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765" w:rsidRDefault="003F1570">
      <w:pPr>
        <w:pStyle w:val="a4"/>
        <w:spacing w:before="66"/>
        <w:ind w:left="248"/>
        <w:jc w:val="center"/>
      </w:pPr>
      <w:r>
        <w:t>МИНИСТЕРСТВО КУЛЬТУРЫ РОССИЙСКОЙ ФЕДЕРАЦИИ</w:t>
      </w:r>
    </w:p>
    <w:p w:rsidR="00C53765" w:rsidRDefault="003F1570">
      <w:pPr>
        <w:pStyle w:val="a4"/>
        <w:ind w:left="250"/>
        <w:jc w:val="center"/>
      </w:pPr>
      <w:r>
        <w:t>ФЕДЕРАЛЬНОЕ ГОСУДАРСТВЕННОЕ БЮДЖЕТНОЕ ОБРАЗОВАТЕЛЬНОЕ УЧРЕЖДЕНИЕ ВЫСШЕГО ОБРАЗОВАНИЯ</w:t>
      </w:r>
    </w:p>
    <w:p w:rsidR="00C53765" w:rsidRDefault="003F1570">
      <w:pPr>
        <w:pStyle w:val="a4"/>
        <w:spacing w:before="1"/>
        <w:ind w:left="254"/>
        <w:jc w:val="center"/>
      </w:pPr>
      <w:r>
        <w:t>«МОСКОВСКИЙ ГОСУДАРСТВЕННЫЙ ИНСТИТУТ КУЛЬТУРЫ»</w:t>
      </w:r>
    </w:p>
    <w:p w:rsidR="00C53765" w:rsidRDefault="00C53765">
      <w:pPr>
        <w:pStyle w:val="a4"/>
        <w:rPr>
          <w:sz w:val="20"/>
        </w:rPr>
      </w:pPr>
    </w:p>
    <w:p w:rsidR="00C53765" w:rsidRDefault="00C53765">
      <w:pPr>
        <w:pStyle w:val="a4"/>
        <w:rPr>
          <w:sz w:val="20"/>
        </w:rPr>
      </w:pPr>
    </w:p>
    <w:p w:rsidR="001055B6" w:rsidRDefault="001055B6">
      <w:pPr>
        <w:pStyle w:val="a4"/>
        <w:rPr>
          <w:sz w:val="20"/>
        </w:rPr>
      </w:pPr>
    </w:p>
    <w:p w:rsidR="001055B6" w:rsidRDefault="001055B6">
      <w:pPr>
        <w:pStyle w:val="a4"/>
        <w:rPr>
          <w:sz w:val="20"/>
        </w:rPr>
      </w:pPr>
    </w:p>
    <w:p w:rsidR="001055B6" w:rsidRDefault="001055B6">
      <w:pPr>
        <w:pStyle w:val="a4"/>
        <w:rPr>
          <w:sz w:val="20"/>
        </w:rPr>
      </w:pPr>
    </w:p>
    <w:p w:rsidR="0089312E" w:rsidRDefault="001055B6" w:rsidP="0089312E">
      <w:pPr>
        <w:jc w:val="right"/>
        <w:rPr>
          <w:sz w:val="20"/>
        </w:rPr>
      </w:pPr>
      <w:r>
        <w:rPr>
          <w:sz w:val="18"/>
        </w:rPr>
        <w:tab/>
      </w:r>
    </w:p>
    <w:p w:rsidR="001055B6" w:rsidRDefault="001055B6" w:rsidP="0089312E">
      <w:pPr>
        <w:jc w:val="right"/>
      </w:pPr>
      <w:r>
        <w:rPr>
          <w:sz w:val="20"/>
        </w:rPr>
        <w:tab/>
      </w:r>
    </w:p>
    <w:tbl>
      <w:tblPr>
        <w:tblW w:w="4253" w:type="dxa"/>
        <w:tblInd w:w="4678" w:type="dxa"/>
        <w:tblLook w:val="01E0" w:firstRow="1" w:lastRow="1" w:firstColumn="1" w:lastColumn="1" w:noHBand="0" w:noVBand="0"/>
      </w:tblPr>
      <w:tblGrid>
        <w:gridCol w:w="4253"/>
      </w:tblGrid>
      <w:tr w:rsidR="007553DF" w:rsidTr="007553DF">
        <w:tc>
          <w:tcPr>
            <w:tcW w:w="4253" w:type="dxa"/>
          </w:tcPr>
          <w:p w:rsidR="007553DF" w:rsidRDefault="007553DF">
            <w:pPr>
              <w:jc w:val="right"/>
              <w:rPr>
                <w:b/>
                <w:bCs/>
                <w:sz w:val="24"/>
                <w:szCs w:val="24"/>
                <w:lang w:bidi="ar-SA"/>
              </w:rPr>
            </w:pPr>
            <w:r>
              <w:rPr>
                <w:b/>
                <w:bCs/>
                <w:sz w:val="24"/>
                <w:szCs w:val="24"/>
              </w:rPr>
              <w:t>УТВЕРЖДЕНО:</w:t>
            </w:r>
          </w:p>
          <w:p w:rsidR="007553DF" w:rsidRDefault="007553DF">
            <w:pPr>
              <w:jc w:val="right"/>
              <w:rPr>
                <w:b/>
                <w:bCs/>
                <w:sz w:val="24"/>
                <w:szCs w:val="24"/>
              </w:rPr>
            </w:pPr>
            <w:r>
              <w:rPr>
                <w:b/>
                <w:bCs/>
                <w:sz w:val="24"/>
                <w:szCs w:val="24"/>
              </w:rPr>
              <w:t>Председатель УМС</w:t>
            </w:r>
          </w:p>
          <w:p w:rsidR="007553DF" w:rsidRDefault="007553DF">
            <w:pPr>
              <w:jc w:val="right"/>
              <w:rPr>
                <w:b/>
                <w:bCs/>
                <w:sz w:val="24"/>
                <w:szCs w:val="24"/>
              </w:rPr>
            </w:pPr>
            <w:r>
              <w:rPr>
                <w:b/>
                <w:bCs/>
                <w:sz w:val="24"/>
                <w:szCs w:val="24"/>
              </w:rPr>
              <w:t>Факультета искусств</w:t>
            </w:r>
          </w:p>
          <w:p w:rsidR="007553DF" w:rsidRDefault="007553DF">
            <w:pPr>
              <w:jc w:val="right"/>
              <w:rPr>
                <w:b/>
                <w:bCs/>
                <w:sz w:val="24"/>
                <w:szCs w:val="24"/>
              </w:rPr>
            </w:pPr>
            <w:r>
              <w:rPr>
                <w:b/>
                <w:bCs/>
                <w:sz w:val="24"/>
                <w:szCs w:val="24"/>
              </w:rPr>
              <w:t>Гуров М.Б.</w:t>
            </w:r>
          </w:p>
          <w:p w:rsidR="007553DF" w:rsidRDefault="007553DF">
            <w:pPr>
              <w:ind w:right="27"/>
              <w:jc w:val="right"/>
              <w:rPr>
                <w:b/>
                <w:bCs/>
                <w:sz w:val="32"/>
                <w:szCs w:val="32"/>
                <w:vertAlign w:val="superscript"/>
              </w:rPr>
            </w:pPr>
          </w:p>
        </w:tc>
      </w:tr>
    </w:tbl>
    <w:p w:rsidR="001055B6" w:rsidRDefault="001055B6" w:rsidP="001055B6">
      <w:pPr>
        <w:pStyle w:val="a4"/>
        <w:tabs>
          <w:tab w:val="left" w:pos="7288"/>
        </w:tabs>
        <w:rPr>
          <w:sz w:val="20"/>
        </w:rPr>
      </w:pPr>
    </w:p>
    <w:p w:rsidR="00C53765" w:rsidRDefault="00C53765" w:rsidP="001055B6">
      <w:pPr>
        <w:pStyle w:val="a4"/>
        <w:tabs>
          <w:tab w:val="left" w:pos="8001"/>
        </w:tabs>
        <w:spacing w:before="6"/>
        <w:rPr>
          <w:sz w:val="18"/>
        </w:rPr>
      </w:pPr>
    </w:p>
    <w:p w:rsidR="00C53765" w:rsidRDefault="00C53765">
      <w:pPr>
        <w:pStyle w:val="a4"/>
        <w:rPr>
          <w:sz w:val="20"/>
        </w:rPr>
      </w:pPr>
    </w:p>
    <w:p w:rsidR="00C53765" w:rsidRDefault="00C53765">
      <w:pPr>
        <w:pStyle w:val="a4"/>
        <w:rPr>
          <w:sz w:val="20"/>
        </w:rPr>
      </w:pPr>
    </w:p>
    <w:p w:rsidR="00C53765" w:rsidRDefault="00C53765">
      <w:pPr>
        <w:pStyle w:val="a4"/>
        <w:rPr>
          <w:sz w:val="20"/>
        </w:rPr>
      </w:pPr>
    </w:p>
    <w:p w:rsidR="00C53765" w:rsidRDefault="003F1570">
      <w:pPr>
        <w:pStyle w:val="1"/>
        <w:spacing w:before="242"/>
      </w:pPr>
      <w:r>
        <w:t>МЕТОДИЧЕСКИЕ РЕКОМЕНДАЦИИ ПО ПОДГОТОВКЕ</w:t>
      </w:r>
    </w:p>
    <w:p w:rsidR="00C53765" w:rsidRDefault="003F1570">
      <w:pPr>
        <w:spacing w:line="367" w:lineRule="exact"/>
        <w:ind w:left="251"/>
        <w:jc w:val="center"/>
        <w:rPr>
          <w:b/>
          <w:sz w:val="32"/>
        </w:rPr>
      </w:pPr>
      <w:r>
        <w:rPr>
          <w:b/>
          <w:w w:val="99"/>
          <w:sz w:val="32"/>
        </w:rPr>
        <w:t>к</w:t>
      </w:r>
    </w:p>
    <w:p w:rsidR="00C53765" w:rsidRDefault="003F1570">
      <w:pPr>
        <w:spacing w:line="368" w:lineRule="exact"/>
        <w:ind w:left="248"/>
        <w:jc w:val="center"/>
        <w:rPr>
          <w:b/>
          <w:sz w:val="32"/>
        </w:rPr>
      </w:pPr>
      <w:r>
        <w:rPr>
          <w:b/>
          <w:sz w:val="32"/>
        </w:rPr>
        <w:t>ГОСУДАРСТВЕННОЙ ИТОГОВОЙ АТТЕСТАЦИИ</w:t>
      </w:r>
    </w:p>
    <w:p w:rsidR="00B83AA1" w:rsidRDefault="00B83AA1" w:rsidP="00B83AA1">
      <w:pPr>
        <w:pStyle w:val="a4"/>
        <w:spacing w:before="1"/>
        <w:jc w:val="center"/>
        <w:rPr>
          <w:b/>
          <w:sz w:val="36"/>
        </w:rPr>
      </w:pPr>
      <w:r w:rsidRPr="00B83AA1">
        <w:rPr>
          <w:b/>
          <w:sz w:val="36"/>
        </w:rPr>
        <w:t>Государственный экзамен</w:t>
      </w:r>
    </w:p>
    <w:p w:rsidR="00C53765" w:rsidRDefault="00B83AA1" w:rsidP="00B83AA1">
      <w:pPr>
        <w:pStyle w:val="a4"/>
        <w:spacing w:before="1"/>
        <w:jc w:val="center"/>
        <w:rPr>
          <w:b/>
          <w:sz w:val="36"/>
        </w:rPr>
      </w:pPr>
      <w:r w:rsidRPr="00B83AA1">
        <w:rPr>
          <w:b/>
          <w:sz w:val="36"/>
        </w:rPr>
        <w:t xml:space="preserve">(История и теория </w:t>
      </w:r>
      <w:r w:rsidR="0089312E" w:rsidRPr="00B83AA1">
        <w:rPr>
          <w:b/>
          <w:sz w:val="36"/>
        </w:rPr>
        <w:t>театра)</w:t>
      </w:r>
      <w:r w:rsidR="0089312E">
        <w:rPr>
          <w:b/>
          <w:sz w:val="36"/>
        </w:rPr>
        <w:t>,</w:t>
      </w:r>
      <w:r w:rsidRPr="00B83AA1">
        <w:rPr>
          <w:b/>
          <w:sz w:val="36"/>
        </w:rPr>
        <w:t xml:space="preserve"> подготовка и </w:t>
      </w:r>
      <w:r w:rsidR="0089312E">
        <w:rPr>
          <w:b/>
          <w:sz w:val="36"/>
        </w:rPr>
        <w:t>сдача</w:t>
      </w:r>
    </w:p>
    <w:p w:rsidR="00C53765" w:rsidRDefault="003F1570">
      <w:pPr>
        <w:spacing w:line="340" w:lineRule="auto"/>
        <w:ind w:left="636" w:firstLine="64"/>
        <w:rPr>
          <w:b/>
          <w:sz w:val="19"/>
        </w:rPr>
      </w:pPr>
      <w:r>
        <w:rPr>
          <w:b/>
          <w:sz w:val="19"/>
        </w:rPr>
        <w:t xml:space="preserve">ОСНОВНОЙ ПРОФЕССИОНАЛЬНОЙ ОБРАЗОВАТЕЛЬНОЙ ПРОГРАММЫ ВЫСШЕГО ОБРАЗОВАНИЯ </w:t>
      </w:r>
      <w:r>
        <w:rPr>
          <w:b/>
          <w:sz w:val="24"/>
        </w:rPr>
        <w:t xml:space="preserve">– </w:t>
      </w:r>
      <w:r>
        <w:rPr>
          <w:b/>
          <w:sz w:val="19"/>
        </w:rPr>
        <w:t>ПРОГРАММЫ СПЕЦИАЛИТЕТА ПО НАПРАВЛЕНИЮ ПОДГОТОВКИ</w:t>
      </w:r>
    </w:p>
    <w:p w:rsidR="00C53765" w:rsidRDefault="003F1570">
      <w:pPr>
        <w:pStyle w:val="a4"/>
        <w:spacing w:line="238" w:lineRule="exact"/>
        <w:ind w:left="3070"/>
      </w:pPr>
      <w:r>
        <w:t>52.05.01 АКТЕРСКОЕ ИСКУССТВО</w:t>
      </w:r>
    </w:p>
    <w:p w:rsidR="00C53765" w:rsidRDefault="003F1570">
      <w:pPr>
        <w:pStyle w:val="a4"/>
        <w:ind w:left="819"/>
        <w:jc w:val="center"/>
      </w:pPr>
      <w:r>
        <w:t>СПЕЦИАЛИЗАЦИЯ</w:t>
      </w:r>
    </w:p>
    <w:p w:rsidR="00C53765" w:rsidRDefault="003F1570">
      <w:pPr>
        <w:pStyle w:val="a4"/>
        <w:ind w:left="2367" w:right="1547"/>
        <w:jc w:val="center"/>
      </w:pPr>
      <w:r>
        <w:t>АРТИСТ ДРАМАТИЧЕСКОГО ТЕАТРА И КИНО КВАЛИФИКАЦИЯ (СТЕПЕНЬ)</w:t>
      </w:r>
    </w:p>
    <w:p w:rsidR="00C53765" w:rsidRDefault="003F1570">
      <w:pPr>
        <w:pStyle w:val="a4"/>
        <w:ind w:left="2367"/>
      </w:pPr>
      <w:r>
        <w:t>АРТИСТ ДРАМАТИЧЕСКОГО ТЕАТРА И КИНО</w:t>
      </w:r>
    </w:p>
    <w:p w:rsidR="00C53765" w:rsidRDefault="003F1570">
      <w:pPr>
        <w:spacing w:before="2"/>
        <w:ind w:left="2384"/>
        <w:rPr>
          <w:sz w:val="28"/>
        </w:rPr>
      </w:pPr>
      <w:r>
        <w:rPr>
          <w:sz w:val="28"/>
        </w:rPr>
        <w:t>Форма обучения ОЧНАЯ,</w:t>
      </w:r>
      <w:r>
        <w:rPr>
          <w:spacing w:val="67"/>
          <w:sz w:val="28"/>
        </w:rPr>
        <w:t xml:space="preserve"> </w:t>
      </w:r>
      <w:r>
        <w:rPr>
          <w:sz w:val="28"/>
        </w:rPr>
        <w:t>ЗАОЧНАЯ</w:t>
      </w: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spacing w:before="4"/>
        <w:rPr>
          <w:sz w:val="42"/>
        </w:rPr>
      </w:pPr>
    </w:p>
    <w:p w:rsidR="00B83AA1" w:rsidRDefault="00B83AA1">
      <w:pPr>
        <w:tabs>
          <w:tab w:val="left" w:pos="1245"/>
        </w:tabs>
        <w:ind w:left="251"/>
        <w:jc w:val="center"/>
        <w:rPr>
          <w:b/>
          <w:sz w:val="24"/>
        </w:rPr>
      </w:pPr>
    </w:p>
    <w:p w:rsidR="00B83AA1" w:rsidRDefault="00B83AA1">
      <w:pPr>
        <w:tabs>
          <w:tab w:val="left" w:pos="1245"/>
        </w:tabs>
        <w:ind w:left="251"/>
        <w:jc w:val="center"/>
        <w:rPr>
          <w:b/>
          <w:sz w:val="24"/>
        </w:rPr>
      </w:pPr>
    </w:p>
    <w:p w:rsidR="00B83AA1" w:rsidRDefault="00B83AA1" w:rsidP="00B83AA1">
      <w:pPr>
        <w:widowControl/>
        <w:adjustRightInd w:val="0"/>
        <w:spacing w:line="360" w:lineRule="auto"/>
        <w:jc w:val="both"/>
        <w:rPr>
          <w:bCs/>
          <w:sz w:val="24"/>
          <w:szCs w:val="24"/>
          <w:lang w:bidi="ar-SA"/>
        </w:rPr>
      </w:pPr>
      <w:r w:rsidRPr="00B83AA1">
        <w:rPr>
          <w:bCs/>
          <w:sz w:val="24"/>
          <w:szCs w:val="24"/>
          <w:lang w:bidi="ar-SA"/>
        </w:rPr>
        <w:lastRenderedPageBreak/>
        <w:tab/>
        <w:t>Вопросы к м</w:t>
      </w:r>
      <w:r w:rsidRPr="00B83AA1">
        <w:rPr>
          <w:b/>
          <w:bCs/>
          <w:sz w:val="24"/>
          <w:szCs w:val="24"/>
          <w:lang w:bidi="ar-SA"/>
        </w:rPr>
        <w:t>еждисциплинарному  итоговому</w:t>
      </w:r>
      <w:r>
        <w:rPr>
          <w:b/>
          <w:bCs/>
          <w:sz w:val="24"/>
          <w:szCs w:val="24"/>
          <w:lang w:bidi="ar-SA"/>
        </w:rPr>
        <w:t xml:space="preserve"> экзамену  «История  и  теория</w:t>
      </w:r>
      <w:r w:rsidRPr="00B83AA1">
        <w:rPr>
          <w:b/>
          <w:bCs/>
          <w:sz w:val="24"/>
          <w:szCs w:val="24"/>
          <w:lang w:bidi="ar-SA"/>
        </w:rPr>
        <w:t xml:space="preserve">  театра»</w:t>
      </w:r>
      <w:r w:rsidRPr="00B83AA1">
        <w:rPr>
          <w:bCs/>
          <w:sz w:val="24"/>
          <w:szCs w:val="24"/>
          <w:lang w:bidi="ar-SA"/>
        </w:rPr>
        <w:tab/>
      </w:r>
    </w:p>
    <w:p w:rsidR="00B83AA1" w:rsidRPr="00B83AA1" w:rsidRDefault="00B83AA1" w:rsidP="00B83AA1">
      <w:pPr>
        <w:widowControl/>
        <w:tabs>
          <w:tab w:val="left" w:pos="1418"/>
        </w:tabs>
        <w:autoSpaceDE/>
        <w:autoSpaceDN/>
        <w:spacing w:before="120" w:line="360" w:lineRule="auto"/>
        <w:ind w:firstLine="591"/>
        <w:jc w:val="both"/>
        <w:rPr>
          <w:bCs/>
          <w:sz w:val="24"/>
          <w:szCs w:val="24"/>
          <w:lang w:bidi="ar-SA"/>
        </w:rPr>
      </w:pPr>
      <w:r w:rsidRPr="00B83AA1">
        <w:rPr>
          <w:bCs/>
          <w:sz w:val="24"/>
          <w:szCs w:val="24"/>
          <w:lang w:bidi="ar-SA"/>
        </w:rPr>
        <w:t xml:space="preserve">Тема 1. Театральное искусство Античности  </w:t>
      </w:r>
    </w:p>
    <w:p w:rsidR="00B83AA1" w:rsidRPr="00B83AA1" w:rsidRDefault="00B83AA1" w:rsidP="00B83AA1">
      <w:pPr>
        <w:widowControl/>
        <w:shd w:val="clear" w:color="auto" w:fill="FFFFFF"/>
        <w:autoSpaceDE/>
        <w:autoSpaceDN/>
        <w:spacing w:line="360" w:lineRule="auto"/>
        <w:ind w:left="284" w:right="284" w:firstLine="307"/>
        <w:jc w:val="both"/>
        <w:rPr>
          <w:bCs/>
          <w:sz w:val="24"/>
          <w:szCs w:val="24"/>
          <w:lang w:bidi="ar-SA"/>
        </w:rPr>
      </w:pPr>
      <w:r w:rsidRPr="00B83AA1">
        <w:rPr>
          <w:bCs/>
          <w:sz w:val="24"/>
          <w:szCs w:val="24"/>
          <w:lang w:bidi="ar-SA"/>
        </w:rPr>
        <w:t xml:space="preserve">Тема 2. Театральная культура эпохи Возрождения </w:t>
      </w:r>
    </w:p>
    <w:p w:rsidR="00B83AA1" w:rsidRPr="00B83AA1" w:rsidRDefault="00B83AA1" w:rsidP="00B83AA1">
      <w:pPr>
        <w:widowControl/>
        <w:shd w:val="clear" w:color="auto" w:fill="FFFFFF"/>
        <w:autoSpaceDE/>
        <w:autoSpaceDN/>
        <w:spacing w:before="48" w:line="360" w:lineRule="auto"/>
        <w:ind w:left="284" w:right="284" w:firstLine="307"/>
        <w:jc w:val="both"/>
        <w:rPr>
          <w:bCs/>
          <w:sz w:val="24"/>
          <w:szCs w:val="24"/>
          <w:lang w:bidi="ar-SA"/>
        </w:rPr>
      </w:pPr>
      <w:r w:rsidRPr="00B83AA1">
        <w:rPr>
          <w:bCs/>
          <w:sz w:val="24"/>
          <w:szCs w:val="24"/>
          <w:lang w:bidi="ar-SA"/>
        </w:rPr>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line="360" w:lineRule="auto"/>
        <w:ind w:left="601" w:right="284"/>
        <w:jc w:val="both"/>
        <w:rPr>
          <w:bCs/>
          <w:sz w:val="24"/>
          <w:szCs w:val="24"/>
          <w:lang w:bidi="ar-SA"/>
        </w:rPr>
      </w:pPr>
      <w:r w:rsidRPr="00B83AA1">
        <w:rPr>
          <w:bCs/>
          <w:sz w:val="24"/>
          <w:szCs w:val="24"/>
          <w:lang w:bidi="ar-SA"/>
        </w:rPr>
        <w:t xml:space="preserve">Тема 4. Этапы становления русского театра. Театральное искусство России в </w:t>
      </w:r>
      <w:r w:rsidRPr="00B83AA1">
        <w:rPr>
          <w:bCs/>
          <w:sz w:val="24"/>
          <w:szCs w:val="24"/>
          <w:lang w:val="en-US" w:bidi="ar-SA"/>
        </w:rPr>
        <w:t>XVIII</w:t>
      </w:r>
      <w:r w:rsidRPr="00B83AA1">
        <w:rPr>
          <w:bCs/>
          <w:sz w:val="24"/>
          <w:szCs w:val="24"/>
          <w:lang w:bidi="ar-SA"/>
        </w:rPr>
        <w:t xml:space="preserve"> веке</w:t>
      </w:r>
    </w:p>
    <w:p w:rsidR="00B83AA1" w:rsidRPr="00B83AA1" w:rsidRDefault="00B83AA1" w:rsidP="00B83AA1">
      <w:pPr>
        <w:widowControl/>
        <w:shd w:val="clear" w:color="auto" w:fill="FFFFFF"/>
        <w:autoSpaceDE/>
        <w:autoSpaceDN/>
        <w:spacing w:line="360" w:lineRule="auto"/>
        <w:ind w:left="284" w:right="284" w:firstLine="317"/>
        <w:jc w:val="both"/>
        <w:rPr>
          <w:bCs/>
          <w:sz w:val="24"/>
          <w:szCs w:val="24"/>
          <w:lang w:bidi="ar-SA"/>
        </w:rPr>
      </w:pPr>
      <w:r w:rsidRPr="00B83AA1">
        <w:rPr>
          <w:bCs/>
          <w:sz w:val="24"/>
          <w:szCs w:val="24"/>
          <w:lang w:bidi="ar-SA"/>
        </w:rPr>
        <w:t xml:space="preserve">Тема 5. Западноевропейский театр эпохи Просвещения </w:t>
      </w:r>
    </w:p>
    <w:p w:rsidR="00B83AA1" w:rsidRPr="00B83AA1" w:rsidRDefault="00B83AA1" w:rsidP="00B83AA1">
      <w:pPr>
        <w:widowControl/>
        <w:shd w:val="clear" w:color="auto" w:fill="FFFFFF"/>
        <w:autoSpaceDE/>
        <w:autoSpaceDN/>
        <w:spacing w:line="360" w:lineRule="auto"/>
        <w:ind w:left="568" w:right="284"/>
        <w:jc w:val="both"/>
        <w:rPr>
          <w:bCs/>
          <w:sz w:val="24"/>
          <w:szCs w:val="24"/>
          <w:lang w:bidi="ar-SA"/>
        </w:rPr>
      </w:pPr>
      <w:r w:rsidRPr="00B83AA1">
        <w:rPr>
          <w:bCs/>
          <w:color w:val="000000"/>
          <w:spacing w:val="7"/>
          <w:sz w:val="24"/>
          <w:szCs w:val="24"/>
          <w:lang w:bidi="ar-SA"/>
        </w:rPr>
        <w:t>Тема</w:t>
      </w:r>
      <w:r w:rsidRPr="00B83AA1">
        <w:rPr>
          <w:bCs/>
          <w:sz w:val="24"/>
          <w:szCs w:val="24"/>
          <w:lang w:bidi="ar-SA"/>
        </w:rPr>
        <w:t xml:space="preserve"> 6. Эволюция художественных направлений в театральном искусстве </w:t>
      </w:r>
      <w:r w:rsidRPr="00B83AA1">
        <w:rPr>
          <w:bCs/>
          <w:sz w:val="24"/>
          <w:szCs w:val="24"/>
          <w:lang w:val="en-US" w:bidi="ar-SA"/>
        </w:rPr>
        <w:t>XIX</w:t>
      </w:r>
      <w:r w:rsidRPr="00B83AA1">
        <w:rPr>
          <w:bCs/>
          <w:sz w:val="24"/>
          <w:szCs w:val="24"/>
          <w:lang w:bidi="ar-SA"/>
        </w:rPr>
        <w:t xml:space="preserve"> века: романтизм, реализм, натурализм </w:t>
      </w:r>
    </w:p>
    <w:p w:rsidR="00B83AA1" w:rsidRPr="00B83AA1" w:rsidRDefault="00B83AA1" w:rsidP="00B83AA1">
      <w:pPr>
        <w:widowControl/>
        <w:autoSpaceDE/>
        <w:autoSpaceDN/>
        <w:spacing w:line="360" w:lineRule="auto"/>
        <w:ind w:left="568" w:right="284"/>
        <w:jc w:val="both"/>
        <w:rPr>
          <w:bCs/>
          <w:sz w:val="24"/>
          <w:szCs w:val="24"/>
          <w:lang w:bidi="ar-SA"/>
        </w:rPr>
      </w:pPr>
      <w:r w:rsidRPr="00B83AA1">
        <w:rPr>
          <w:bCs/>
          <w:sz w:val="24"/>
          <w:szCs w:val="24"/>
          <w:lang w:bidi="ar-SA"/>
        </w:rPr>
        <w:t xml:space="preserve">Тема 7. </w:t>
      </w:r>
      <w:proofErr w:type="gramStart"/>
      <w:r w:rsidRPr="00B83AA1">
        <w:rPr>
          <w:bCs/>
          <w:sz w:val="24"/>
          <w:szCs w:val="24"/>
          <w:lang w:bidi="ar-SA"/>
        </w:rPr>
        <w:t>Западноевропейский  и</w:t>
      </w:r>
      <w:proofErr w:type="gramEnd"/>
      <w:r w:rsidRPr="00B83AA1">
        <w:rPr>
          <w:bCs/>
          <w:sz w:val="24"/>
          <w:szCs w:val="24"/>
          <w:lang w:bidi="ar-SA"/>
        </w:rPr>
        <w:t xml:space="preserve"> русский театр на рубеже </w:t>
      </w:r>
      <w:r w:rsidRPr="00B83AA1">
        <w:rPr>
          <w:bCs/>
          <w:sz w:val="24"/>
          <w:szCs w:val="24"/>
          <w:lang w:val="en-US" w:bidi="ar-SA"/>
        </w:rPr>
        <w:t>XIX</w:t>
      </w:r>
      <w:r w:rsidRPr="00B83AA1">
        <w:rPr>
          <w:bCs/>
          <w:sz w:val="24"/>
          <w:szCs w:val="24"/>
          <w:lang w:bidi="ar-SA"/>
        </w:rPr>
        <w:t>-</w:t>
      </w:r>
      <w:r w:rsidRPr="00B83AA1">
        <w:rPr>
          <w:bCs/>
          <w:sz w:val="24"/>
          <w:szCs w:val="24"/>
          <w:lang w:val="en-US" w:bidi="ar-SA"/>
        </w:rPr>
        <w:t>X</w:t>
      </w:r>
      <w:r w:rsidRPr="00B83AA1">
        <w:rPr>
          <w:bCs/>
          <w:sz w:val="24"/>
          <w:szCs w:val="24"/>
          <w:lang w:bidi="ar-SA"/>
        </w:rPr>
        <w:t xml:space="preserve">Х столетий: драматургия, режиссерское и актерское искусство </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 xml:space="preserve">Тема 8. Театр Западной Европы, России и США в ХХ века. </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Тема 9. Современное состояние театрального искусства.</w:t>
      </w:r>
    </w:p>
    <w:p w:rsidR="00B83AA1" w:rsidRPr="00B83AA1" w:rsidRDefault="00B83AA1" w:rsidP="00B83AA1">
      <w:pPr>
        <w:widowControl/>
        <w:shd w:val="clear" w:color="auto" w:fill="FFFFFF"/>
        <w:adjustRightInd w:val="0"/>
        <w:spacing w:line="360" w:lineRule="auto"/>
        <w:ind w:left="568" w:right="284"/>
        <w:jc w:val="both"/>
        <w:rPr>
          <w:b/>
          <w:bCs/>
          <w:sz w:val="28"/>
          <w:szCs w:val="28"/>
          <w:lang w:bidi="ar-SA"/>
        </w:rPr>
      </w:pP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Краткое содержание тем,  включенных в  список  экзаменационных для  контроля  знаний и  самопроверки.</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 xml:space="preserve">При  подготовке к  </w:t>
      </w:r>
      <w:proofErr w:type="spellStart"/>
      <w:r w:rsidRPr="00B83AA1">
        <w:rPr>
          <w:bCs/>
          <w:sz w:val="24"/>
          <w:szCs w:val="24"/>
          <w:lang w:bidi="ar-SA"/>
        </w:rPr>
        <w:t>госэузамену</w:t>
      </w:r>
      <w:proofErr w:type="spellEnd"/>
      <w:r w:rsidRPr="00B83AA1">
        <w:rPr>
          <w:bCs/>
          <w:sz w:val="24"/>
          <w:szCs w:val="24"/>
          <w:lang w:bidi="ar-SA"/>
        </w:rPr>
        <w:t xml:space="preserve">  следует  внимательно  просмотреть  приведенное  ниже  тематическое  содержание  курса,  сопоставить  изложенные  там  факты с  перечнем  экзаменационных  тем. </w:t>
      </w:r>
      <w:proofErr w:type="gramStart"/>
      <w:r w:rsidRPr="00B83AA1">
        <w:rPr>
          <w:bCs/>
          <w:sz w:val="24"/>
          <w:szCs w:val="24"/>
          <w:lang w:bidi="ar-SA"/>
        </w:rPr>
        <w:t>Выделить  те</w:t>
      </w:r>
      <w:proofErr w:type="gramEnd"/>
      <w:r w:rsidRPr="00B83AA1">
        <w:rPr>
          <w:bCs/>
          <w:sz w:val="24"/>
          <w:szCs w:val="24"/>
          <w:lang w:bidi="ar-SA"/>
        </w:rPr>
        <w:t>,  моменты,  которые  представляются  наиболее  существенными  и  начать  подготовку,  ориентируясь  на  примерный  перечень  приведенных  ниже  вопросов.</w:t>
      </w: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 xml:space="preserve"> Тема 1. Театральное искусство Античности  </w:t>
      </w:r>
    </w:p>
    <w:p w:rsidR="00B83AA1" w:rsidRPr="00B83AA1" w:rsidRDefault="00B83AA1" w:rsidP="00B83AA1">
      <w:pPr>
        <w:shd w:val="clear" w:color="auto" w:fill="FFFFFF"/>
        <w:adjustRightInd w:val="0"/>
        <w:spacing w:before="38" w:line="360" w:lineRule="auto"/>
        <w:ind w:left="108" w:right="-81" w:hanging="743"/>
        <w:jc w:val="both"/>
        <w:rPr>
          <w:sz w:val="24"/>
          <w:szCs w:val="24"/>
          <w:lang w:bidi="ar-SA"/>
        </w:rPr>
      </w:pPr>
      <w:r w:rsidRPr="00B83AA1">
        <w:rPr>
          <w:color w:val="000000"/>
          <w:spacing w:val="6"/>
          <w:sz w:val="24"/>
          <w:szCs w:val="24"/>
          <w:lang w:bidi="ar-SA"/>
        </w:rPr>
        <w:t xml:space="preserve">Особенности мировоззрения Древней Греции: антропоцентризм, </w:t>
      </w:r>
      <w:proofErr w:type="spellStart"/>
      <w:r w:rsidRPr="00B83AA1">
        <w:rPr>
          <w:color w:val="000000"/>
          <w:spacing w:val="6"/>
          <w:sz w:val="24"/>
          <w:szCs w:val="24"/>
          <w:lang w:bidi="ar-SA"/>
        </w:rPr>
        <w:t>калокагатия</w:t>
      </w:r>
      <w:proofErr w:type="spellEnd"/>
      <w:r w:rsidRPr="00B83AA1">
        <w:rPr>
          <w:color w:val="000000"/>
          <w:spacing w:val="6"/>
          <w:sz w:val="24"/>
          <w:szCs w:val="24"/>
          <w:lang w:bidi="ar-SA"/>
        </w:rPr>
        <w:t xml:space="preserve">, </w:t>
      </w:r>
      <w:proofErr w:type="spellStart"/>
      <w:r w:rsidRPr="00B83AA1">
        <w:rPr>
          <w:color w:val="000000"/>
          <w:spacing w:val="6"/>
          <w:sz w:val="24"/>
          <w:szCs w:val="24"/>
          <w:lang w:bidi="ar-SA"/>
        </w:rPr>
        <w:t>агонистика</w:t>
      </w:r>
      <w:proofErr w:type="spellEnd"/>
      <w:r w:rsidRPr="00B83AA1">
        <w:rPr>
          <w:color w:val="000000"/>
          <w:spacing w:val="6"/>
          <w:sz w:val="24"/>
          <w:szCs w:val="24"/>
          <w:lang w:bidi="ar-SA"/>
        </w:rPr>
        <w:t>. Гармония и соразмерность как основа эстетических представлений.</w:t>
      </w:r>
    </w:p>
    <w:p w:rsidR="00B83AA1" w:rsidRPr="00B83AA1" w:rsidRDefault="00B83AA1" w:rsidP="00B83AA1">
      <w:pPr>
        <w:shd w:val="clear" w:color="auto" w:fill="FFFFFF"/>
        <w:adjustRightInd w:val="0"/>
        <w:spacing w:before="10" w:line="360" w:lineRule="auto"/>
        <w:ind w:left="108" w:right="-81" w:hanging="743"/>
        <w:jc w:val="both"/>
        <w:rPr>
          <w:sz w:val="24"/>
          <w:szCs w:val="24"/>
          <w:lang w:bidi="ar-SA"/>
        </w:rPr>
      </w:pPr>
      <w:r w:rsidRPr="00B83AA1">
        <w:rPr>
          <w:color w:val="000000"/>
          <w:spacing w:val="13"/>
          <w:sz w:val="24"/>
          <w:szCs w:val="24"/>
          <w:lang w:bidi="ar-SA"/>
        </w:rPr>
        <w:t>Роль культа Диониса в формировании греческого театра и жан</w:t>
      </w:r>
      <w:r w:rsidRPr="00B83AA1">
        <w:rPr>
          <w:color w:val="000000"/>
          <w:spacing w:val="9"/>
          <w:sz w:val="24"/>
          <w:szCs w:val="24"/>
          <w:lang w:bidi="ar-SA"/>
        </w:rPr>
        <w:t xml:space="preserve">ров греческой драматургии (трагедии, комедии, </w:t>
      </w:r>
      <w:proofErr w:type="spellStart"/>
      <w:r w:rsidRPr="00B83AA1">
        <w:rPr>
          <w:color w:val="000000"/>
          <w:spacing w:val="9"/>
          <w:sz w:val="24"/>
          <w:szCs w:val="24"/>
          <w:lang w:bidi="ar-SA"/>
        </w:rPr>
        <w:t>сатировской</w:t>
      </w:r>
      <w:proofErr w:type="spellEnd"/>
      <w:r w:rsidRPr="00B83AA1">
        <w:rPr>
          <w:color w:val="000000"/>
          <w:spacing w:val="9"/>
          <w:sz w:val="24"/>
          <w:szCs w:val="24"/>
          <w:lang w:bidi="ar-SA"/>
        </w:rPr>
        <w:t xml:space="preserve"> дра</w:t>
      </w:r>
      <w:r w:rsidRPr="00B83AA1">
        <w:rPr>
          <w:color w:val="000000"/>
          <w:spacing w:val="7"/>
          <w:sz w:val="24"/>
          <w:szCs w:val="24"/>
          <w:lang w:bidi="ar-SA"/>
        </w:rPr>
        <w:t>мы). Аристотель о возникновении трагедии и комедии. Платон о задачах искусства (10 глава «Государства»).</w:t>
      </w:r>
    </w:p>
    <w:p w:rsidR="00B83AA1" w:rsidRPr="00B83AA1" w:rsidRDefault="00B83AA1" w:rsidP="00B83AA1">
      <w:pPr>
        <w:shd w:val="clear" w:color="auto" w:fill="FFFFFF"/>
        <w:adjustRightInd w:val="0"/>
        <w:spacing w:before="77" w:line="360" w:lineRule="auto"/>
        <w:ind w:left="108" w:right="-81" w:hanging="743"/>
        <w:jc w:val="both"/>
        <w:rPr>
          <w:sz w:val="24"/>
          <w:szCs w:val="24"/>
          <w:lang w:bidi="ar-SA"/>
        </w:rPr>
      </w:pPr>
      <w:r w:rsidRPr="00B83AA1">
        <w:rPr>
          <w:color w:val="000000"/>
          <w:spacing w:val="13"/>
          <w:sz w:val="24"/>
          <w:szCs w:val="24"/>
          <w:lang w:bidi="ar-SA"/>
        </w:rPr>
        <w:t xml:space="preserve">Рождение трагедии Древнегреческая трагедия до Эсхила. </w:t>
      </w:r>
      <w:proofErr w:type="spellStart"/>
      <w:r w:rsidRPr="00B83AA1">
        <w:rPr>
          <w:i/>
          <w:iCs/>
          <w:color w:val="000000"/>
          <w:spacing w:val="13"/>
          <w:sz w:val="24"/>
          <w:szCs w:val="24"/>
          <w:lang w:bidi="ar-SA"/>
        </w:rPr>
        <w:t>Феспид</w:t>
      </w:r>
      <w:proofErr w:type="spellEnd"/>
      <w:r w:rsidRPr="00B83AA1">
        <w:rPr>
          <w:i/>
          <w:iCs/>
          <w:color w:val="000000"/>
          <w:spacing w:val="13"/>
          <w:sz w:val="24"/>
          <w:szCs w:val="24"/>
          <w:lang w:bidi="ar-SA"/>
        </w:rPr>
        <w:t xml:space="preserve">, </w:t>
      </w:r>
      <w:r w:rsidRPr="00B83AA1">
        <w:rPr>
          <w:color w:val="000000"/>
          <w:spacing w:val="13"/>
          <w:sz w:val="24"/>
          <w:szCs w:val="24"/>
          <w:lang w:bidi="ar-SA"/>
        </w:rPr>
        <w:t xml:space="preserve">выделение из </w:t>
      </w:r>
      <w:r w:rsidRPr="00B83AA1">
        <w:rPr>
          <w:color w:val="000000"/>
          <w:spacing w:val="7"/>
          <w:sz w:val="24"/>
          <w:szCs w:val="24"/>
          <w:lang w:bidi="ar-SA"/>
        </w:rPr>
        <w:t xml:space="preserve">хора особого исполнителя — </w:t>
      </w:r>
      <w:proofErr w:type="spellStart"/>
      <w:r w:rsidRPr="00B83AA1">
        <w:rPr>
          <w:color w:val="000000"/>
          <w:spacing w:val="7"/>
          <w:sz w:val="24"/>
          <w:szCs w:val="24"/>
          <w:lang w:bidi="ar-SA"/>
        </w:rPr>
        <w:t>гипокрита</w:t>
      </w:r>
      <w:proofErr w:type="spellEnd"/>
      <w:r w:rsidRPr="00B83AA1">
        <w:rPr>
          <w:color w:val="000000"/>
          <w:spacing w:val="7"/>
          <w:sz w:val="24"/>
          <w:szCs w:val="24"/>
          <w:lang w:bidi="ar-SA"/>
        </w:rPr>
        <w:t xml:space="preserve"> (ответчика). </w:t>
      </w:r>
      <w:proofErr w:type="spellStart"/>
      <w:r w:rsidRPr="00B83AA1">
        <w:rPr>
          <w:i/>
          <w:iCs/>
          <w:color w:val="000000"/>
          <w:spacing w:val="7"/>
          <w:sz w:val="24"/>
          <w:szCs w:val="24"/>
          <w:lang w:bidi="ar-SA"/>
        </w:rPr>
        <w:t>Фриних</w:t>
      </w:r>
      <w:proofErr w:type="spellEnd"/>
      <w:r w:rsidRPr="00B83AA1">
        <w:rPr>
          <w:i/>
          <w:iCs/>
          <w:color w:val="000000"/>
          <w:spacing w:val="7"/>
          <w:sz w:val="24"/>
          <w:szCs w:val="24"/>
          <w:lang w:bidi="ar-SA"/>
        </w:rPr>
        <w:t xml:space="preserve"> </w:t>
      </w:r>
      <w:r w:rsidRPr="00B83AA1">
        <w:rPr>
          <w:color w:val="000000"/>
          <w:spacing w:val="7"/>
          <w:sz w:val="24"/>
          <w:szCs w:val="24"/>
          <w:lang w:bidi="ar-SA"/>
        </w:rPr>
        <w:t>(</w:t>
      </w:r>
      <w:proofErr w:type="spellStart"/>
      <w:r w:rsidRPr="00B83AA1">
        <w:rPr>
          <w:color w:val="000000"/>
          <w:spacing w:val="7"/>
          <w:sz w:val="24"/>
          <w:szCs w:val="24"/>
          <w:lang w:bidi="ar-SA"/>
        </w:rPr>
        <w:t>ок</w:t>
      </w:r>
      <w:proofErr w:type="spellEnd"/>
      <w:r w:rsidRPr="00B83AA1">
        <w:rPr>
          <w:color w:val="000000"/>
          <w:spacing w:val="7"/>
          <w:sz w:val="24"/>
          <w:szCs w:val="24"/>
          <w:lang w:bidi="ar-SA"/>
        </w:rPr>
        <w:t xml:space="preserve">. 540— </w:t>
      </w:r>
      <w:proofErr w:type="spellStart"/>
      <w:r w:rsidRPr="00B83AA1">
        <w:rPr>
          <w:color w:val="000000"/>
          <w:spacing w:val="6"/>
          <w:sz w:val="24"/>
          <w:szCs w:val="24"/>
          <w:lang w:bidi="ar-SA"/>
        </w:rPr>
        <w:t>ок</w:t>
      </w:r>
      <w:proofErr w:type="spellEnd"/>
      <w:r w:rsidRPr="00B83AA1">
        <w:rPr>
          <w:color w:val="000000"/>
          <w:spacing w:val="6"/>
          <w:sz w:val="24"/>
          <w:szCs w:val="24"/>
          <w:lang w:bidi="ar-SA"/>
        </w:rPr>
        <w:t xml:space="preserve">. 470 до н. </w:t>
      </w:r>
      <w:r w:rsidRPr="00B83AA1">
        <w:rPr>
          <w:color w:val="000000"/>
          <w:spacing w:val="27"/>
          <w:sz w:val="24"/>
          <w:szCs w:val="24"/>
          <w:lang w:bidi="ar-SA"/>
        </w:rPr>
        <w:t>э.),</w:t>
      </w:r>
    </w:p>
    <w:p w:rsidR="00B83AA1" w:rsidRPr="00B83AA1" w:rsidRDefault="00B83AA1" w:rsidP="00B83AA1">
      <w:pPr>
        <w:shd w:val="clear" w:color="auto" w:fill="FFFFFF"/>
        <w:adjustRightInd w:val="0"/>
        <w:spacing w:before="86" w:line="360" w:lineRule="auto"/>
        <w:ind w:left="108" w:right="-81" w:hanging="743"/>
        <w:jc w:val="both"/>
        <w:rPr>
          <w:sz w:val="24"/>
          <w:szCs w:val="24"/>
          <w:lang w:bidi="ar-SA"/>
        </w:rPr>
      </w:pPr>
      <w:r w:rsidRPr="00B83AA1">
        <w:rPr>
          <w:i/>
          <w:iCs/>
          <w:color w:val="000000"/>
          <w:spacing w:val="11"/>
          <w:sz w:val="24"/>
          <w:szCs w:val="24"/>
          <w:lang w:bidi="ar-SA"/>
        </w:rPr>
        <w:t xml:space="preserve">Эсхил   </w:t>
      </w:r>
      <w:r w:rsidRPr="00B83AA1">
        <w:rPr>
          <w:color w:val="000000"/>
          <w:spacing w:val="11"/>
          <w:sz w:val="24"/>
          <w:szCs w:val="24"/>
          <w:lang w:bidi="ar-SA"/>
        </w:rPr>
        <w:t>(525—456 до н. э.) — основоположник греческой траге</w:t>
      </w:r>
      <w:r w:rsidRPr="00B83AA1">
        <w:rPr>
          <w:color w:val="000000"/>
          <w:spacing w:val="13"/>
          <w:sz w:val="24"/>
          <w:szCs w:val="24"/>
          <w:lang w:bidi="ar-SA"/>
        </w:rPr>
        <w:t xml:space="preserve">дии в ее установившихся  формах. </w:t>
      </w:r>
      <w:r w:rsidRPr="00B83AA1">
        <w:rPr>
          <w:color w:val="000000"/>
          <w:spacing w:val="6"/>
          <w:sz w:val="24"/>
          <w:szCs w:val="24"/>
          <w:lang w:bidi="ar-SA"/>
        </w:rPr>
        <w:t>Драматизация и переосмысление мифологических сказаний в соответствии с выдвигаемой проблематикой. Трилогия. Принципы ее построения.</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10"/>
          <w:sz w:val="24"/>
          <w:szCs w:val="24"/>
          <w:lang w:bidi="ar-SA"/>
        </w:rPr>
        <w:t xml:space="preserve">«Персы» (472) — единственная дошедшая до нас греческая </w:t>
      </w:r>
      <w:r w:rsidRPr="00B83AA1">
        <w:rPr>
          <w:color w:val="000000"/>
          <w:spacing w:val="16"/>
          <w:sz w:val="24"/>
          <w:szCs w:val="24"/>
          <w:lang w:bidi="ar-SA"/>
        </w:rPr>
        <w:t xml:space="preserve">трагедия на исторический сюжет. </w:t>
      </w:r>
      <w:r w:rsidRPr="00B83AA1">
        <w:rPr>
          <w:color w:val="000000"/>
          <w:spacing w:val="6"/>
          <w:sz w:val="24"/>
          <w:szCs w:val="24"/>
          <w:lang w:bidi="ar-SA"/>
        </w:rPr>
        <w:t xml:space="preserve">Мысль о неотвратимости справедливого возмездия за нарушение </w:t>
      </w:r>
      <w:r w:rsidRPr="00B83AA1">
        <w:rPr>
          <w:color w:val="000000"/>
          <w:spacing w:val="7"/>
          <w:sz w:val="24"/>
          <w:szCs w:val="24"/>
          <w:lang w:bidi="ar-SA"/>
        </w:rPr>
        <w:lastRenderedPageBreak/>
        <w:t xml:space="preserve">установленного миропорядка. </w:t>
      </w:r>
      <w:r w:rsidRPr="00B83AA1">
        <w:rPr>
          <w:color w:val="000000"/>
          <w:spacing w:val="11"/>
          <w:sz w:val="24"/>
          <w:szCs w:val="24"/>
          <w:lang w:bidi="ar-SA"/>
        </w:rPr>
        <w:t xml:space="preserve">Особенности композиции «Персов». Архаические черты в </w:t>
      </w:r>
      <w:r w:rsidRPr="00B83AA1">
        <w:rPr>
          <w:color w:val="000000"/>
          <w:spacing w:val="6"/>
          <w:sz w:val="24"/>
          <w:szCs w:val="24"/>
          <w:lang w:bidi="ar-SA"/>
        </w:rPr>
        <w:t>структуре этой трагедии.</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6"/>
          <w:sz w:val="24"/>
          <w:szCs w:val="24"/>
          <w:lang w:bidi="ar-SA"/>
        </w:rPr>
        <w:t xml:space="preserve">«Прометей прикованный», философское содержание трагедии; </w:t>
      </w:r>
      <w:r w:rsidRPr="00B83AA1">
        <w:rPr>
          <w:color w:val="000000"/>
          <w:spacing w:val="7"/>
          <w:sz w:val="24"/>
          <w:szCs w:val="24"/>
          <w:lang w:bidi="ar-SA"/>
        </w:rPr>
        <w:t>страстный протест против всякого насилия и угнетения, богобор</w:t>
      </w:r>
      <w:r w:rsidRPr="00B83AA1">
        <w:rPr>
          <w:color w:val="000000"/>
          <w:spacing w:val="6"/>
          <w:sz w:val="24"/>
          <w:szCs w:val="24"/>
          <w:lang w:bidi="ar-SA"/>
        </w:rPr>
        <w:t xml:space="preserve">чество и гуманизм. </w:t>
      </w:r>
      <w:proofErr w:type="spellStart"/>
      <w:r w:rsidRPr="00B83AA1">
        <w:rPr>
          <w:color w:val="000000"/>
          <w:spacing w:val="6"/>
          <w:sz w:val="24"/>
          <w:szCs w:val="24"/>
          <w:lang w:bidi="ar-SA"/>
        </w:rPr>
        <w:t>Титанизм</w:t>
      </w:r>
      <w:proofErr w:type="spellEnd"/>
      <w:r w:rsidRPr="00B83AA1">
        <w:rPr>
          <w:color w:val="000000"/>
          <w:spacing w:val="6"/>
          <w:sz w:val="24"/>
          <w:szCs w:val="24"/>
          <w:lang w:bidi="ar-SA"/>
        </w:rPr>
        <w:t xml:space="preserve"> образа </w:t>
      </w:r>
      <w:r w:rsidRPr="00B83AA1">
        <w:rPr>
          <w:color w:val="000000"/>
          <w:spacing w:val="8"/>
          <w:sz w:val="24"/>
          <w:szCs w:val="24"/>
          <w:lang w:bidi="ar-SA"/>
        </w:rPr>
        <w:t>Прометея, могучая поэтическая сила трагедии.</w:t>
      </w:r>
    </w:p>
    <w:p w:rsidR="00B83AA1" w:rsidRPr="00B83AA1" w:rsidRDefault="00B83AA1" w:rsidP="00B83AA1">
      <w:pPr>
        <w:shd w:val="clear" w:color="auto" w:fill="FFFFFF"/>
        <w:adjustRightInd w:val="0"/>
        <w:spacing w:line="360" w:lineRule="auto"/>
        <w:ind w:left="108" w:right="-81" w:hanging="743"/>
        <w:jc w:val="both"/>
        <w:rPr>
          <w:color w:val="000000"/>
          <w:spacing w:val="5"/>
          <w:sz w:val="24"/>
          <w:szCs w:val="24"/>
          <w:lang w:bidi="ar-SA"/>
        </w:rPr>
      </w:pPr>
      <w:r w:rsidRPr="00B83AA1">
        <w:rPr>
          <w:color w:val="000000"/>
          <w:spacing w:val="10"/>
          <w:sz w:val="24"/>
          <w:szCs w:val="24"/>
          <w:lang w:bidi="ar-SA"/>
        </w:rPr>
        <w:t xml:space="preserve">Трилогия «Орестея» (458) — наиболее зрелое произведение </w:t>
      </w:r>
      <w:r w:rsidRPr="00B83AA1">
        <w:rPr>
          <w:color w:val="000000"/>
          <w:spacing w:val="12"/>
          <w:sz w:val="24"/>
          <w:szCs w:val="24"/>
          <w:lang w:bidi="ar-SA"/>
        </w:rPr>
        <w:t xml:space="preserve">Эсхила. Тема трагической судьбы рода </w:t>
      </w:r>
      <w:proofErr w:type="spellStart"/>
      <w:r w:rsidRPr="00B83AA1">
        <w:rPr>
          <w:color w:val="000000"/>
          <w:spacing w:val="12"/>
          <w:sz w:val="24"/>
          <w:szCs w:val="24"/>
          <w:lang w:bidi="ar-SA"/>
        </w:rPr>
        <w:t>Атридов</w:t>
      </w:r>
      <w:proofErr w:type="spellEnd"/>
      <w:r w:rsidRPr="00B83AA1">
        <w:rPr>
          <w:color w:val="000000"/>
          <w:spacing w:val="12"/>
          <w:sz w:val="24"/>
          <w:szCs w:val="24"/>
          <w:lang w:bidi="ar-SA"/>
        </w:rPr>
        <w:t xml:space="preserve"> в «Орестее». </w:t>
      </w:r>
      <w:r w:rsidRPr="00B83AA1">
        <w:rPr>
          <w:color w:val="000000"/>
          <w:spacing w:val="14"/>
          <w:sz w:val="24"/>
          <w:szCs w:val="24"/>
          <w:lang w:bidi="ar-SA"/>
        </w:rPr>
        <w:t xml:space="preserve">Рок и свободная воля героя </w:t>
      </w:r>
      <w:r w:rsidRPr="00B83AA1">
        <w:rPr>
          <w:color w:val="000000"/>
          <w:spacing w:val="12"/>
          <w:sz w:val="24"/>
          <w:szCs w:val="24"/>
          <w:lang w:bidi="ar-SA"/>
        </w:rPr>
        <w:t>при выборе решения. Усиление действия, развитие диалога, углубление характе</w:t>
      </w:r>
      <w:r w:rsidRPr="00B83AA1">
        <w:rPr>
          <w:color w:val="000000"/>
          <w:spacing w:val="5"/>
          <w:sz w:val="24"/>
          <w:szCs w:val="24"/>
          <w:lang w:bidi="ar-SA"/>
        </w:rPr>
        <w:t>ров в «Орестее».</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3"/>
          <w:sz w:val="24"/>
          <w:szCs w:val="24"/>
          <w:lang w:bidi="ar-SA"/>
        </w:rPr>
        <w:t xml:space="preserve">Софокл </w:t>
      </w:r>
      <w:r w:rsidRPr="00B83AA1">
        <w:rPr>
          <w:color w:val="000000"/>
          <w:spacing w:val="3"/>
          <w:sz w:val="24"/>
          <w:szCs w:val="24"/>
          <w:lang w:bidi="ar-SA"/>
        </w:rPr>
        <w:t>(</w:t>
      </w:r>
      <w:proofErr w:type="spellStart"/>
      <w:r w:rsidRPr="00B83AA1">
        <w:rPr>
          <w:color w:val="000000"/>
          <w:spacing w:val="3"/>
          <w:sz w:val="24"/>
          <w:szCs w:val="24"/>
          <w:lang w:bidi="ar-SA"/>
        </w:rPr>
        <w:t>ок</w:t>
      </w:r>
      <w:proofErr w:type="spellEnd"/>
      <w:r w:rsidRPr="00B83AA1">
        <w:rPr>
          <w:color w:val="000000"/>
          <w:spacing w:val="3"/>
          <w:sz w:val="24"/>
          <w:szCs w:val="24"/>
          <w:lang w:bidi="ar-SA"/>
        </w:rPr>
        <w:t>. 496—406 до н.э.) — поэт расцвета афинской рабо</w:t>
      </w:r>
      <w:r w:rsidRPr="00B83AA1">
        <w:rPr>
          <w:color w:val="000000"/>
          <w:spacing w:val="7"/>
          <w:sz w:val="24"/>
          <w:szCs w:val="24"/>
          <w:lang w:bidi="ar-SA"/>
        </w:rPr>
        <w:t>владельческой демократии. Общественное значение трагедий Со</w:t>
      </w:r>
      <w:r w:rsidRPr="00B83AA1">
        <w:rPr>
          <w:color w:val="000000"/>
          <w:spacing w:val="6"/>
          <w:sz w:val="24"/>
          <w:szCs w:val="24"/>
          <w:lang w:bidi="ar-SA"/>
        </w:rPr>
        <w:t xml:space="preserve">фокла. </w:t>
      </w:r>
      <w:r w:rsidRPr="00B83AA1">
        <w:rPr>
          <w:color w:val="000000"/>
          <w:spacing w:val="4"/>
          <w:sz w:val="24"/>
          <w:szCs w:val="24"/>
          <w:lang w:bidi="ar-SA"/>
        </w:rPr>
        <w:t>Вера в справедливость существующего ми</w:t>
      </w:r>
      <w:r w:rsidRPr="00B83AA1">
        <w:rPr>
          <w:color w:val="000000"/>
          <w:spacing w:val="3"/>
          <w:sz w:val="24"/>
          <w:szCs w:val="24"/>
          <w:lang w:bidi="ar-SA"/>
        </w:rPr>
        <w:t>ропорядка.</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5"/>
          <w:sz w:val="24"/>
          <w:szCs w:val="24"/>
          <w:lang w:bidi="ar-SA"/>
        </w:rPr>
        <w:t xml:space="preserve">Герои трагедий Софокла — люди изображенные такими, </w:t>
      </w:r>
      <w:r w:rsidRPr="00B83AA1">
        <w:rPr>
          <w:color w:val="000000"/>
          <w:spacing w:val="7"/>
          <w:sz w:val="24"/>
          <w:szCs w:val="24"/>
          <w:lang w:bidi="ar-SA"/>
        </w:rPr>
        <w:t xml:space="preserve">какими они должны </w:t>
      </w:r>
      <w:proofErr w:type="gramStart"/>
      <w:r w:rsidRPr="00B83AA1">
        <w:rPr>
          <w:color w:val="000000"/>
          <w:spacing w:val="7"/>
          <w:sz w:val="24"/>
          <w:szCs w:val="24"/>
          <w:lang w:bidi="ar-SA"/>
        </w:rPr>
        <w:t xml:space="preserve">быть»   </w:t>
      </w:r>
      <w:proofErr w:type="gramEnd"/>
      <w:r w:rsidRPr="00B83AA1">
        <w:rPr>
          <w:color w:val="000000"/>
          <w:spacing w:val="7"/>
          <w:sz w:val="24"/>
          <w:szCs w:val="24"/>
          <w:lang w:bidi="ar-SA"/>
        </w:rPr>
        <w:t xml:space="preserve"> (Аристотель). Перенесение центра </w:t>
      </w:r>
      <w:r w:rsidRPr="00B83AA1">
        <w:rPr>
          <w:color w:val="000000"/>
          <w:spacing w:val="12"/>
          <w:sz w:val="24"/>
          <w:szCs w:val="24"/>
          <w:lang w:bidi="ar-SA"/>
        </w:rPr>
        <w:t>тяжести в трагедиях Софокла на действенное изображение чело</w:t>
      </w:r>
      <w:r w:rsidRPr="00B83AA1">
        <w:rPr>
          <w:color w:val="000000"/>
          <w:spacing w:val="10"/>
          <w:sz w:val="24"/>
          <w:szCs w:val="24"/>
          <w:lang w:bidi="ar-SA"/>
        </w:rPr>
        <w:t>века, его борьбы и душевных переживаний. Благородство и вели</w:t>
      </w:r>
      <w:r w:rsidRPr="00B83AA1">
        <w:rPr>
          <w:color w:val="000000"/>
          <w:spacing w:val="11"/>
          <w:sz w:val="24"/>
          <w:szCs w:val="24"/>
          <w:lang w:bidi="ar-SA"/>
        </w:rPr>
        <w:t>чие героев Софокла, цельность и простота их характеров.</w:t>
      </w:r>
    </w:p>
    <w:p w:rsidR="00B83AA1" w:rsidRPr="00B83AA1" w:rsidRDefault="00B83AA1" w:rsidP="00B83AA1">
      <w:pPr>
        <w:widowControl/>
        <w:shd w:val="clear" w:color="auto" w:fill="FFFFFF"/>
        <w:autoSpaceDE/>
        <w:autoSpaceDN/>
        <w:spacing w:before="29" w:line="360" w:lineRule="auto"/>
        <w:ind w:left="108" w:right="-81" w:hanging="743"/>
        <w:jc w:val="both"/>
        <w:rPr>
          <w:sz w:val="24"/>
          <w:szCs w:val="24"/>
          <w:lang w:bidi="ar-SA"/>
        </w:rPr>
      </w:pPr>
      <w:r w:rsidRPr="00B83AA1">
        <w:rPr>
          <w:color w:val="000000"/>
          <w:spacing w:val="5"/>
          <w:sz w:val="24"/>
          <w:szCs w:val="24"/>
          <w:lang w:bidi="ar-SA"/>
        </w:rPr>
        <w:t>«Антигона» (</w:t>
      </w:r>
      <w:proofErr w:type="spellStart"/>
      <w:r w:rsidRPr="00B83AA1">
        <w:rPr>
          <w:color w:val="000000"/>
          <w:spacing w:val="5"/>
          <w:sz w:val="24"/>
          <w:szCs w:val="24"/>
          <w:lang w:bidi="ar-SA"/>
        </w:rPr>
        <w:t>ок</w:t>
      </w:r>
      <w:proofErr w:type="spellEnd"/>
      <w:r w:rsidRPr="00B83AA1">
        <w:rPr>
          <w:color w:val="000000"/>
          <w:spacing w:val="5"/>
          <w:sz w:val="24"/>
          <w:szCs w:val="24"/>
          <w:lang w:bidi="ar-SA"/>
        </w:rPr>
        <w:t xml:space="preserve">. 442). Общественный смысл конфликта между </w:t>
      </w:r>
      <w:r w:rsidRPr="00B83AA1">
        <w:rPr>
          <w:color w:val="000000"/>
          <w:spacing w:val="10"/>
          <w:sz w:val="24"/>
          <w:szCs w:val="24"/>
          <w:lang w:bidi="ar-SA"/>
        </w:rPr>
        <w:t xml:space="preserve">Антигоной и </w:t>
      </w:r>
      <w:proofErr w:type="spellStart"/>
      <w:r w:rsidRPr="00B83AA1">
        <w:rPr>
          <w:color w:val="000000"/>
          <w:spacing w:val="10"/>
          <w:sz w:val="24"/>
          <w:szCs w:val="24"/>
          <w:lang w:bidi="ar-SA"/>
        </w:rPr>
        <w:t>Креонтом</w:t>
      </w:r>
      <w:proofErr w:type="spellEnd"/>
      <w:r w:rsidRPr="00B83AA1">
        <w:rPr>
          <w:color w:val="000000"/>
          <w:spacing w:val="10"/>
          <w:sz w:val="24"/>
          <w:szCs w:val="24"/>
          <w:lang w:bidi="ar-SA"/>
        </w:rPr>
        <w:t xml:space="preserve">. Героизм и самопожертвование Антигоны, </w:t>
      </w:r>
      <w:r w:rsidRPr="00B83AA1">
        <w:rPr>
          <w:color w:val="000000"/>
          <w:spacing w:val="8"/>
          <w:sz w:val="24"/>
          <w:szCs w:val="24"/>
          <w:lang w:bidi="ar-SA"/>
        </w:rPr>
        <w:t xml:space="preserve">ее нравственная победа над </w:t>
      </w:r>
      <w:proofErr w:type="spellStart"/>
      <w:r w:rsidRPr="00B83AA1">
        <w:rPr>
          <w:color w:val="000000"/>
          <w:spacing w:val="8"/>
          <w:sz w:val="24"/>
          <w:szCs w:val="24"/>
          <w:lang w:bidi="ar-SA"/>
        </w:rPr>
        <w:t>Креоптом</w:t>
      </w:r>
      <w:proofErr w:type="spellEnd"/>
      <w:r w:rsidRPr="00B83AA1">
        <w:rPr>
          <w:color w:val="000000"/>
          <w:spacing w:val="8"/>
          <w:sz w:val="24"/>
          <w:szCs w:val="24"/>
          <w:lang w:bidi="ar-SA"/>
        </w:rPr>
        <w:t xml:space="preserve">. </w:t>
      </w:r>
      <w:r w:rsidRPr="00B83AA1">
        <w:rPr>
          <w:color w:val="000000"/>
          <w:spacing w:val="13"/>
          <w:sz w:val="24"/>
          <w:szCs w:val="24"/>
          <w:lang w:bidi="ar-SA"/>
        </w:rPr>
        <w:t>«Царь Эдип» (</w:t>
      </w:r>
      <w:proofErr w:type="spellStart"/>
      <w:r w:rsidRPr="00B83AA1">
        <w:rPr>
          <w:color w:val="000000"/>
          <w:spacing w:val="13"/>
          <w:sz w:val="24"/>
          <w:szCs w:val="24"/>
          <w:lang w:bidi="ar-SA"/>
        </w:rPr>
        <w:t>ок</w:t>
      </w:r>
      <w:proofErr w:type="spellEnd"/>
      <w:r w:rsidRPr="00B83AA1">
        <w:rPr>
          <w:color w:val="000000"/>
          <w:spacing w:val="13"/>
          <w:sz w:val="24"/>
          <w:szCs w:val="24"/>
          <w:lang w:bidi="ar-SA"/>
        </w:rPr>
        <w:t>. 429). Проблема рока и свободы человече</w:t>
      </w:r>
      <w:r w:rsidRPr="00B83AA1">
        <w:rPr>
          <w:color w:val="000000"/>
          <w:spacing w:val="4"/>
          <w:sz w:val="24"/>
          <w:szCs w:val="24"/>
          <w:lang w:bidi="ar-SA"/>
        </w:rPr>
        <w:t xml:space="preserve">ской личности. Понятие о субъективной и объективной вине героя. </w:t>
      </w:r>
      <w:r w:rsidRPr="00B83AA1">
        <w:rPr>
          <w:color w:val="000000"/>
          <w:spacing w:val="9"/>
          <w:sz w:val="24"/>
          <w:szCs w:val="24"/>
          <w:lang w:bidi="ar-SA"/>
        </w:rPr>
        <w:t xml:space="preserve">«Электра». Идея справедливого возмездия. Тираноборческий </w:t>
      </w:r>
      <w:r w:rsidRPr="00B83AA1">
        <w:rPr>
          <w:color w:val="000000"/>
          <w:spacing w:val="6"/>
          <w:sz w:val="24"/>
          <w:szCs w:val="24"/>
          <w:lang w:bidi="ar-SA"/>
        </w:rPr>
        <w:t xml:space="preserve">пафос трагедии. </w:t>
      </w:r>
      <w:r w:rsidRPr="00B83AA1">
        <w:rPr>
          <w:color w:val="000000"/>
          <w:spacing w:val="3"/>
          <w:sz w:val="24"/>
          <w:szCs w:val="24"/>
          <w:lang w:bidi="ar-SA"/>
        </w:rPr>
        <w:t xml:space="preserve">«Эдип в Колоне» (406) —завершение темы Эдипа в творчестве </w:t>
      </w:r>
      <w:r w:rsidRPr="00B83AA1">
        <w:rPr>
          <w:color w:val="000000"/>
          <w:spacing w:val="9"/>
          <w:sz w:val="24"/>
          <w:szCs w:val="24"/>
          <w:lang w:bidi="ar-SA"/>
        </w:rPr>
        <w:t xml:space="preserve">Софокла. Идея оправдания благородного героя, совершившего </w:t>
      </w:r>
      <w:r w:rsidRPr="00B83AA1">
        <w:rPr>
          <w:color w:val="000000"/>
          <w:spacing w:val="10"/>
          <w:sz w:val="24"/>
          <w:szCs w:val="24"/>
          <w:lang w:bidi="ar-SA"/>
        </w:rPr>
        <w:t xml:space="preserve">невольное преступление.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8"/>
          <w:sz w:val="24"/>
          <w:szCs w:val="24"/>
          <w:lang w:bidi="ar-SA"/>
        </w:rPr>
        <w:t xml:space="preserve">Театральные реформы Софокла: введение третьего актера и </w:t>
      </w:r>
      <w:r w:rsidRPr="00B83AA1">
        <w:rPr>
          <w:color w:val="000000"/>
          <w:spacing w:val="5"/>
          <w:sz w:val="24"/>
          <w:szCs w:val="24"/>
          <w:lang w:bidi="ar-SA"/>
        </w:rPr>
        <w:t xml:space="preserve">расписных декораций, увеличение числа </w:t>
      </w:r>
      <w:proofErr w:type="spellStart"/>
      <w:r w:rsidRPr="00B83AA1">
        <w:rPr>
          <w:color w:val="000000"/>
          <w:spacing w:val="5"/>
          <w:sz w:val="24"/>
          <w:szCs w:val="24"/>
          <w:lang w:bidi="ar-SA"/>
        </w:rPr>
        <w:t>хоревтов</w:t>
      </w:r>
      <w:proofErr w:type="spellEnd"/>
      <w:r w:rsidRPr="00B83AA1">
        <w:rPr>
          <w:color w:val="000000"/>
          <w:spacing w:val="5"/>
          <w:sz w:val="24"/>
          <w:szCs w:val="24"/>
          <w:lang w:bidi="ar-SA"/>
        </w:rPr>
        <w:t xml:space="preserve"> до 15, отказ от </w:t>
      </w:r>
      <w:r w:rsidRPr="00B83AA1">
        <w:rPr>
          <w:color w:val="000000"/>
          <w:spacing w:val="8"/>
          <w:sz w:val="24"/>
          <w:szCs w:val="24"/>
          <w:lang w:bidi="ar-SA"/>
        </w:rPr>
        <w:t>создания связанных единством сюжета трилогий и сохранение самостоятельного значе</w:t>
      </w:r>
      <w:r w:rsidRPr="00B83AA1">
        <w:rPr>
          <w:color w:val="000000"/>
          <w:spacing w:val="15"/>
          <w:sz w:val="24"/>
          <w:szCs w:val="24"/>
          <w:lang w:bidi="ar-SA"/>
        </w:rPr>
        <w:t>ния за каждой трагедией. Дальнейшая драматизация действия.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9"/>
          <w:sz w:val="24"/>
          <w:szCs w:val="24"/>
          <w:lang w:bidi="ar-SA"/>
        </w:rPr>
        <w:t>Роль хора как действующего лица в трагедиях Софокла. Важ</w:t>
      </w:r>
      <w:r w:rsidRPr="00B83AA1">
        <w:rPr>
          <w:color w:val="000000"/>
          <w:spacing w:val="8"/>
          <w:sz w:val="24"/>
          <w:szCs w:val="24"/>
          <w:lang w:bidi="ar-SA"/>
        </w:rPr>
        <w:t>ность хоровых партий для решения основного конфликта трагедий.</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8"/>
          <w:sz w:val="24"/>
          <w:szCs w:val="24"/>
          <w:lang w:bidi="ar-SA"/>
        </w:rPr>
        <w:t xml:space="preserve">Еврипид </w:t>
      </w:r>
      <w:r w:rsidRPr="00B83AA1">
        <w:rPr>
          <w:color w:val="000000"/>
          <w:spacing w:val="8"/>
          <w:sz w:val="24"/>
          <w:szCs w:val="24"/>
          <w:lang w:bidi="ar-SA"/>
        </w:rPr>
        <w:t>(</w:t>
      </w:r>
      <w:proofErr w:type="spellStart"/>
      <w:r w:rsidRPr="00B83AA1">
        <w:rPr>
          <w:color w:val="000000"/>
          <w:spacing w:val="8"/>
          <w:sz w:val="24"/>
          <w:szCs w:val="24"/>
          <w:lang w:bidi="ar-SA"/>
        </w:rPr>
        <w:t>ок</w:t>
      </w:r>
      <w:proofErr w:type="spellEnd"/>
      <w:r w:rsidRPr="00B83AA1">
        <w:rPr>
          <w:color w:val="000000"/>
          <w:spacing w:val="8"/>
          <w:sz w:val="24"/>
          <w:szCs w:val="24"/>
          <w:lang w:bidi="ar-SA"/>
        </w:rPr>
        <w:t xml:space="preserve">. 480—406 до н. э.). </w:t>
      </w:r>
      <w:r w:rsidRPr="00B83AA1">
        <w:rPr>
          <w:color w:val="000000"/>
          <w:spacing w:val="7"/>
          <w:sz w:val="24"/>
          <w:szCs w:val="24"/>
          <w:lang w:bidi="ar-SA"/>
        </w:rPr>
        <w:t xml:space="preserve">Патриотические мотивы в его трагедиях. Снижение героического </w:t>
      </w:r>
      <w:r w:rsidRPr="00B83AA1">
        <w:rPr>
          <w:color w:val="000000"/>
          <w:spacing w:val="15"/>
          <w:sz w:val="24"/>
          <w:szCs w:val="24"/>
          <w:lang w:bidi="ar-SA"/>
        </w:rPr>
        <w:t xml:space="preserve">идеала человека; изображение людей «такими, каковы они есть </w:t>
      </w:r>
      <w:r w:rsidRPr="00B83AA1">
        <w:rPr>
          <w:color w:val="000000"/>
          <w:spacing w:val="10"/>
          <w:sz w:val="24"/>
          <w:szCs w:val="24"/>
          <w:lang w:bidi="ar-SA"/>
        </w:rPr>
        <w:t>в действительности» (Аристотель). Острота конфликтов в траге</w:t>
      </w:r>
      <w:r w:rsidRPr="00B83AA1">
        <w:rPr>
          <w:color w:val="000000"/>
          <w:spacing w:val="5"/>
          <w:sz w:val="24"/>
          <w:szCs w:val="24"/>
          <w:lang w:bidi="ar-SA"/>
        </w:rPr>
        <w:t>диях Еврипида. Глубокое проникновение в мир душевных пережи</w:t>
      </w:r>
      <w:r w:rsidRPr="00B83AA1">
        <w:rPr>
          <w:color w:val="000000"/>
          <w:spacing w:val="7"/>
          <w:sz w:val="24"/>
          <w:szCs w:val="24"/>
          <w:lang w:bidi="ar-SA"/>
        </w:rPr>
        <w:t>ваний человека; Еврипид как «</w:t>
      </w:r>
      <w:proofErr w:type="spellStart"/>
      <w:r w:rsidRPr="00B83AA1">
        <w:rPr>
          <w:color w:val="000000"/>
          <w:spacing w:val="7"/>
          <w:sz w:val="24"/>
          <w:szCs w:val="24"/>
          <w:lang w:bidi="ar-SA"/>
        </w:rPr>
        <w:t>трагичнейший</w:t>
      </w:r>
      <w:proofErr w:type="spellEnd"/>
      <w:r w:rsidRPr="00B83AA1">
        <w:rPr>
          <w:color w:val="000000"/>
          <w:spacing w:val="7"/>
          <w:sz w:val="24"/>
          <w:szCs w:val="24"/>
          <w:lang w:bidi="ar-SA"/>
        </w:rPr>
        <w:t xml:space="preserve"> из поэтов» (Аристо</w:t>
      </w:r>
      <w:r w:rsidRPr="00B83AA1">
        <w:rPr>
          <w:color w:val="000000"/>
          <w:spacing w:val="8"/>
          <w:sz w:val="24"/>
          <w:szCs w:val="24"/>
          <w:lang w:bidi="ar-SA"/>
        </w:rPr>
        <w:t xml:space="preserve">тель). Внесение в трагедию бытовых элементов. Усложнение интриги. </w:t>
      </w:r>
    </w:p>
    <w:p w:rsidR="00B83AA1" w:rsidRPr="00B83AA1" w:rsidRDefault="00B83AA1" w:rsidP="00B83AA1">
      <w:pPr>
        <w:widowControl/>
        <w:shd w:val="clear" w:color="auto" w:fill="FFFFFF"/>
        <w:autoSpaceDE/>
        <w:autoSpaceDN/>
        <w:spacing w:before="38" w:line="360" w:lineRule="auto"/>
        <w:ind w:left="108" w:right="-81" w:hanging="743"/>
        <w:jc w:val="both"/>
        <w:rPr>
          <w:sz w:val="24"/>
          <w:szCs w:val="24"/>
          <w:lang w:bidi="ar-SA"/>
        </w:rPr>
      </w:pPr>
      <w:r w:rsidRPr="00B83AA1">
        <w:rPr>
          <w:color w:val="000000"/>
          <w:spacing w:val="9"/>
          <w:sz w:val="24"/>
          <w:szCs w:val="24"/>
          <w:lang w:bidi="ar-SA"/>
        </w:rPr>
        <w:t xml:space="preserve">«Медея» (431). Трагическая раздвоенность образа Медеи. </w:t>
      </w:r>
      <w:r w:rsidRPr="00B83AA1">
        <w:rPr>
          <w:color w:val="000000"/>
          <w:spacing w:val="8"/>
          <w:sz w:val="24"/>
          <w:szCs w:val="24"/>
          <w:lang w:bidi="ar-SA"/>
        </w:rPr>
        <w:t xml:space="preserve">Изображение внутреннего разлада в душе героини — открытие Еврипида, оказавшее колоссальное влияние на </w:t>
      </w:r>
      <w:r w:rsidRPr="00B83AA1">
        <w:rPr>
          <w:color w:val="000000"/>
          <w:spacing w:val="8"/>
          <w:sz w:val="24"/>
          <w:szCs w:val="24"/>
          <w:lang w:bidi="ar-SA"/>
        </w:rPr>
        <w:lastRenderedPageBreak/>
        <w:t xml:space="preserve">трагедию нового </w:t>
      </w:r>
      <w:r w:rsidRPr="00B83AA1">
        <w:rPr>
          <w:color w:val="000000"/>
          <w:spacing w:val="7"/>
          <w:sz w:val="24"/>
          <w:szCs w:val="24"/>
          <w:lang w:bidi="ar-SA"/>
        </w:rPr>
        <w:t xml:space="preserve">времени (в частности, на трагедии Расина) и на психологическую </w:t>
      </w:r>
      <w:r w:rsidRPr="00B83AA1">
        <w:rPr>
          <w:color w:val="000000"/>
          <w:spacing w:val="5"/>
          <w:sz w:val="24"/>
          <w:szCs w:val="24"/>
          <w:lang w:bidi="ar-SA"/>
        </w:rPr>
        <w:t xml:space="preserve">драму. </w:t>
      </w:r>
      <w:r w:rsidRPr="00B83AA1">
        <w:rPr>
          <w:color w:val="000000"/>
          <w:spacing w:val="6"/>
          <w:sz w:val="24"/>
          <w:szCs w:val="24"/>
          <w:lang w:bidi="ar-SA"/>
        </w:rPr>
        <w:t xml:space="preserve">«Ипполит»  (428). Новизна тематики трагедии для афинской </w:t>
      </w:r>
      <w:r w:rsidRPr="00B83AA1">
        <w:rPr>
          <w:color w:val="000000"/>
          <w:spacing w:val="5"/>
          <w:sz w:val="24"/>
          <w:szCs w:val="24"/>
          <w:lang w:bidi="ar-SA"/>
        </w:rPr>
        <w:t xml:space="preserve">сцены </w:t>
      </w:r>
      <w:r w:rsidRPr="00B83AA1">
        <w:rPr>
          <w:color w:val="000000"/>
          <w:spacing w:val="5"/>
          <w:sz w:val="24"/>
          <w:szCs w:val="24"/>
          <w:lang w:val="en-US" w:bidi="ar-SA"/>
        </w:rPr>
        <w:t>V</w:t>
      </w:r>
      <w:r w:rsidRPr="00B83AA1">
        <w:rPr>
          <w:color w:val="000000"/>
          <w:spacing w:val="5"/>
          <w:sz w:val="24"/>
          <w:szCs w:val="24"/>
          <w:lang w:bidi="ar-SA"/>
        </w:rPr>
        <w:t xml:space="preserve"> в. до н. э. «</w:t>
      </w:r>
      <w:r w:rsidRPr="00B83AA1">
        <w:rPr>
          <w:color w:val="000000"/>
          <w:spacing w:val="8"/>
          <w:sz w:val="24"/>
          <w:szCs w:val="24"/>
          <w:lang w:bidi="ar-SA"/>
        </w:rPr>
        <w:t>Электра» (</w:t>
      </w:r>
      <w:proofErr w:type="spellStart"/>
      <w:r w:rsidRPr="00B83AA1">
        <w:rPr>
          <w:color w:val="000000"/>
          <w:spacing w:val="8"/>
          <w:sz w:val="24"/>
          <w:szCs w:val="24"/>
          <w:lang w:bidi="ar-SA"/>
        </w:rPr>
        <w:t>ок</w:t>
      </w:r>
      <w:proofErr w:type="spellEnd"/>
      <w:r w:rsidRPr="00B83AA1">
        <w:rPr>
          <w:color w:val="000000"/>
          <w:spacing w:val="8"/>
          <w:sz w:val="24"/>
          <w:szCs w:val="24"/>
          <w:lang w:bidi="ar-SA"/>
        </w:rPr>
        <w:t xml:space="preserve">. 413). Миф без героического ореола. </w:t>
      </w:r>
      <w:r w:rsidRPr="00B83AA1">
        <w:rPr>
          <w:color w:val="000000"/>
          <w:spacing w:val="4"/>
          <w:sz w:val="24"/>
          <w:szCs w:val="24"/>
          <w:lang w:bidi="ar-SA"/>
        </w:rPr>
        <w:t>«Киклоп» — един</w:t>
      </w:r>
      <w:r w:rsidRPr="00B83AA1">
        <w:rPr>
          <w:color w:val="000000"/>
          <w:spacing w:val="11"/>
          <w:sz w:val="24"/>
          <w:szCs w:val="24"/>
          <w:lang w:bidi="ar-SA"/>
        </w:rPr>
        <w:t xml:space="preserve">ственная дошедшая до нас полностью </w:t>
      </w:r>
      <w:proofErr w:type="spellStart"/>
      <w:r w:rsidRPr="00B83AA1">
        <w:rPr>
          <w:color w:val="000000"/>
          <w:spacing w:val="11"/>
          <w:sz w:val="24"/>
          <w:szCs w:val="24"/>
          <w:lang w:bidi="ar-SA"/>
        </w:rPr>
        <w:t>сатировская</w:t>
      </w:r>
      <w:proofErr w:type="spellEnd"/>
      <w:r w:rsidRPr="00B83AA1">
        <w:rPr>
          <w:color w:val="000000"/>
          <w:spacing w:val="11"/>
          <w:sz w:val="24"/>
          <w:szCs w:val="24"/>
          <w:lang w:bidi="ar-SA"/>
        </w:rPr>
        <w:t xml:space="preserve"> драма.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2"/>
          <w:sz w:val="24"/>
          <w:szCs w:val="24"/>
          <w:lang w:bidi="ar-SA"/>
        </w:rPr>
        <w:t>«</w:t>
      </w:r>
      <w:proofErr w:type="spellStart"/>
      <w:r w:rsidRPr="00B83AA1">
        <w:rPr>
          <w:color w:val="000000"/>
          <w:spacing w:val="12"/>
          <w:sz w:val="24"/>
          <w:szCs w:val="24"/>
          <w:lang w:bidi="ar-SA"/>
        </w:rPr>
        <w:t>Ифигения</w:t>
      </w:r>
      <w:proofErr w:type="spellEnd"/>
      <w:r w:rsidRPr="00B83AA1">
        <w:rPr>
          <w:color w:val="000000"/>
          <w:spacing w:val="12"/>
          <w:sz w:val="24"/>
          <w:szCs w:val="24"/>
          <w:lang w:bidi="ar-SA"/>
        </w:rPr>
        <w:t xml:space="preserve"> в </w:t>
      </w:r>
      <w:proofErr w:type="spellStart"/>
      <w:r w:rsidRPr="00B83AA1">
        <w:rPr>
          <w:color w:val="000000"/>
          <w:spacing w:val="12"/>
          <w:sz w:val="24"/>
          <w:szCs w:val="24"/>
          <w:lang w:bidi="ar-SA"/>
        </w:rPr>
        <w:t>Авлиде</w:t>
      </w:r>
      <w:proofErr w:type="spellEnd"/>
      <w:r w:rsidRPr="00B83AA1">
        <w:rPr>
          <w:color w:val="000000"/>
          <w:spacing w:val="12"/>
          <w:sz w:val="24"/>
          <w:szCs w:val="24"/>
          <w:lang w:bidi="ar-SA"/>
        </w:rPr>
        <w:t>» (поставлена в 405). Образ юной герои</w:t>
      </w:r>
      <w:r w:rsidRPr="00B83AA1">
        <w:rPr>
          <w:color w:val="000000"/>
          <w:spacing w:val="18"/>
          <w:sz w:val="24"/>
          <w:szCs w:val="24"/>
          <w:lang w:bidi="ar-SA"/>
        </w:rPr>
        <w:t xml:space="preserve">ни, жертвующей собой для славы отчизны. Патриотические </w:t>
      </w:r>
      <w:r w:rsidRPr="00B83AA1">
        <w:rPr>
          <w:color w:val="000000"/>
          <w:spacing w:val="6"/>
          <w:sz w:val="24"/>
          <w:szCs w:val="24"/>
          <w:lang w:bidi="ar-SA"/>
        </w:rPr>
        <w:t>мотивы в этой трагедии.</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Драматургические особенности трагедий Еврипида.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Структура древней аттической комедии (</w:t>
      </w:r>
      <w:proofErr w:type="spellStart"/>
      <w:r w:rsidRPr="00B83AA1">
        <w:rPr>
          <w:color w:val="000000"/>
          <w:spacing w:val="7"/>
          <w:sz w:val="24"/>
          <w:szCs w:val="24"/>
          <w:lang w:bidi="ar-SA"/>
        </w:rPr>
        <w:t>агон</w:t>
      </w:r>
      <w:proofErr w:type="spellEnd"/>
      <w:r w:rsidRPr="00B83AA1">
        <w:rPr>
          <w:color w:val="000000"/>
          <w:spacing w:val="7"/>
          <w:sz w:val="24"/>
          <w:szCs w:val="24"/>
          <w:lang w:bidi="ar-SA"/>
        </w:rPr>
        <w:t xml:space="preserve">, </w:t>
      </w:r>
      <w:proofErr w:type="spellStart"/>
      <w:r w:rsidRPr="00B83AA1">
        <w:rPr>
          <w:color w:val="000000"/>
          <w:spacing w:val="7"/>
          <w:sz w:val="24"/>
          <w:szCs w:val="24"/>
          <w:lang w:bidi="ar-SA"/>
        </w:rPr>
        <w:t>парабаса</w:t>
      </w:r>
      <w:proofErr w:type="spellEnd"/>
      <w:r w:rsidRPr="00B83AA1">
        <w:rPr>
          <w:color w:val="000000"/>
          <w:spacing w:val="7"/>
          <w:sz w:val="24"/>
          <w:szCs w:val="24"/>
          <w:lang w:bidi="ar-SA"/>
        </w:rPr>
        <w:t xml:space="preserve"> и т. д.), роль песенно-танцевального элемента в ней. Роль древней аттиче</w:t>
      </w:r>
      <w:r w:rsidRPr="00B83AA1">
        <w:rPr>
          <w:color w:val="000000"/>
          <w:spacing w:val="11"/>
          <w:sz w:val="24"/>
          <w:szCs w:val="24"/>
          <w:lang w:bidi="ar-SA"/>
        </w:rPr>
        <w:t>ской комедии в общественной и культурной жизни Афин.</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z w:val="24"/>
          <w:szCs w:val="24"/>
          <w:lang w:bidi="ar-SA"/>
        </w:rPr>
        <w:t xml:space="preserve">Аристофан </w:t>
      </w:r>
      <w:r w:rsidRPr="00B83AA1">
        <w:rPr>
          <w:color w:val="000000"/>
          <w:sz w:val="24"/>
          <w:szCs w:val="24"/>
          <w:lang w:bidi="ar-SA"/>
        </w:rPr>
        <w:t>(</w:t>
      </w:r>
      <w:proofErr w:type="spellStart"/>
      <w:r w:rsidRPr="00B83AA1">
        <w:rPr>
          <w:color w:val="000000"/>
          <w:sz w:val="24"/>
          <w:szCs w:val="24"/>
          <w:lang w:bidi="ar-SA"/>
        </w:rPr>
        <w:t>ок</w:t>
      </w:r>
      <w:proofErr w:type="spellEnd"/>
      <w:r w:rsidRPr="00B83AA1">
        <w:rPr>
          <w:color w:val="000000"/>
          <w:sz w:val="24"/>
          <w:szCs w:val="24"/>
          <w:lang w:bidi="ar-SA"/>
        </w:rPr>
        <w:t>. 446—</w:t>
      </w:r>
      <w:proofErr w:type="spellStart"/>
      <w:r w:rsidRPr="00B83AA1">
        <w:rPr>
          <w:color w:val="000000"/>
          <w:sz w:val="24"/>
          <w:szCs w:val="24"/>
          <w:lang w:bidi="ar-SA"/>
        </w:rPr>
        <w:t>ок</w:t>
      </w:r>
      <w:proofErr w:type="spellEnd"/>
      <w:r w:rsidRPr="00B83AA1">
        <w:rPr>
          <w:color w:val="000000"/>
          <w:sz w:val="24"/>
          <w:szCs w:val="24"/>
          <w:lang w:bidi="ar-SA"/>
        </w:rPr>
        <w:t xml:space="preserve">. 385 до </w:t>
      </w:r>
      <w:r w:rsidRPr="00B83AA1">
        <w:rPr>
          <w:color w:val="000000"/>
          <w:spacing w:val="31"/>
          <w:sz w:val="24"/>
          <w:szCs w:val="24"/>
          <w:lang w:bidi="ar-SA"/>
        </w:rPr>
        <w:t xml:space="preserve">н.э.)— </w:t>
      </w:r>
      <w:r w:rsidRPr="00B83AA1">
        <w:rPr>
          <w:color w:val="000000"/>
          <w:sz w:val="24"/>
          <w:szCs w:val="24"/>
          <w:lang w:bidi="ar-SA"/>
        </w:rPr>
        <w:t>«отец комедии».</w:t>
      </w:r>
      <w:r w:rsidRPr="00B83AA1">
        <w:rPr>
          <w:color w:val="000000"/>
          <w:spacing w:val="4"/>
          <w:sz w:val="24"/>
          <w:szCs w:val="24"/>
          <w:lang w:bidi="ar-SA"/>
        </w:rPr>
        <w:t xml:space="preserve"> Эволюция творчества Аристофана, отражение в нем интересов, мыслей и чувств мелких </w:t>
      </w:r>
      <w:r w:rsidRPr="00B83AA1">
        <w:rPr>
          <w:color w:val="000000"/>
          <w:spacing w:val="8"/>
          <w:sz w:val="24"/>
          <w:szCs w:val="24"/>
          <w:lang w:bidi="ar-SA"/>
        </w:rPr>
        <w:t xml:space="preserve">аттических земледельцев. </w:t>
      </w:r>
      <w:r w:rsidRPr="00B83AA1">
        <w:rPr>
          <w:color w:val="000000"/>
          <w:spacing w:val="9"/>
          <w:sz w:val="24"/>
          <w:szCs w:val="24"/>
          <w:lang w:bidi="ar-SA"/>
        </w:rPr>
        <w:t>Острая политиче</w:t>
      </w:r>
      <w:r w:rsidRPr="00B83AA1">
        <w:rPr>
          <w:color w:val="000000"/>
          <w:spacing w:val="11"/>
          <w:sz w:val="24"/>
          <w:szCs w:val="24"/>
          <w:lang w:bidi="ar-SA"/>
        </w:rPr>
        <w:t>ская направленность творчества Аристофана. Комедии «</w:t>
      </w:r>
      <w:proofErr w:type="spellStart"/>
      <w:r w:rsidRPr="00B83AA1">
        <w:rPr>
          <w:color w:val="000000"/>
          <w:spacing w:val="11"/>
          <w:sz w:val="24"/>
          <w:szCs w:val="24"/>
          <w:lang w:bidi="ar-SA"/>
        </w:rPr>
        <w:t>Ахарняне</w:t>
      </w:r>
      <w:proofErr w:type="spellEnd"/>
      <w:r w:rsidRPr="00B83AA1">
        <w:rPr>
          <w:color w:val="000000"/>
          <w:spacing w:val="11"/>
          <w:sz w:val="24"/>
          <w:szCs w:val="24"/>
          <w:lang w:bidi="ar-SA"/>
        </w:rPr>
        <w:t>»,</w:t>
      </w:r>
      <w:r w:rsidRPr="00B83AA1">
        <w:rPr>
          <w:color w:val="000000"/>
          <w:spacing w:val="6"/>
          <w:sz w:val="24"/>
          <w:szCs w:val="24"/>
          <w:lang w:bidi="ar-SA"/>
        </w:rPr>
        <w:t xml:space="preserve"> «Мир»,</w:t>
      </w:r>
      <w:r w:rsidRPr="00B83AA1">
        <w:rPr>
          <w:color w:val="000000"/>
          <w:spacing w:val="12"/>
          <w:sz w:val="24"/>
          <w:szCs w:val="24"/>
          <w:lang w:bidi="ar-SA"/>
        </w:rPr>
        <w:t xml:space="preserve"> «</w:t>
      </w:r>
      <w:proofErr w:type="spellStart"/>
      <w:r w:rsidRPr="00B83AA1">
        <w:rPr>
          <w:color w:val="000000"/>
          <w:spacing w:val="12"/>
          <w:sz w:val="24"/>
          <w:szCs w:val="24"/>
          <w:lang w:bidi="ar-SA"/>
        </w:rPr>
        <w:t>Лисистрата</w:t>
      </w:r>
      <w:proofErr w:type="spellEnd"/>
      <w:r w:rsidRPr="00B83AA1">
        <w:rPr>
          <w:color w:val="000000"/>
          <w:spacing w:val="12"/>
          <w:sz w:val="24"/>
          <w:szCs w:val="24"/>
          <w:lang w:bidi="ar-SA"/>
        </w:rPr>
        <w:t>», «Лягушки», Облака»</w:t>
      </w:r>
      <w:r w:rsidRPr="00B83AA1">
        <w:rPr>
          <w:color w:val="000000"/>
          <w:spacing w:val="27"/>
          <w:sz w:val="24"/>
          <w:szCs w:val="24"/>
          <w:lang w:bidi="ar-SA"/>
        </w:rPr>
        <w:t>.</w:t>
      </w:r>
      <w:r w:rsidRPr="00B83AA1">
        <w:rPr>
          <w:color w:val="000000"/>
          <w:spacing w:val="12"/>
          <w:sz w:val="24"/>
          <w:szCs w:val="24"/>
          <w:lang w:bidi="ar-SA"/>
        </w:rPr>
        <w:t xml:space="preserve"> </w:t>
      </w:r>
      <w:r w:rsidRPr="00B83AA1">
        <w:rPr>
          <w:color w:val="000000"/>
          <w:spacing w:val="8"/>
          <w:sz w:val="24"/>
          <w:szCs w:val="24"/>
          <w:lang w:bidi="ar-SA"/>
        </w:rPr>
        <w:t>Защита Аристофаном воспитате</w:t>
      </w:r>
      <w:r w:rsidRPr="00B83AA1">
        <w:rPr>
          <w:color w:val="000000"/>
          <w:spacing w:val="14"/>
          <w:sz w:val="24"/>
          <w:szCs w:val="24"/>
          <w:lang w:bidi="ar-SA"/>
        </w:rPr>
        <w:t xml:space="preserve">льной роли искусства, взгляд на драматурга как на учителя </w:t>
      </w:r>
      <w:r w:rsidRPr="00B83AA1">
        <w:rPr>
          <w:color w:val="000000"/>
          <w:spacing w:val="16"/>
          <w:sz w:val="24"/>
          <w:szCs w:val="24"/>
          <w:lang w:bidi="ar-SA"/>
        </w:rPr>
        <w:t>«граждан.</w:t>
      </w:r>
    </w:p>
    <w:p w:rsidR="00B83AA1" w:rsidRPr="00B83AA1" w:rsidRDefault="00B83AA1" w:rsidP="00B83AA1">
      <w:pPr>
        <w:widowControl/>
        <w:shd w:val="clear" w:color="auto" w:fill="FFFFFF"/>
        <w:autoSpaceDE/>
        <w:autoSpaceDN/>
        <w:spacing w:before="86" w:line="360" w:lineRule="auto"/>
        <w:ind w:left="108" w:right="-81" w:hanging="743"/>
        <w:jc w:val="both"/>
        <w:rPr>
          <w:color w:val="000000"/>
          <w:spacing w:val="5"/>
          <w:sz w:val="24"/>
          <w:szCs w:val="24"/>
          <w:lang w:bidi="ar-SA"/>
        </w:rPr>
      </w:pPr>
      <w:r w:rsidRPr="00B83AA1">
        <w:rPr>
          <w:i/>
          <w:iCs/>
          <w:color w:val="000000"/>
          <w:spacing w:val="6"/>
          <w:sz w:val="24"/>
          <w:szCs w:val="24"/>
          <w:lang w:bidi="ar-SA"/>
        </w:rPr>
        <w:t xml:space="preserve">Аристотель </w:t>
      </w:r>
      <w:r w:rsidRPr="00B83AA1">
        <w:rPr>
          <w:color w:val="000000"/>
          <w:spacing w:val="6"/>
          <w:sz w:val="24"/>
          <w:szCs w:val="24"/>
          <w:lang w:bidi="ar-SA"/>
        </w:rPr>
        <w:t xml:space="preserve">(384—'322 до </w:t>
      </w:r>
      <w:r w:rsidRPr="00B83AA1">
        <w:rPr>
          <w:color w:val="000000"/>
          <w:spacing w:val="26"/>
          <w:sz w:val="24"/>
          <w:szCs w:val="24"/>
          <w:lang w:bidi="ar-SA"/>
        </w:rPr>
        <w:t>н.э.).</w:t>
      </w:r>
      <w:r w:rsidRPr="00B83AA1">
        <w:rPr>
          <w:color w:val="000000"/>
          <w:spacing w:val="6"/>
          <w:sz w:val="24"/>
          <w:szCs w:val="24"/>
          <w:lang w:bidi="ar-SA"/>
        </w:rPr>
        <w:t xml:space="preserve"> «Поэтика» - первое дошедшее </w:t>
      </w:r>
      <w:r w:rsidRPr="00B83AA1">
        <w:rPr>
          <w:color w:val="000000"/>
          <w:spacing w:val="5"/>
          <w:sz w:val="24"/>
          <w:szCs w:val="24"/>
          <w:lang w:bidi="ar-SA"/>
        </w:rPr>
        <w:t xml:space="preserve">до нас систематическое изложение теории поэтического искусства.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 xml:space="preserve">Роль государства в организации театральных представлений в </w:t>
      </w:r>
      <w:r w:rsidRPr="00B83AA1">
        <w:rPr>
          <w:color w:val="000000"/>
          <w:spacing w:val="6"/>
          <w:sz w:val="24"/>
          <w:szCs w:val="24"/>
          <w:lang w:bidi="ar-SA"/>
        </w:rPr>
        <w:t xml:space="preserve">Древней Греции. Всенародный характер празднеств. Театральные </w:t>
      </w:r>
      <w:r w:rsidRPr="00B83AA1">
        <w:rPr>
          <w:color w:val="000000"/>
          <w:spacing w:val="11"/>
          <w:sz w:val="24"/>
          <w:szCs w:val="24"/>
          <w:lang w:bidi="ar-SA"/>
        </w:rPr>
        <w:t xml:space="preserve">состязания. </w:t>
      </w:r>
      <w:proofErr w:type="spellStart"/>
      <w:r w:rsidRPr="00B83AA1">
        <w:rPr>
          <w:color w:val="000000"/>
          <w:spacing w:val="11"/>
          <w:sz w:val="24"/>
          <w:szCs w:val="24"/>
          <w:lang w:bidi="ar-SA"/>
        </w:rPr>
        <w:t>Хореги</w:t>
      </w:r>
      <w:proofErr w:type="spellEnd"/>
      <w:r w:rsidRPr="00B83AA1">
        <w:rPr>
          <w:color w:val="000000"/>
          <w:spacing w:val="11"/>
          <w:sz w:val="24"/>
          <w:szCs w:val="24"/>
          <w:lang w:bidi="ar-SA"/>
        </w:rPr>
        <w:t xml:space="preserve">. Три награды для победителей. Устройство </w:t>
      </w:r>
      <w:r w:rsidRPr="00B83AA1">
        <w:rPr>
          <w:color w:val="000000"/>
          <w:spacing w:val="14"/>
          <w:sz w:val="24"/>
          <w:szCs w:val="24"/>
          <w:lang w:bidi="ar-SA"/>
        </w:rPr>
        <w:t>театра: орхестра, скена, места для зрителей (</w:t>
      </w:r>
      <w:proofErr w:type="spellStart"/>
      <w:r w:rsidRPr="00B83AA1">
        <w:rPr>
          <w:color w:val="000000"/>
          <w:spacing w:val="14"/>
          <w:sz w:val="24"/>
          <w:szCs w:val="24"/>
          <w:lang w:bidi="ar-SA"/>
        </w:rPr>
        <w:t>театрон</w:t>
      </w:r>
      <w:proofErr w:type="spellEnd"/>
      <w:r w:rsidRPr="00B83AA1">
        <w:rPr>
          <w:color w:val="000000"/>
          <w:spacing w:val="14"/>
          <w:sz w:val="24"/>
          <w:szCs w:val="24"/>
          <w:lang w:bidi="ar-SA"/>
        </w:rPr>
        <w:t xml:space="preserve">), </w:t>
      </w:r>
      <w:proofErr w:type="spellStart"/>
      <w:r w:rsidRPr="00B83AA1">
        <w:rPr>
          <w:color w:val="000000"/>
          <w:spacing w:val="14"/>
          <w:sz w:val="24"/>
          <w:szCs w:val="24"/>
          <w:lang w:bidi="ar-SA"/>
        </w:rPr>
        <w:t>проске</w:t>
      </w:r>
      <w:r w:rsidRPr="00B83AA1">
        <w:rPr>
          <w:color w:val="000000"/>
          <w:spacing w:val="13"/>
          <w:sz w:val="24"/>
          <w:szCs w:val="24"/>
          <w:lang w:bidi="ar-SA"/>
        </w:rPr>
        <w:t>ний</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параскении</w:t>
      </w:r>
      <w:proofErr w:type="spellEnd"/>
      <w:r w:rsidRPr="00B83AA1">
        <w:rPr>
          <w:color w:val="000000"/>
          <w:spacing w:val="13"/>
          <w:sz w:val="24"/>
          <w:szCs w:val="24"/>
          <w:lang w:bidi="ar-SA"/>
        </w:rPr>
        <w:t xml:space="preserve">; пароды. Театральные машины в театре </w:t>
      </w:r>
      <w:r w:rsidRPr="00B83AA1">
        <w:rPr>
          <w:color w:val="000000"/>
          <w:spacing w:val="7"/>
          <w:sz w:val="24"/>
          <w:szCs w:val="24"/>
          <w:lang w:val="en-US" w:bidi="ar-SA"/>
        </w:rPr>
        <w:t>V</w:t>
      </w:r>
      <w:r w:rsidRPr="00B83AA1">
        <w:rPr>
          <w:color w:val="000000"/>
          <w:spacing w:val="7"/>
          <w:sz w:val="24"/>
          <w:szCs w:val="24"/>
          <w:lang w:bidi="ar-SA"/>
        </w:rPr>
        <w:t xml:space="preserve"> в. до н.э. (</w:t>
      </w:r>
      <w:proofErr w:type="spellStart"/>
      <w:r w:rsidRPr="00B83AA1">
        <w:rPr>
          <w:color w:val="000000"/>
          <w:spacing w:val="7"/>
          <w:sz w:val="24"/>
          <w:szCs w:val="24"/>
          <w:lang w:bidi="ar-SA"/>
        </w:rPr>
        <w:t>эккиклема</w:t>
      </w:r>
      <w:proofErr w:type="spellEnd"/>
      <w:r w:rsidRPr="00B83AA1">
        <w:rPr>
          <w:color w:val="000000"/>
          <w:spacing w:val="7"/>
          <w:sz w:val="24"/>
          <w:szCs w:val="24"/>
          <w:lang w:bidi="ar-SA"/>
        </w:rPr>
        <w:t xml:space="preserve"> и </w:t>
      </w:r>
      <w:proofErr w:type="spellStart"/>
      <w:r w:rsidRPr="00B83AA1">
        <w:rPr>
          <w:color w:val="000000"/>
          <w:spacing w:val="7"/>
          <w:sz w:val="24"/>
          <w:szCs w:val="24"/>
          <w:lang w:bidi="ar-SA"/>
        </w:rPr>
        <w:t>эорема</w:t>
      </w:r>
      <w:proofErr w:type="spellEnd"/>
      <w:r w:rsidRPr="00B83AA1">
        <w:rPr>
          <w:color w:val="000000"/>
          <w:spacing w:val="7"/>
          <w:sz w:val="24"/>
          <w:szCs w:val="24"/>
          <w:lang w:bidi="ar-SA"/>
        </w:rPr>
        <w:t>). Декорации. Зрители. Хор в гре</w:t>
      </w:r>
      <w:r w:rsidRPr="00B83AA1">
        <w:rPr>
          <w:color w:val="000000"/>
          <w:spacing w:val="10"/>
          <w:sz w:val="24"/>
          <w:szCs w:val="24"/>
          <w:lang w:bidi="ar-SA"/>
        </w:rPr>
        <w:t>ческом театре, его общественная и художественная роль.</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 xml:space="preserve">Новая аттическая комедия. </w:t>
      </w:r>
      <w:proofErr w:type="spellStart"/>
      <w:r w:rsidRPr="00B83AA1">
        <w:rPr>
          <w:i/>
          <w:iCs/>
          <w:color w:val="000000"/>
          <w:spacing w:val="7"/>
          <w:sz w:val="24"/>
          <w:szCs w:val="24"/>
          <w:lang w:bidi="ar-SA"/>
        </w:rPr>
        <w:t>Менандр</w:t>
      </w:r>
      <w:proofErr w:type="spellEnd"/>
      <w:r w:rsidRPr="00B83AA1">
        <w:rPr>
          <w:i/>
          <w:iCs/>
          <w:color w:val="000000"/>
          <w:spacing w:val="7"/>
          <w:sz w:val="24"/>
          <w:szCs w:val="24"/>
          <w:lang w:bidi="ar-SA"/>
        </w:rPr>
        <w:t xml:space="preserve">  </w:t>
      </w:r>
      <w:r w:rsidRPr="00B83AA1">
        <w:rPr>
          <w:color w:val="000000"/>
          <w:spacing w:val="7"/>
          <w:sz w:val="24"/>
          <w:szCs w:val="24"/>
          <w:lang w:bidi="ar-SA"/>
        </w:rPr>
        <w:t>(</w:t>
      </w:r>
      <w:proofErr w:type="spellStart"/>
      <w:r w:rsidRPr="00B83AA1">
        <w:rPr>
          <w:color w:val="000000"/>
          <w:spacing w:val="7"/>
          <w:sz w:val="24"/>
          <w:szCs w:val="24"/>
          <w:lang w:bidi="ar-SA"/>
        </w:rPr>
        <w:t>ок</w:t>
      </w:r>
      <w:proofErr w:type="spellEnd"/>
      <w:r w:rsidRPr="00B83AA1">
        <w:rPr>
          <w:color w:val="000000"/>
          <w:spacing w:val="7"/>
          <w:sz w:val="24"/>
          <w:szCs w:val="24"/>
          <w:lang w:bidi="ar-SA"/>
        </w:rPr>
        <w:t>. 343—</w:t>
      </w:r>
      <w:proofErr w:type="spellStart"/>
      <w:r w:rsidRPr="00B83AA1">
        <w:rPr>
          <w:color w:val="000000"/>
          <w:spacing w:val="7"/>
          <w:sz w:val="24"/>
          <w:szCs w:val="24"/>
          <w:lang w:bidi="ar-SA"/>
        </w:rPr>
        <w:t>ок</w:t>
      </w:r>
      <w:proofErr w:type="spellEnd"/>
      <w:r w:rsidRPr="00B83AA1">
        <w:rPr>
          <w:color w:val="000000"/>
          <w:spacing w:val="7"/>
          <w:sz w:val="24"/>
          <w:szCs w:val="24"/>
          <w:lang w:bidi="ar-SA"/>
        </w:rPr>
        <w:t xml:space="preserve">. 291 до </w:t>
      </w:r>
      <w:r w:rsidRPr="00B83AA1">
        <w:rPr>
          <w:color w:val="000000"/>
          <w:spacing w:val="27"/>
          <w:sz w:val="24"/>
          <w:szCs w:val="24"/>
          <w:lang w:bidi="ar-SA"/>
        </w:rPr>
        <w:t>н.э.).</w:t>
      </w:r>
    </w:p>
    <w:p w:rsidR="00B83AA1" w:rsidRPr="00B83AA1" w:rsidRDefault="00B83AA1" w:rsidP="00B83AA1">
      <w:pPr>
        <w:widowControl/>
        <w:autoSpaceDE/>
        <w:autoSpaceDN/>
        <w:spacing w:line="360" w:lineRule="auto"/>
        <w:ind w:left="108" w:right="-81" w:hanging="743"/>
        <w:jc w:val="both"/>
        <w:rPr>
          <w:color w:val="000000"/>
          <w:spacing w:val="10"/>
          <w:sz w:val="24"/>
          <w:szCs w:val="24"/>
          <w:lang w:bidi="ar-SA"/>
        </w:rPr>
      </w:pPr>
      <w:r w:rsidRPr="00B83AA1">
        <w:rPr>
          <w:color w:val="000000"/>
          <w:spacing w:val="5"/>
          <w:sz w:val="24"/>
          <w:szCs w:val="24"/>
          <w:lang w:bidi="ar-SA"/>
        </w:rPr>
        <w:t xml:space="preserve">Темы и проблематика новой комедии — семейные конфликты, </w:t>
      </w:r>
      <w:r w:rsidRPr="00B83AA1">
        <w:rPr>
          <w:color w:val="000000"/>
          <w:spacing w:val="15"/>
          <w:sz w:val="24"/>
          <w:szCs w:val="24"/>
          <w:lang w:bidi="ar-SA"/>
        </w:rPr>
        <w:t xml:space="preserve">вопросы брака, воспитания и т. п. Постоянные типы-маски. </w:t>
      </w:r>
      <w:r w:rsidRPr="00B83AA1">
        <w:rPr>
          <w:color w:val="000000"/>
          <w:spacing w:val="5"/>
          <w:sz w:val="24"/>
          <w:szCs w:val="24"/>
          <w:lang w:bidi="ar-SA"/>
        </w:rPr>
        <w:t xml:space="preserve">Искусное ведение сложной интриги. «Брюзга» — единственная полностью </w:t>
      </w:r>
      <w:r w:rsidRPr="00B83AA1">
        <w:rPr>
          <w:color w:val="000000"/>
          <w:spacing w:val="9"/>
          <w:sz w:val="24"/>
          <w:szCs w:val="24"/>
          <w:lang w:bidi="ar-SA"/>
        </w:rPr>
        <w:t xml:space="preserve">дошедшая до нас комедия. «Третейский суд». </w:t>
      </w:r>
    </w:p>
    <w:p w:rsidR="00B83AA1" w:rsidRPr="00B83AA1" w:rsidRDefault="00B83AA1" w:rsidP="00B83AA1">
      <w:pPr>
        <w:widowControl/>
        <w:autoSpaceDE/>
        <w:autoSpaceDN/>
        <w:spacing w:line="360" w:lineRule="auto"/>
        <w:ind w:left="108" w:right="-81" w:hanging="743"/>
        <w:jc w:val="both"/>
        <w:rPr>
          <w:b/>
          <w:bCs/>
          <w:color w:val="000000"/>
          <w:spacing w:val="10"/>
          <w:sz w:val="24"/>
          <w:szCs w:val="24"/>
          <w:lang w:bidi="ar-SA"/>
        </w:rPr>
      </w:pPr>
      <w:r w:rsidRPr="00B83AA1">
        <w:rPr>
          <w:b/>
          <w:bCs/>
          <w:color w:val="000000"/>
          <w:spacing w:val="10"/>
          <w:sz w:val="24"/>
          <w:szCs w:val="24"/>
          <w:lang w:bidi="ar-SA"/>
        </w:rPr>
        <w:t>Древний Рим.</w:t>
      </w:r>
    </w:p>
    <w:p w:rsidR="00B83AA1" w:rsidRPr="00B83AA1" w:rsidRDefault="00B83AA1" w:rsidP="00B83AA1">
      <w:pPr>
        <w:widowControl/>
        <w:autoSpaceDE/>
        <w:autoSpaceDN/>
        <w:spacing w:line="360" w:lineRule="auto"/>
        <w:ind w:left="108" w:right="-81" w:hanging="743"/>
        <w:jc w:val="both"/>
        <w:rPr>
          <w:sz w:val="24"/>
          <w:szCs w:val="24"/>
          <w:lang w:bidi="ar-SA"/>
        </w:rPr>
      </w:pPr>
      <w:r w:rsidRPr="00B83AA1">
        <w:rPr>
          <w:color w:val="000000"/>
          <w:spacing w:val="8"/>
          <w:sz w:val="24"/>
          <w:szCs w:val="24"/>
          <w:lang w:bidi="ar-SA"/>
        </w:rPr>
        <w:t>Римское рабовладельческое общество и его отличие от грече</w:t>
      </w:r>
      <w:r w:rsidRPr="00B83AA1">
        <w:rPr>
          <w:color w:val="000000"/>
          <w:spacing w:val="9"/>
          <w:sz w:val="24"/>
          <w:szCs w:val="24"/>
          <w:lang w:bidi="ar-SA"/>
        </w:rPr>
        <w:t>ского.</w:t>
      </w:r>
      <w:r w:rsidRPr="00B83AA1">
        <w:rPr>
          <w:color w:val="000000"/>
          <w:spacing w:val="8"/>
          <w:sz w:val="24"/>
          <w:szCs w:val="24"/>
          <w:lang w:bidi="ar-SA"/>
        </w:rPr>
        <w:t xml:space="preserve"> Борьба патрициев и плебеев. Политика «Хлеба  и зрелищ!».</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8"/>
          <w:sz w:val="24"/>
          <w:szCs w:val="24"/>
          <w:lang w:bidi="ar-SA"/>
        </w:rPr>
        <w:t xml:space="preserve">Истоки римского театра. Обрядовые игры и шуточные песни </w:t>
      </w:r>
      <w:r w:rsidRPr="00B83AA1">
        <w:rPr>
          <w:color w:val="000000"/>
          <w:spacing w:val="4"/>
          <w:sz w:val="24"/>
          <w:szCs w:val="24"/>
          <w:lang w:bidi="ar-SA"/>
        </w:rPr>
        <w:t xml:space="preserve">италийских земледельцев; </w:t>
      </w:r>
      <w:proofErr w:type="spellStart"/>
      <w:r w:rsidRPr="00B83AA1">
        <w:rPr>
          <w:color w:val="000000"/>
          <w:spacing w:val="4"/>
          <w:sz w:val="24"/>
          <w:szCs w:val="24"/>
          <w:lang w:bidi="ar-SA"/>
        </w:rPr>
        <w:t>фесценнины</w:t>
      </w:r>
      <w:proofErr w:type="spellEnd"/>
      <w:r w:rsidRPr="00B83AA1">
        <w:rPr>
          <w:color w:val="000000"/>
          <w:spacing w:val="4"/>
          <w:sz w:val="24"/>
          <w:szCs w:val="24"/>
          <w:lang w:bidi="ar-SA"/>
        </w:rPr>
        <w:t xml:space="preserve">. Приглашение этрусских </w:t>
      </w:r>
      <w:r w:rsidRPr="00B83AA1">
        <w:rPr>
          <w:color w:val="000000"/>
          <w:spacing w:val="8"/>
          <w:sz w:val="24"/>
          <w:szCs w:val="24"/>
          <w:lang w:bidi="ar-SA"/>
        </w:rPr>
        <w:t>плясунов для исполнения первых сценических игр (</w:t>
      </w:r>
      <w:smartTag w:uri="urn:schemas-microsoft-com:office:smarttags" w:element="metricconverter">
        <w:smartTagPr>
          <w:attr w:name="ProductID" w:val="364 г"/>
        </w:smartTagPr>
        <w:r w:rsidRPr="00B83AA1">
          <w:rPr>
            <w:color w:val="000000"/>
            <w:spacing w:val="8"/>
            <w:sz w:val="24"/>
            <w:szCs w:val="24"/>
            <w:lang w:bidi="ar-SA"/>
          </w:rPr>
          <w:t>364 г</w:t>
        </w:r>
      </w:smartTag>
      <w:r w:rsidRPr="00B83AA1">
        <w:rPr>
          <w:color w:val="000000"/>
          <w:spacing w:val="8"/>
          <w:sz w:val="24"/>
          <w:szCs w:val="24"/>
          <w:lang w:bidi="ar-SA"/>
        </w:rPr>
        <w:t xml:space="preserve">. до н. э.), </w:t>
      </w:r>
      <w:r w:rsidRPr="00B83AA1">
        <w:rPr>
          <w:color w:val="000000"/>
          <w:spacing w:val="10"/>
          <w:sz w:val="24"/>
          <w:szCs w:val="24"/>
          <w:lang w:bidi="ar-SA"/>
        </w:rPr>
        <w:t>Сатурналии.</w:t>
      </w:r>
      <w:r w:rsidRPr="00B83AA1">
        <w:rPr>
          <w:color w:val="000000"/>
          <w:spacing w:val="13"/>
          <w:sz w:val="24"/>
          <w:szCs w:val="24"/>
          <w:lang w:bidi="ar-SA"/>
        </w:rPr>
        <w:t xml:space="preserve"> </w:t>
      </w:r>
      <w:proofErr w:type="spellStart"/>
      <w:r w:rsidRPr="00B83AA1">
        <w:rPr>
          <w:color w:val="000000"/>
          <w:spacing w:val="13"/>
          <w:sz w:val="24"/>
          <w:szCs w:val="24"/>
          <w:lang w:bidi="ar-SA"/>
        </w:rPr>
        <w:t>Ателлана</w:t>
      </w:r>
      <w:proofErr w:type="spellEnd"/>
      <w:r w:rsidRPr="00B83AA1">
        <w:rPr>
          <w:color w:val="000000"/>
          <w:spacing w:val="13"/>
          <w:sz w:val="24"/>
          <w:szCs w:val="24"/>
          <w:lang w:bidi="ar-SA"/>
        </w:rPr>
        <w:t xml:space="preserve"> и ее маски  (</w:t>
      </w:r>
      <w:proofErr w:type="spellStart"/>
      <w:r w:rsidRPr="00B83AA1">
        <w:rPr>
          <w:color w:val="000000"/>
          <w:spacing w:val="13"/>
          <w:sz w:val="24"/>
          <w:szCs w:val="24"/>
          <w:lang w:bidi="ar-SA"/>
        </w:rPr>
        <w:t>Макк</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Папп</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Буккон</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Доссен</w:t>
      </w:r>
      <w:proofErr w:type="spellEnd"/>
      <w:r w:rsidRPr="00B83AA1">
        <w:rPr>
          <w:color w:val="000000"/>
          <w:spacing w:val="13"/>
          <w:sz w:val="24"/>
          <w:szCs w:val="24"/>
          <w:lang w:bidi="ar-SA"/>
        </w:rPr>
        <w:t>). Первые ри</w:t>
      </w:r>
      <w:r w:rsidRPr="00B83AA1">
        <w:rPr>
          <w:color w:val="000000"/>
          <w:spacing w:val="12"/>
          <w:sz w:val="24"/>
          <w:szCs w:val="24"/>
          <w:lang w:bidi="ar-SA"/>
        </w:rPr>
        <w:t xml:space="preserve">мские драматурги: </w:t>
      </w:r>
      <w:r w:rsidRPr="00B83AA1">
        <w:rPr>
          <w:i/>
          <w:iCs/>
          <w:color w:val="000000"/>
          <w:spacing w:val="12"/>
          <w:sz w:val="24"/>
          <w:szCs w:val="24"/>
          <w:lang w:bidi="ar-SA"/>
        </w:rPr>
        <w:t xml:space="preserve">Ливий </w:t>
      </w:r>
      <w:proofErr w:type="spellStart"/>
      <w:proofErr w:type="gramStart"/>
      <w:r w:rsidRPr="00B83AA1">
        <w:rPr>
          <w:i/>
          <w:iCs/>
          <w:color w:val="000000"/>
          <w:spacing w:val="12"/>
          <w:sz w:val="24"/>
          <w:szCs w:val="24"/>
          <w:lang w:bidi="ar-SA"/>
        </w:rPr>
        <w:t>Андроник</w:t>
      </w:r>
      <w:proofErr w:type="spellEnd"/>
      <w:r w:rsidRPr="00B83AA1">
        <w:rPr>
          <w:i/>
          <w:iCs/>
          <w:color w:val="000000"/>
          <w:spacing w:val="12"/>
          <w:sz w:val="24"/>
          <w:szCs w:val="24"/>
          <w:lang w:bidi="ar-SA"/>
        </w:rPr>
        <w:t xml:space="preserve">  </w:t>
      </w:r>
      <w:r w:rsidRPr="00B83AA1">
        <w:rPr>
          <w:color w:val="000000"/>
          <w:spacing w:val="12"/>
          <w:sz w:val="24"/>
          <w:szCs w:val="24"/>
          <w:lang w:bidi="ar-SA"/>
        </w:rPr>
        <w:t>(</w:t>
      </w:r>
      <w:proofErr w:type="gramEnd"/>
      <w:r w:rsidRPr="00B83AA1">
        <w:rPr>
          <w:color w:val="000000"/>
          <w:spacing w:val="12"/>
          <w:sz w:val="24"/>
          <w:szCs w:val="24"/>
          <w:lang w:bidi="ar-SA"/>
        </w:rPr>
        <w:t xml:space="preserve">ум. </w:t>
      </w:r>
      <w:proofErr w:type="spellStart"/>
      <w:r w:rsidRPr="00B83AA1">
        <w:rPr>
          <w:color w:val="000000"/>
          <w:spacing w:val="12"/>
          <w:sz w:val="24"/>
          <w:szCs w:val="24"/>
          <w:lang w:bidi="ar-SA"/>
        </w:rPr>
        <w:t>ок</w:t>
      </w:r>
      <w:proofErr w:type="spellEnd"/>
      <w:r w:rsidRPr="00B83AA1">
        <w:rPr>
          <w:color w:val="000000"/>
          <w:spacing w:val="12"/>
          <w:sz w:val="24"/>
          <w:szCs w:val="24"/>
          <w:lang w:bidi="ar-SA"/>
        </w:rPr>
        <w:t xml:space="preserve">. 204). </w:t>
      </w:r>
      <w:r w:rsidRPr="00B83AA1">
        <w:rPr>
          <w:color w:val="000000"/>
          <w:spacing w:val="7"/>
          <w:sz w:val="24"/>
          <w:szCs w:val="24"/>
          <w:lang w:bidi="ar-SA"/>
        </w:rPr>
        <w:t>Драматические жанры в Риме: траге</w:t>
      </w:r>
      <w:r w:rsidRPr="00B83AA1">
        <w:rPr>
          <w:color w:val="000000"/>
          <w:spacing w:val="6"/>
          <w:sz w:val="24"/>
          <w:szCs w:val="24"/>
          <w:lang w:bidi="ar-SA"/>
        </w:rPr>
        <w:t>дия — на мифологический сюжет, на исторический сюжет (</w:t>
      </w:r>
      <w:proofErr w:type="spellStart"/>
      <w:r w:rsidRPr="00B83AA1">
        <w:rPr>
          <w:color w:val="000000"/>
          <w:spacing w:val="6"/>
          <w:sz w:val="24"/>
          <w:szCs w:val="24"/>
          <w:lang w:bidi="ar-SA"/>
        </w:rPr>
        <w:t>претек</w:t>
      </w:r>
      <w:r w:rsidRPr="00B83AA1">
        <w:rPr>
          <w:color w:val="000000"/>
          <w:spacing w:val="5"/>
          <w:sz w:val="24"/>
          <w:szCs w:val="24"/>
          <w:lang w:bidi="ar-SA"/>
        </w:rPr>
        <w:t>ста</w:t>
      </w:r>
      <w:proofErr w:type="spellEnd"/>
      <w:r w:rsidRPr="00B83AA1">
        <w:rPr>
          <w:color w:val="000000"/>
          <w:spacing w:val="5"/>
          <w:sz w:val="24"/>
          <w:szCs w:val="24"/>
          <w:lang w:bidi="ar-SA"/>
        </w:rPr>
        <w:t>); комедия — на римский сюжет (</w:t>
      </w:r>
      <w:proofErr w:type="spellStart"/>
      <w:r w:rsidRPr="00B83AA1">
        <w:rPr>
          <w:color w:val="000000"/>
          <w:spacing w:val="5"/>
          <w:sz w:val="24"/>
          <w:szCs w:val="24"/>
          <w:lang w:bidi="ar-SA"/>
        </w:rPr>
        <w:t>тогата</w:t>
      </w:r>
      <w:proofErr w:type="spellEnd"/>
      <w:r w:rsidRPr="00B83AA1">
        <w:rPr>
          <w:color w:val="000000"/>
          <w:spacing w:val="5"/>
          <w:sz w:val="24"/>
          <w:szCs w:val="24"/>
          <w:lang w:bidi="ar-SA"/>
        </w:rPr>
        <w:t xml:space="preserve">), на греческий сюжет </w:t>
      </w:r>
      <w:r w:rsidRPr="00B83AA1">
        <w:rPr>
          <w:color w:val="000000"/>
          <w:spacing w:val="10"/>
          <w:sz w:val="24"/>
          <w:szCs w:val="24"/>
          <w:lang w:bidi="ar-SA"/>
        </w:rPr>
        <w:t>(</w:t>
      </w:r>
      <w:proofErr w:type="spellStart"/>
      <w:r w:rsidRPr="00B83AA1">
        <w:rPr>
          <w:color w:val="000000"/>
          <w:spacing w:val="10"/>
          <w:sz w:val="24"/>
          <w:szCs w:val="24"/>
          <w:lang w:bidi="ar-SA"/>
        </w:rPr>
        <w:t>паллиата</w:t>
      </w:r>
      <w:proofErr w:type="spellEnd"/>
      <w:r w:rsidRPr="00B83AA1">
        <w:rPr>
          <w:color w:val="000000"/>
          <w:spacing w:val="10"/>
          <w:sz w:val="24"/>
          <w:szCs w:val="24"/>
          <w:lang w:bidi="ar-SA"/>
        </w:rPr>
        <w:t>).</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proofErr w:type="spellStart"/>
      <w:r w:rsidRPr="00B83AA1">
        <w:rPr>
          <w:i/>
          <w:iCs/>
          <w:color w:val="000000"/>
          <w:spacing w:val="5"/>
          <w:sz w:val="24"/>
          <w:szCs w:val="24"/>
          <w:lang w:bidi="ar-SA"/>
        </w:rPr>
        <w:lastRenderedPageBreak/>
        <w:t>Плавт</w:t>
      </w:r>
      <w:proofErr w:type="spellEnd"/>
      <w:r w:rsidRPr="00B83AA1">
        <w:rPr>
          <w:i/>
          <w:iCs/>
          <w:color w:val="000000"/>
          <w:spacing w:val="5"/>
          <w:sz w:val="24"/>
          <w:szCs w:val="24"/>
          <w:lang w:bidi="ar-SA"/>
        </w:rPr>
        <w:t xml:space="preserve"> (</w:t>
      </w:r>
      <w:proofErr w:type="spellStart"/>
      <w:r w:rsidRPr="00B83AA1">
        <w:rPr>
          <w:i/>
          <w:iCs/>
          <w:color w:val="000000"/>
          <w:spacing w:val="5"/>
          <w:sz w:val="24"/>
          <w:szCs w:val="24"/>
          <w:lang w:bidi="ar-SA"/>
        </w:rPr>
        <w:t>ок</w:t>
      </w:r>
      <w:proofErr w:type="spellEnd"/>
      <w:r w:rsidRPr="00B83AA1">
        <w:rPr>
          <w:i/>
          <w:iCs/>
          <w:color w:val="000000"/>
          <w:spacing w:val="5"/>
          <w:sz w:val="24"/>
          <w:szCs w:val="24"/>
          <w:lang w:bidi="ar-SA"/>
        </w:rPr>
        <w:t xml:space="preserve">. </w:t>
      </w:r>
      <w:r w:rsidRPr="00B83AA1">
        <w:rPr>
          <w:color w:val="000000"/>
          <w:spacing w:val="5"/>
          <w:sz w:val="24"/>
          <w:szCs w:val="24"/>
          <w:lang w:bidi="ar-SA"/>
        </w:rPr>
        <w:t xml:space="preserve">254—184 до н. э.). Плебейская направленность его </w:t>
      </w:r>
      <w:r w:rsidRPr="00B83AA1">
        <w:rPr>
          <w:color w:val="000000"/>
          <w:spacing w:val="6"/>
          <w:sz w:val="24"/>
          <w:szCs w:val="24"/>
          <w:lang w:bidi="ar-SA"/>
        </w:rPr>
        <w:t>творчества. Свободное отношение к греческим сюжетам, при</w:t>
      </w:r>
      <w:r w:rsidRPr="00B83AA1">
        <w:rPr>
          <w:color w:val="000000"/>
          <w:spacing w:val="3"/>
          <w:sz w:val="24"/>
          <w:szCs w:val="24"/>
          <w:lang w:bidi="ar-SA"/>
        </w:rPr>
        <w:t>способление их к условиям римской сцепы и вкусам публики. Сое</w:t>
      </w:r>
      <w:r w:rsidRPr="00B83AA1">
        <w:rPr>
          <w:color w:val="000000"/>
          <w:spacing w:val="4"/>
          <w:sz w:val="24"/>
          <w:szCs w:val="24"/>
          <w:lang w:bidi="ar-SA"/>
        </w:rPr>
        <w:t xml:space="preserve">динение в пьесах </w:t>
      </w:r>
      <w:proofErr w:type="spellStart"/>
      <w:r w:rsidRPr="00B83AA1">
        <w:rPr>
          <w:color w:val="000000"/>
          <w:spacing w:val="4"/>
          <w:sz w:val="24"/>
          <w:szCs w:val="24"/>
          <w:lang w:bidi="ar-SA"/>
        </w:rPr>
        <w:t>Плавта</w:t>
      </w:r>
      <w:proofErr w:type="spellEnd"/>
      <w:r w:rsidRPr="00B83AA1">
        <w:rPr>
          <w:color w:val="000000"/>
          <w:spacing w:val="4"/>
          <w:sz w:val="24"/>
          <w:szCs w:val="24"/>
          <w:lang w:bidi="ar-SA"/>
        </w:rPr>
        <w:t xml:space="preserve"> приемов новой аттической комедии с эле</w:t>
      </w:r>
      <w:r w:rsidRPr="00B83AA1">
        <w:rPr>
          <w:color w:val="000000"/>
          <w:spacing w:val="8"/>
          <w:sz w:val="24"/>
          <w:szCs w:val="24"/>
          <w:lang w:bidi="ar-SA"/>
        </w:rPr>
        <w:t>ментами народного шутовского италийского театра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1"/>
          <w:sz w:val="24"/>
          <w:szCs w:val="24"/>
          <w:lang w:bidi="ar-SA"/>
        </w:rPr>
        <w:t xml:space="preserve">Герои комедий </w:t>
      </w:r>
      <w:proofErr w:type="spellStart"/>
      <w:r w:rsidRPr="00B83AA1">
        <w:rPr>
          <w:color w:val="000000"/>
          <w:spacing w:val="11"/>
          <w:sz w:val="24"/>
          <w:szCs w:val="24"/>
          <w:lang w:bidi="ar-SA"/>
        </w:rPr>
        <w:t>Плавта</w:t>
      </w:r>
      <w:proofErr w:type="spellEnd"/>
      <w:r w:rsidRPr="00B83AA1">
        <w:rPr>
          <w:color w:val="000000"/>
          <w:spacing w:val="11"/>
          <w:sz w:val="24"/>
          <w:szCs w:val="24"/>
          <w:lang w:bidi="ar-SA"/>
        </w:rPr>
        <w:t xml:space="preserve">. Комедии  </w:t>
      </w:r>
      <w:r w:rsidRPr="00B83AA1">
        <w:rPr>
          <w:color w:val="000000"/>
          <w:spacing w:val="6"/>
          <w:sz w:val="24"/>
          <w:szCs w:val="24"/>
          <w:lang w:bidi="ar-SA"/>
        </w:rPr>
        <w:t>«Хвастливый воин»,</w:t>
      </w:r>
      <w:r w:rsidRPr="00B83AA1">
        <w:rPr>
          <w:color w:val="000000"/>
          <w:spacing w:val="3"/>
          <w:sz w:val="24"/>
          <w:szCs w:val="24"/>
          <w:lang w:bidi="ar-SA"/>
        </w:rPr>
        <w:t xml:space="preserve"> «Клад», </w:t>
      </w:r>
      <w:r w:rsidRPr="00B83AA1">
        <w:rPr>
          <w:color w:val="000000"/>
          <w:spacing w:val="5"/>
          <w:sz w:val="24"/>
          <w:szCs w:val="24"/>
          <w:lang w:bidi="ar-SA"/>
        </w:rPr>
        <w:t>«Пленники», «Близнецы» («</w:t>
      </w:r>
      <w:proofErr w:type="spellStart"/>
      <w:r w:rsidRPr="00B83AA1">
        <w:rPr>
          <w:color w:val="000000"/>
          <w:spacing w:val="5"/>
          <w:sz w:val="24"/>
          <w:szCs w:val="24"/>
          <w:lang w:bidi="ar-SA"/>
        </w:rPr>
        <w:t>Менехмы</w:t>
      </w:r>
      <w:proofErr w:type="spellEnd"/>
      <w:r w:rsidRPr="00B83AA1">
        <w:rPr>
          <w:color w:val="000000"/>
          <w:spacing w:val="5"/>
          <w:sz w:val="24"/>
          <w:szCs w:val="24"/>
          <w:lang w:bidi="ar-SA"/>
        </w:rPr>
        <w:t>»).</w:t>
      </w:r>
      <w:r w:rsidRPr="00B83AA1">
        <w:rPr>
          <w:color w:val="000000"/>
          <w:spacing w:val="6"/>
          <w:sz w:val="24"/>
          <w:szCs w:val="24"/>
          <w:lang w:bidi="ar-SA"/>
        </w:rPr>
        <w:t xml:space="preserve"> Музы</w:t>
      </w:r>
      <w:r w:rsidRPr="00B83AA1">
        <w:rPr>
          <w:color w:val="000000"/>
          <w:spacing w:val="12"/>
          <w:sz w:val="24"/>
          <w:szCs w:val="24"/>
          <w:lang w:bidi="ar-SA"/>
        </w:rPr>
        <w:t xml:space="preserve">кально-вокальный элемент в комедиях </w:t>
      </w:r>
      <w:proofErr w:type="spellStart"/>
      <w:r w:rsidRPr="00B83AA1">
        <w:rPr>
          <w:color w:val="000000"/>
          <w:spacing w:val="12"/>
          <w:sz w:val="24"/>
          <w:szCs w:val="24"/>
          <w:lang w:bidi="ar-SA"/>
        </w:rPr>
        <w:t>Плавта</w:t>
      </w:r>
      <w:proofErr w:type="spellEnd"/>
      <w:r w:rsidRPr="00B83AA1">
        <w:rPr>
          <w:color w:val="000000"/>
          <w:spacing w:val="12"/>
          <w:sz w:val="24"/>
          <w:szCs w:val="24"/>
          <w:lang w:bidi="ar-SA"/>
        </w:rPr>
        <w:t>, кантики.</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proofErr w:type="spellStart"/>
      <w:r w:rsidRPr="00B83AA1">
        <w:rPr>
          <w:i/>
          <w:iCs/>
          <w:color w:val="000000"/>
          <w:spacing w:val="9"/>
          <w:sz w:val="24"/>
          <w:szCs w:val="24"/>
          <w:lang w:bidi="ar-SA"/>
        </w:rPr>
        <w:t>Теренций</w:t>
      </w:r>
      <w:proofErr w:type="spellEnd"/>
      <w:r w:rsidRPr="00B83AA1">
        <w:rPr>
          <w:i/>
          <w:iCs/>
          <w:color w:val="000000"/>
          <w:spacing w:val="9"/>
          <w:sz w:val="24"/>
          <w:szCs w:val="24"/>
          <w:lang w:bidi="ar-SA"/>
        </w:rPr>
        <w:t xml:space="preserve"> </w:t>
      </w:r>
      <w:r w:rsidRPr="00B83AA1">
        <w:rPr>
          <w:color w:val="000000"/>
          <w:spacing w:val="9"/>
          <w:sz w:val="24"/>
          <w:szCs w:val="24"/>
          <w:lang w:bidi="ar-SA"/>
        </w:rPr>
        <w:t>(</w:t>
      </w:r>
      <w:proofErr w:type="spellStart"/>
      <w:r w:rsidRPr="00B83AA1">
        <w:rPr>
          <w:color w:val="000000"/>
          <w:spacing w:val="9"/>
          <w:sz w:val="24"/>
          <w:szCs w:val="24"/>
          <w:lang w:bidi="ar-SA"/>
        </w:rPr>
        <w:t>ок</w:t>
      </w:r>
      <w:proofErr w:type="spellEnd"/>
      <w:r w:rsidRPr="00B83AA1">
        <w:rPr>
          <w:color w:val="000000"/>
          <w:spacing w:val="9"/>
          <w:sz w:val="24"/>
          <w:szCs w:val="24"/>
          <w:lang w:bidi="ar-SA"/>
        </w:rPr>
        <w:t xml:space="preserve">. 185—159 до н. </w:t>
      </w:r>
      <w:r w:rsidRPr="00B83AA1">
        <w:rPr>
          <w:color w:val="000000"/>
          <w:spacing w:val="24"/>
          <w:sz w:val="24"/>
          <w:szCs w:val="24"/>
          <w:lang w:bidi="ar-SA"/>
        </w:rPr>
        <w:t>э.).</w:t>
      </w:r>
      <w:r w:rsidRPr="00B83AA1">
        <w:rPr>
          <w:color w:val="000000"/>
          <w:spacing w:val="9"/>
          <w:sz w:val="24"/>
          <w:szCs w:val="24"/>
          <w:lang w:bidi="ar-SA"/>
        </w:rPr>
        <w:t xml:space="preserve"> </w:t>
      </w:r>
      <w:r w:rsidRPr="00B83AA1">
        <w:rPr>
          <w:color w:val="000000"/>
          <w:spacing w:val="12"/>
          <w:sz w:val="24"/>
          <w:szCs w:val="24"/>
          <w:lang w:bidi="ar-SA"/>
        </w:rPr>
        <w:t xml:space="preserve">Проблематика произведений </w:t>
      </w:r>
      <w:proofErr w:type="spellStart"/>
      <w:r w:rsidRPr="00B83AA1">
        <w:rPr>
          <w:color w:val="000000"/>
          <w:spacing w:val="12"/>
          <w:sz w:val="24"/>
          <w:szCs w:val="24"/>
          <w:lang w:bidi="ar-SA"/>
        </w:rPr>
        <w:t>Теренция</w:t>
      </w:r>
      <w:proofErr w:type="spellEnd"/>
      <w:r w:rsidRPr="00B83AA1">
        <w:rPr>
          <w:color w:val="000000"/>
          <w:spacing w:val="12"/>
          <w:sz w:val="24"/>
          <w:szCs w:val="24"/>
          <w:lang w:bidi="ar-SA"/>
        </w:rPr>
        <w:t xml:space="preserve">. Разработка им жанра </w:t>
      </w:r>
      <w:r w:rsidRPr="00B83AA1">
        <w:rPr>
          <w:color w:val="000000"/>
          <w:spacing w:val="4"/>
          <w:sz w:val="24"/>
          <w:szCs w:val="24"/>
          <w:lang w:bidi="ar-SA"/>
        </w:rPr>
        <w:t xml:space="preserve">серьезной комедии («Свекровь»). Гуманистические тенденции его </w:t>
      </w:r>
      <w:r w:rsidRPr="00B83AA1">
        <w:rPr>
          <w:color w:val="000000"/>
          <w:spacing w:val="6"/>
          <w:sz w:val="24"/>
          <w:szCs w:val="24"/>
          <w:lang w:bidi="ar-SA"/>
        </w:rPr>
        <w:t xml:space="preserve">драматургии. Темы семьи и воспитания («Братья»). Тонкость </w:t>
      </w:r>
      <w:r w:rsidRPr="00B83AA1">
        <w:rPr>
          <w:color w:val="000000"/>
          <w:spacing w:val="5"/>
          <w:sz w:val="24"/>
          <w:szCs w:val="24"/>
          <w:lang w:bidi="ar-SA"/>
        </w:rPr>
        <w:t>психологической характеристики.</w:t>
      </w:r>
    </w:p>
    <w:p w:rsidR="00B83AA1" w:rsidRPr="00B83AA1" w:rsidRDefault="00B83AA1" w:rsidP="00B83AA1">
      <w:pPr>
        <w:widowControl/>
        <w:shd w:val="clear" w:color="auto" w:fill="FFFFFF"/>
        <w:autoSpaceDE/>
        <w:autoSpaceDN/>
        <w:spacing w:before="125" w:line="360" w:lineRule="auto"/>
        <w:ind w:left="108" w:right="-81" w:hanging="743"/>
        <w:jc w:val="both"/>
        <w:rPr>
          <w:b/>
          <w:bCs/>
          <w:sz w:val="24"/>
          <w:szCs w:val="24"/>
          <w:lang w:bidi="ar-SA"/>
        </w:rPr>
      </w:pPr>
      <w:r w:rsidRPr="00B83AA1">
        <w:rPr>
          <w:color w:val="000000"/>
          <w:spacing w:val="6"/>
          <w:sz w:val="24"/>
          <w:szCs w:val="24"/>
          <w:lang w:bidi="ar-SA"/>
        </w:rPr>
        <w:t xml:space="preserve">Организация театральных представлений на государственных </w:t>
      </w:r>
      <w:r w:rsidRPr="00B83AA1">
        <w:rPr>
          <w:color w:val="000000"/>
          <w:spacing w:val="9"/>
          <w:sz w:val="24"/>
          <w:szCs w:val="24"/>
          <w:lang w:bidi="ar-SA"/>
        </w:rPr>
        <w:t xml:space="preserve">праздниках. Постановка спектаклей при триумфах, погребении </w:t>
      </w:r>
      <w:r w:rsidRPr="00B83AA1">
        <w:rPr>
          <w:color w:val="000000"/>
          <w:spacing w:val="8"/>
          <w:sz w:val="24"/>
          <w:szCs w:val="24"/>
          <w:lang w:bidi="ar-SA"/>
        </w:rPr>
        <w:t>знатных людей, при выборах высших магистратов и т. д. Отсутст</w:t>
      </w:r>
      <w:r w:rsidRPr="00B83AA1">
        <w:rPr>
          <w:color w:val="000000"/>
          <w:spacing w:val="12"/>
          <w:sz w:val="24"/>
          <w:szCs w:val="24"/>
          <w:lang w:bidi="ar-SA"/>
        </w:rPr>
        <w:t xml:space="preserve">вие постоянного театрального здания в Риме вплоть до середины </w:t>
      </w:r>
      <w:r w:rsidRPr="00B83AA1">
        <w:rPr>
          <w:color w:val="000000"/>
          <w:spacing w:val="8"/>
          <w:sz w:val="24"/>
          <w:szCs w:val="24"/>
          <w:lang w:val="en-US" w:bidi="ar-SA"/>
        </w:rPr>
        <w:t>I</w:t>
      </w:r>
      <w:r w:rsidRPr="00B83AA1">
        <w:rPr>
          <w:color w:val="000000"/>
          <w:spacing w:val="8"/>
          <w:sz w:val="24"/>
          <w:szCs w:val="24"/>
          <w:lang w:bidi="ar-SA"/>
        </w:rPr>
        <w:t xml:space="preserve"> в. до н. э. </w:t>
      </w:r>
      <w:r w:rsidRPr="00B83AA1">
        <w:rPr>
          <w:color w:val="000000"/>
          <w:spacing w:val="15"/>
          <w:sz w:val="24"/>
          <w:szCs w:val="24"/>
          <w:lang w:bidi="ar-SA"/>
        </w:rPr>
        <w:t xml:space="preserve">Постройка Помпеем первого постоянного каменного театра </w:t>
      </w:r>
      <w:r w:rsidRPr="00B83AA1">
        <w:rPr>
          <w:color w:val="000000"/>
          <w:spacing w:val="7"/>
          <w:sz w:val="24"/>
          <w:szCs w:val="24"/>
          <w:lang w:bidi="ar-SA"/>
        </w:rPr>
        <w:t xml:space="preserve">(55 до </w:t>
      </w:r>
      <w:r w:rsidRPr="00B83AA1">
        <w:rPr>
          <w:color w:val="000000"/>
          <w:spacing w:val="27"/>
          <w:sz w:val="24"/>
          <w:szCs w:val="24"/>
          <w:lang w:bidi="ar-SA"/>
        </w:rPr>
        <w:t>н.э.).</w:t>
      </w:r>
      <w:r w:rsidRPr="00B83AA1">
        <w:rPr>
          <w:color w:val="000000"/>
          <w:spacing w:val="7"/>
          <w:sz w:val="24"/>
          <w:szCs w:val="24"/>
          <w:lang w:bidi="ar-SA"/>
        </w:rPr>
        <w:t xml:space="preserve"> Отличие римского театрального здания от греческого. Римские актеры, их бесправное социальное положение. Объединение актеров в труппы. Отсутствие театральных масок до кон</w:t>
      </w:r>
      <w:r w:rsidRPr="00B83AA1">
        <w:rPr>
          <w:color w:val="000000"/>
          <w:spacing w:val="7"/>
          <w:sz w:val="24"/>
          <w:szCs w:val="24"/>
          <w:lang w:bidi="ar-SA"/>
        </w:rPr>
        <w:softHyphen/>
      </w:r>
      <w:r w:rsidRPr="00B83AA1">
        <w:rPr>
          <w:color w:val="000000"/>
          <w:spacing w:val="18"/>
          <w:sz w:val="24"/>
          <w:szCs w:val="24"/>
          <w:lang w:bidi="ar-SA"/>
        </w:rPr>
        <w:t xml:space="preserve">ца П в. до н. э. </w:t>
      </w:r>
      <w:r w:rsidRPr="00B83AA1">
        <w:rPr>
          <w:i/>
          <w:iCs/>
          <w:color w:val="000000"/>
          <w:spacing w:val="18"/>
          <w:sz w:val="24"/>
          <w:szCs w:val="24"/>
          <w:lang w:bidi="ar-SA"/>
        </w:rPr>
        <w:t xml:space="preserve">Эзоп </w:t>
      </w:r>
      <w:r w:rsidRPr="00B83AA1">
        <w:rPr>
          <w:color w:val="000000"/>
          <w:spacing w:val="18"/>
          <w:sz w:val="24"/>
          <w:szCs w:val="24"/>
          <w:lang w:bidi="ar-SA"/>
        </w:rPr>
        <w:t xml:space="preserve">и </w:t>
      </w:r>
      <w:proofErr w:type="spellStart"/>
      <w:r w:rsidRPr="00B83AA1">
        <w:rPr>
          <w:i/>
          <w:iCs/>
          <w:color w:val="000000"/>
          <w:spacing w:val="18"/>
          <w:sz w:val="24"/>
          <w:szCs w:val="24"/>
          <w:lang w:bidi="ar-SA"/>
        </w:rPr>
        <w:t>Росций</w:t>
      </w:r>
      <w:proofErr w:type="spellEnd"/>
      <w:r w:rsidRPr="00B83AA1">
        <w:rPr>
          <w:i/>
          <w:iCs/>
          <w:color w:val="000000"/>
          <w:spacing w:val="18"/>
          <w:sz w:val="24"/>
          <w:szCs w:val="24"/>
          <w:lang w:bidi="ar-SA"/>
        </w:rPr>
        <w:t xml:space="preserve"> </w:t>
      </w:r>
      <w:r w:rsidRPr="00B83AA1">
        <w:rPr>
          <w:color w:val="000000"/>
          <w:spacing w:val="18"/>
          <w:sz w:val="24"/>
          <w:szCs w:val="24"/>
          <w:lang w:bidi="ar-SA"/>
        </w:rPr>
        <w:t>– первые знаменитые актеры, имена которых сохранила история.</w:t>
      </w:r>
      <w:r w:rsidRPr="00B83AA1">
        <w:rPr>
          <w:color w:val="000000"/>
          <w:spacing w:val="9"/>
          <w:sz w:val="24"/>
          <w:szCs w:val="24"/>
          <w:lang w:bidi="ar-SA"/>
        </w:rPr>
        <w:t xml:space="preserve"> Введение маски в </w:t>
      </w:r>
      <w:r w:rsidRPr="00B83AA1">
        <w:rPr>
          <w:color w:val="000000"/>
          <w:spacing w:val="6"/>
          <w:sz w:val="24"/>
          <w:szCs w:val="24"/>
          <w:lang w:bidi="ar-SA"/>
        </w:rPr>
        <w:t>римский театр (</w:t>
      </w:r>
      <w:proofErr w:type="spellStart"/>
      <w:r w:rsidRPr="00B83AA1">
        <w:rPr>
          <w:color w:val="000000"/>
          <w:spacing w:val="6"/>
          <w:sz w:val="24"/>
          <w:szCs w:val="24"/>
          <w:lang w:bidi="ar-SA"/>
        </w:rPr>
        <w:t>ок</w:t>
      </w:r>
      <w:proofErr w:type="spellEnd"/>
      <w:r w:rsidRPr="00B83AA1">
        <w:rPr>
          <w:color w:val="000000"/>
          <w:spacing w:val="6"/>
          <w:sz w:val="24"/>
          <w:szCs w:val="24"/>
          <w:lang w:bidi="ar-SA"/>
        </w:rPr>
        <w:t xml:space="preserve">. 110 до н. </w:t>
      </w:r>
      <w:r w:rsidRPr="00B83AA1">
        <w:rPr>
          <w:color w:val="000000"/>
          <w:spacing w:val="18"/>
          <w:sz w:val="24"/>
          <w:szCs w:val="24"/>
          <w:lang w:bidi="ar-SA"/>
        </w:rPr>
        <w:t>э.).</w:t>
      </w:r>
    </w:p>
    <w:p w:rsidR="00B83AA1" w:rsidRPr="00B83AA1" w:rsidRDefault="00B83AA1" w:rsidP="00B83AA1">
      <w:pPr>
        <w:widowControl/>
        <w:shd w:val="clear" w:color="auto" w:fill="FFFFFF"/>
        <w:autoSpaceDE/>
        <w:autoSpaceDN/>
        <w:spacing w:line="360" w:lineRule="auto"/>
        <w:ind w:left="284" w:right="284" w:firstLine="307"/>
        <w:jc w:val="both"/>
        <w:rPr>
          <w:b/>
          <w:bCs/>
          <w:sz w:val="24"/>
          <w:szCs w:val="24"/>
          <w:lang w:bidi="ar-SA"/>
        </w:rPr>
      </w:pPr>
      <w:r w:rsidRPr="00B83AA1">
        <w:rPr>
          <w:b/>
          <w:bCs/>
          <w:sz w:val="24"/>
          <w:szCs w:val="24"/>
          <w:lang w:bidi="ar-SA"/>
        </w:rPr>
        <w:t xml:space="preserve">Тема 2. Театральная культура эпохи Возрождения </w:t>
      </w:r>
    </w:p>
    <w:p w:rsidR="00B83AA1" w:rsidRPr="00B83AA1" w:rsidRDefault="00B83AA1" w:rsidP="00B83AA1">
      <w:pPr>
        <w:widowControl/>
        <w:shd w:val="clear" w:color="auto" w:fill="FFFFFF"/>
        <w:autoSpaceDE/>
        <w:autoSpaceDN/>
        <w:spacing w:before="29" w:line="360" w:lineRule="auto"/>
        <w:ind w:left="108" w:right="-81" w:hanging="743"/>
        <w:jc w:val="both"/>
        <w:rPr>
          <w:b/>
          <w:bCs/>
          <w:color w:val="000000"/>
          <w:spacing w:val="9"/>
          <w:sz w:val="24"/>
          <w:szCs w:val="24"/>
          <w:lang w:bidi="ar-SA"/>
        </w:rPr>
      </w:pPr>
      <w:r w:rsidRPr="00B83AA1">
        <w:rPr>
          <w:b/>
          <w:bCs/>
          <w:color w:val="000000"/>
          <w:spacing w:val="9"/>
          <w:sz w:val="24"/>
          <w:szCs w:val="24"/>
          <w:lang w:bidi="ar-SA"/>
        </w:rPr>
        <w:tab/>
        <w:t xml:space="preserve">Комедия </w:t>
      </w:r>
      <w:proofErr w:type="spellStart"/>
      <w:r w:rsidRPr="00B83AA1">
        <w:rPr>
          <w:b/>
          <w:bCs/>
          <w:color w:val="000000"/>
          <w:spacing w:val="9"/>
          <w:sz w:val="24"/>
          <w:szCs w:val="24"/>
          <w:lang w:bidi="ar-SA"/>
        </w:rPr>
        <w:t>дель</w:t>
      </w:r>
      <w:proofErr w:type="spellEnd"/>
      <w:r w:rsidRPr="00B83AA1">
        <w:rPr>
          <w:b/>
          <w:bCs/>
          <w:color w:val="000000"/>
          <w:spacing w:val="9"/>
          <w:sz w:val="24"/>
          <w:szCs w:val="24"/>
          <w:lang w:bidi="ar-SA"/>
        </w:rPr>
        <w:t xml:space="preserve"> арте и развитие актерского искусства. </w:t>
      </w:r>
    </w:p>
    <w:p w:rsidR="00B83AA1" w:rsidRPr="00B83AA1" w:rsidRDefault="00B83AA1" w:rsidP="00B83AA1">
      <w:pPr>
        <w:widowControl/>
        <w:shd w:val="clear" w:color="auto" w:fill="FFFFFF"/>
        <w:autoSpaceDE/>
        <w:autoSpaceDN/>
        <w:spacing w:before="29" w:line="360" w:lineRule="auto"/>
        <w:ind w:left="108" w:right="-81" w:hanging="743"/>
        <w:jc w:val="both"/>
        <w:rPr>
          <w:color w:val="000000"/>
          <w:spacing w:val="4"/>
          <w:sz w:val="24"/>
          <w:szCs w:val="24"/>
          <w:lang w:bidi="ar-SA"/>
        </w:rPr>
      </w:pPr>
      <w:r w:rsidRPr="00B83AA1">
        <w:rPr>
          <w:color w:val="000000"/>
          <w:spacing w:val="11"/>
          <w:sz w:val="24"/>
          <w:szCs w:val="24"/>
          <w:lang w:bidi="ar-SA"/>
        </w:rPr>
        <w:t>Формирование профессиональных актеров в Италии в услови</w:t>
      </w:r>
      <w:r w:rsidRPr="00B83AA1">
        <w:rPr>
          <w:color w:val="000000"/>
          <w:spacing w:val="15"/>
          <w:sz w:val="24"/>
          <w:szCs w:val="24"/>
          <w:lang w:bidi="ar-SA"/>
        </w:rPr>
        <w:t xml:space="preserve">ях наступившей феодально-католической реакции, </w:t>
      </w:r>
      <w:r w:rsidRPr="00B83AA1">
        <w:rPr>
          <w:i/>
          <w:iCs/>
          <w:color w:val="000000"/>
          <w:spacing w:val="15"/>
          <w:sz w:val="24"/>
          <w:szCs w:val="24"/>
          <w:lang w:bidi="ar-SA"/>
        </w:rPr>
        <w:t xml:space="preserve">Анджело </w:t>
      </w:r>
      <w:proofErr w:type="spellStart"/>
      <w:r w:rsidRPr="00B83AA1">
        <w:rPr>
          <w:i/>
          <w:iCs/>
          <w:color w:val="000000"/>
          <w:spacing w:val="5"/>
          <w:sz w:val="24"/>
          <w:szCs w:val="24"/>
          <w:lang w:bidi="ar-SA"/>
        </w:rPr>
        <w:t>Беолько</w:t>
      </w:r>
      <w:proofErr w:type="spellEnd"/>
      <w:r w:rsidRPr="00B83AA1">
        <w:rPr>
          <w:i/>
          <w:iCs/>
          <w:color w:val="000000"/>
          <w:spacing w:val="5"/>
          <w:sz w:val="24"/>
          <w:szCs w:val="24"/>
          <w:lang w:bidi="ar-SA"/>
        </w:rPr>
        <w:t xml:space="preserve"> (</w:t>
      </w:r>
      <w:proofErr w:type="spellStart"/>
      <w:r w:rsidRPr="00B83AA1">
        <w:rPr>
          <w:i/>
          <w:iCs/>
          <w:color w:val="000000"/>
          <w:spacing w:val="5"/>
          <w:sz w:val="24"/>
          <w:szCs w:val="24"/>
          <w:lang w:bidi="ar-SA"/>
        </w:rPr>
        <w:t>Рудзанте</w:t>
      </w:r>
      <w:proofErr w:type="spellEnd"/>
      <w:r w:rsidRPr="00B83AA1">
        <w:rPr>
          <w:i/>
          <w:iCs/>
          <w:color w:val="000000"/>
          <w:spacing w:val="5"/>
          <w:sz w:val="24"/>
          <w:szCs w:val="24"/>
          <w:lang w:bidi="ar-SA"/>
        </w:rPr>
        <w:t xml:space="preserve">, </w:t>
      </w:r>
      <w:r w:rsidRPr="00B83AA1">
        <w:rPr>
          <w:color w:val="000000"/>
          <w:spacing w:val="5"/>
          <w:sz w:val="24"/>
          <w:szCs w:val="24"/>
          <w:lang w:bidi="ar-SA"/>
        </w:rPr>
        <w:t xml:space="preserve">1502—1542) — </w:t>
      </w:r>
      <w:proofErr w:type="spellStart"/>
      <w:r w:rsidRPr="00B83AA1">
        <w:rPr>
          <w:color w:val="000000"/>
          <w:spacing w:val="5"/>
          <w:sz w:val="24"/>
          <w:szCs w:val="24"/>
          <w:lang w:bidi="ar-SA"/>
        </w:rPr>
        <w:t>падуанский</w:t>
      </w:r>
      <w:proofErr w:type="spellEnd"/>
      <w:r w:rsidRPr="00B83AA1">
        <w:rPr>
          <w:color w:val="000000"/>
          <w:spacing w:val="5"/>
          <w:sz w:val="24"/>
          <w:szCs w:val="24"/>
          <w:lang w:bidi="ar-SA"/>
        </w:rPr>
        <w:t xml:space="preserve"> народный актер и </w:t>
      </w:r>
      <w:r w:rsidRPr="00B83AA1">
        <w:rPr>
          <w:color w:val="000000"/>
          <w:spacing w:val="6"/>
          <w:sz w:val="24"/>
          <w:szCs w:val="24"/>
          <w:lang w:bidi="ar-SA"/>
        </w:rPr>
        <w:t xml:space="preserve">драматург. Создание постоянных типов персонажей у </w:t>
      </w:r>
      <w:proofErr w:type="spellStart"/>
      <w:r w:rsidRPr="00B83AA1">
        <w:rPr>
          <w:color w:val="000000"/>
          <w:spacing w:val="6"/>
          <w:sz w:val="24"/>
          <w:szCs w:val="24"/>
          <w:lang w:bidi="ar-SA"/>
        </w:rPr>
        <w:t>Беолько</w:t>
      </w:r>
      <w:proofErr w:type="spellEnd"/>
      <w:r w:rsidRPr="00B83AA1">
        <w:rPr>
          <w:color w:val="000000"/>
          <w:spacing w:val="6"/>
          <w:sz w:val="24"/>
          <w:szCs w:val="24"/>
          <w:lang w:bidi="ar-SA"/>
        </w:rPr>
        <w:t xml:space="preserve">, импровизация, использование диалектов, предвосхищение жанра </w:t>
      </w:r>
      <w:r w:rsidRPr="00B83AA1">
        <w:rPr>
          <w:color w:val="000000"/>
          <w:spacing w:val="10"/>
          <w:sz w:val="24"/>
          <w:szCs w:val="24"/>
          <w:lang w:bidi="ar-SA"/>
        </w:rPr>
        <w:t xml:space="preserve">комедии </w:t>
      </w:r>
      <w:proofErr w:type="spellStart"/>
      <w:r w:rsidRPr="00B83AA1">
        <w:rPr>
          <w:color w:val="000000"/>
          <w:spacing w:val="10"/>
          <w:sz w:val="24"/>
          <w:szCs w:val="24"/>
          <w:lang w:bidi="ar-SA"/>
        </w:rPr>
        <w:t>дель</w:t>
      </w:r>
      <w:proofErr w:type="spellEnd"/>
      <w:r w:rsidRPr="00B83AA1">
        <w:rPr>
          <w:color w:val="000000"/>
          <w:spacing w:val="10"/>
          <w:sz w:val="24"/>
          <w:szCs w:val="24"/>
          <w:lang w:bidi="ar-SA"/>
        </w:rPr>
        <w:t xml:space="preserve"> арте (комедии масок). </w:t>
      </w:r>
      <w:r w:rsidRPr="00B83AA1">
        <w:rPr>
          <w:color w:val="000000"/>
          <w:spacing w:val="15"/>
          <w:sz w:val="24"/>
          <w:szCs w:val="24"/>
          <w:lang w:bidi="ar-SA"/>
        </w:rPr>
        <w:t xml:space="preserve">Возникновение в середине </w:t>
      </w:r>
      <w:r w:rsidRPr="00B83AA1">
        <w:rPr>
          <w:color w:val="000000"/>
          <w:spacing w:val="15"/>
          <w:sz w:val="24"/>
          <w:szCs w:val="24"/>
          <w:lang w:val="en-US" w:bidi="ar-SA"/>
        </w:rPr>
        <w:t>XVI</w:t>
      </w:r>
      <w:r w:rsidRPr="00B83AA1">
        <w:rPr>
          <w:color w:val="000000"/>
          <w:spacing w:val="15"/>
          <w:sz w:val="24"/>
          <w:szCs w:val="24"/>
          <w:lang w:bidi="ar-SA"/>
        </w:rPr>
        <w:t xml:space="preserve"> в. комедии </w:t>
      </w:r>
      <w:proofErr w:type="spellStart"/>
      <w:r w:rsidRPr="00B83AA1">
        <w:rPr>
          <w:color w:val="000000"/>
          <w:spacing w:val="15"/>
          <w:sz w:val="24"/>
          <w:szCs w:val="24"/>
          <w:lang w:bidi="ar-SA"/>
        </w:rPr>
        <w:t>дель</w:t>
      </w:r>
      <w:proofErr w:type="spellEnd"/>
      <w:r w:rsidRPr="00B83AA1">
        <w:rPr>
          <w:color w:val="000000"/>
          <w:spacing w:val="15"/>
          <w:sz w:val="24"/>
          <w:szCs w:val="24"/>
          <w:lang w:bidi="ar-SA"/>
        </w:rPr>
        <w:t xml:space="preserve"> арте - </w:t>
      </w:r>
      <w:r w:rsidRPr="00B83AA1">
        <w:rPr>
          <w:color w:val="000000"/>
          <w:spacing w:val="5"/>
          <w:sz w:val="24"/>
          <w:szCs w:val="24"/>
          <w:lang w:bidi="ar-SA"/>
        </w:rPr>
        <w:t>импровизированной народной комедии масок. Ее специ</w:t>
      </w:r>
      <w:r w:rsidRPr="00B83AA1">
        <w:rPr>
          <w:color w:val="000000"/>
          <w:spacing w:val="7"/>
          <w:sz w:val="24"/>
          <w:szCs w:val="24"/>
          <w:lang w:bidi="ar-SA"/>
        </w:rPr>
        <w:t>фика, происхождение, тематика. Основные компоненты народной комедии: мас</w:t>
      </w:r>
      <w:r w:rsidRPr="00B83AA1">
        <w:rPr>
          <w:color w:val="000000"/>
          <w:spacing w:val="12"/>
          <w:sz w:val="24"/>
          <w:szCs w:val="24"/>
          <w:lang w:bidi="ar-SA"/>
        </w:rPr>
        <w:t xml:space="preserve">ки, импровизация, буффонада, диалекты. Основные маски комедии </w:t>
      </w:r>
      <w:proofErr w:type="spellStart"/>
      <w:r w:rsidRPr="00B83AA1">
        <w:rPr>
          <w:color w:val="000000"/>
          <w:spacing w:val="12"/>
          <w:sz w:val="24"/>
          <w:szCs w:val="24"/>
          <w:lang w:bidi="ar-SA"/>
        </w:rPr>
        <w:t>дель</w:t>
      </w:r>
      <w:proofErr w:type="spellEnd"/>
      <w:r w:rsidRPr="00B83AA1">
        <w:rPr>
          <w:color w:val="000000"/>
          <w:spacing w:val="12"/>
          <w:sz w:val="24"/>
          <w:szCs w:val="24"/>
          <w:lang w:bidi="ar-SA"/>
        </w:rPr>
        <w:t xml:space="preserve"> арте: северный квартет — Панталоне, Доктор, Бригелла </w:t>
      </w:r>
      <w:r w:rsidRPr="00B83AA1">
        <w:rPr>
          <w:color w:val="000000"/>
          <w:spacing w:val="6"/>
          <w:sz w:val="24"/>
          <w:szCs w:val="24"/>
          <w:lang w:bidi="ar-SA"/>
        </w:rPr>
        <w:t>и Арлекин; южный —</w:t>
      </w:r>
      <w:proofErr w:type="spellStart"/>
      <w:r w:rsidRPr="00B83AA1">
        <w:rPr>
          <w:color w:val="000000"/>
          <w:spacing w:val="6"/>
          <w:sz w:val="24"/>
          <w:szCs w:val="24"/>
          <w:lang w:bidi="ar-SA"/>
        </w:rPr>
        <w:t>Ковьелло</w:t>
      </w:r>
      <w:proofErr w:type="spellEnd"/>
      <w:r w:rsidRPr="00B83AA1">
        <w:rPr>
          <w:color w:val="000000"/>
          <w:spacing w:val="6"/>
          <w:sz w:val="24"/>
          <w:szCs w:val="24"/>
          <w:lang w:bidi="ar-SA"/>
        </w:rPr>
        <w:t xml:space="preserve">, Пульчинелла, </w:t>
      </w:r>
      <w:proofErr w:type="spellStart"/>
      <w:r w:rsidRPr="00B83AA1">
        <w:rPr>
          <w:color w:val="000000"/>
          <w:spacing w:val="6"/>
          <w:sz w:val="24"/>
          <w:szCs w:val="24"/>
          <w:lang w:bidi="ar-SA"/>
        </w:rPr>
        <w:t>Скарамучча</w:t>
      </w:r>
      <w:proofErr w:type="spellEnd"/>
      <w:r w:rsidRPr="00B83AA1">
        <w:rPr>
          <w:color w:val="000000"/>
          <w:spacing w:val="6"/>
          <w:sz w:val="24"/>
          <w:szCs w:val="24"/>
          <w:lang w:bidi="ar-SA"/>
        </w:rPr>
        <w:t xml:space="preserve"> и Тар</w:t>
      </w:r>
      <w:r w:rsidRPr="00B83AA1">
        <w:rPr>
          <w:color w:val="000000"/>
          <w:spacing w:val="10"/>
          <w:sz w:val="24"/>
          <w:szCs w:val="24"/>
          <w:lang w:bidi="ar-SA"/>
        </w:rPr>
        <w:t xml:space="preserve">талья; </w:t>
      </w:r>
      <w:proofErr w:type="spellStart"/>
      <w:r w:rsidRPr="00B83AA1">
        <w:rPr>
          <w:color w:val="000000"/>
          <w:spacing w:val="10"/>
          <w:sz w:val="24"/>
          <w:szCs w:val="24"/>
          <w:lang w:bidi="ar-SA"/>
        </w:rPr>
        <w:t>Серветта</w:t>
      </w:r>
      <w:proofErr w:type="spellEnd"/>
      <w:r w:rsidRPr="00B83AA1">
        <w:rPr>
          <w:color w:val="000000"/>
          <w:spacing w:val="10"/>
          <w:sz w:val="24"/>
          <w:szCs w:val="24"/>
          <w:lang w:bidi="ar-SA"/>
        </w:rPr>
        <w:t>, Капитан, Влюбленные. Характеристика типов-</w:t>
      </w:r>
      <w:r w:rsidRPr="00B83AA1">
        <w:rPr>
          <w:color w:val="000000"/>
          <w:spacing w:val="7"/>
          <w:sz w:val="24"/>
          <w:szCs w:val="24"/>
          <w:lang w:bidi="ar-SA"/>
        </w:rPr>
        <w:t>масок, сатирическое отражение в них современной действительно</w:t>
      </w:r>
      <w:r w:rsidRPr="00B83AA1">
        <w:rPr>
          <w:color w:val="000000"/>
          <w:spacing w:val="7"/>
          <w:sz w:val="24"/>
          <w:szCs w:val="24"/>
          <w:lang w:bidi="ar-SA"/>
        </w:rPr>
        <w:softHyphen/>
        <w:t xml:space="preserve">сти. </w:t>
      </w:r>
      <w:r w:rsidRPr="00B83AA1">
        <w:rPr>
          <w:color w:val="000000"/>
          <w:spacing w:val="16"/>
          <w:sz w:val="24"/>
          <w:szCs w:val="24"/>
          <w:lang w:bidi="ar-SA"/>
        </w:rPr>
        <w:t xml:space="preserve">Роль музыки, пения и танца в комедии </w:t>
      </w:r>
      <w:proofErr w:type="spellStart"/>
      <w:r w:rsidRPr="00B83AA1">
        <w:rPr>
          <w:color w:val="000000"/>
          <w:spacing w:val="4"/>
          <w:sz w:val="24"/>
          <w:szCs w:val="24"/>
          <w:lang w:bidi="ar-SA"/>
        </w:rPr>
        <w:t>дель</w:t>
      </w:r>
      <w:proofErr w:type="spellEnd"/>
      <w:r w:rsidRPr="00B83AA1">
        <w:rPr>
          <w:color w:val="000000"/>
          <w:spacing w:val="4"/>
          <w:sz w:val="24"/>
          <w:szCs w:val="24"/>
          <w:lang w:bidi="ar-SA"/>
        </w:rPr>
        <w:t xml:space="preserve"> арте. Особенности актерской игры в комедии масок. </w:t>
      </w:r>
    </w:p>
    <w:p w:rsidR="00B83AA1" w:rsidRPr="00B83AA1" w:rsidRDefault="00B83AA1" w:rsidP="00B83AA1">
      <w:pPr>
        <w:widowControl/>
        <w:shd w:val="clear" w:color="auto" w:fill="FFFFFF"/>
        <w:autoSpaceDE/>
        <w:autoSpaceDN/>
        <w:spacing w:before="48" w:line="360" w:lineRule="auto"/>
        <w:ind w:left="284" w:right="284" w:firstLine="307"/>
        <w:jc w:val="both"/>
        <w:rPr>
          <w:b/>
          <w:bCs/>
          <w:sz w:val="24"/>
          <w:szCs w:val="24"/>
          <w:lang w:bidi="ar-SA"/>
        </w:rPr>
      </w:pPr>
      <w:r w:rsidRPr="00B83AA1">
        <w:rPr>
          <w:b/>
          <w:bCs/>
          <w:sz w:val="24"/>
          <w:szCs w:val="24"/>
          <w:lang w:bidi="ar-SA"/>
        </w:rPr>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before="38" w:line="360" w:lineRule="auto"/>
        <w:ind w:left="108" w:right="-81" w:hanging="743"/>
        <w:jc w:val="both"/>
        <w:rPr>
          <w:sz w:val="24"/>
          <w:szCs w:val="24"/>
          <w:lang w:bidi="ar-SA"/>
        </w:rPr>
      </w:pPr>
      <w:r w:rsidRPr="00B83AA1">
        <w:rPr>
          <w:b/>
          <w:bCs/>
          <w:color w:val="000000"/>
          <w:spacing w:val="-6"/>
          <w:sz w:val="24"/>
          <w:szCs w:val="24"/>
          <w:lang w:bidi="ar-SA"/>
        </w:rPr>
        <w:tab/>
        <w:t>Испанский театр эпохи Возрождения.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9"/>
          <w:sz w:val="24"/>
          <w:szCs w:val="24"/>
          <w:lang w:bidi="ar-SA"/>
        </w:rPr>
        <w:lastRenderedPageBreak/>
        <w:t>Реконкиста и ее влияние на формирование духовного склада испанского народа. Роль крестьянства в многовековой националь</w:t>
      </w:r>
      <w:r w:rsidRPr="00B83AA1">
        <w:rPr>
          <w:color w:val="000000"/>
          <w:spacing w:val="9"/>
          <w:sz w:val="24"/>
          <w:szCs w:val="24"/>
          <w:lang w:bidi="ar-SA"/>
        </w:rPr>
        <w:softHyphen/>
        <w:t xml:space="preserve">но-освободительной борьбе. Завершение Реконкисты и создание в </w:t>
      </w:r>
      <w:r w:rsidRPr="00B83AA1">
        <w:rPr>
          <w:color w:val="000000"/>
          <w:spacing w:val="8"/>
          <w:sz w:val="24"/>
          <w:szCs w:val="24"/>
          <w:lang w:bidi="ar-SA"/>
        </w:rPr>
        <w:t xml:space="preserve">Испании абсолютной монархии. </w:t>
      </w:r>
      <w:r w:rsidRPr="00B83AA1">
        <w:rPr>
          <w:color w:val="000000"/>
          <w:spacing w:val="5"/>
          <w:sz w:val="24"/>
          <w:szCs w:val="24"/>
          <w:lang w:bidi="ar-SA"/>
        </w:rPr>
        <w:t>Основные черты испанского театра — его демократизм и народ</w:t>
      </w:r>
      <w:r w:rsidRPr="00B83AA1">
        <w:rPr>
          <w:color w:val="000000"/>
          <w:spacing w:val="6"/>
          <w:sz w:val="24"/>
          <w:szCs w:val="24"/>
          <w:lang w:bidi="ar-SA"/>
        </w:rPr>
        <w:t xml:space="preserve">ность. </w:t>
      </w:r>
      <w:r w:rsidRPr="00B83AA1">
        <w:rPr>
          <w:color w:val="000000"/>
          <w:spacing w:val="10"/>
          <w:sz w:val="24"/>
          <w:szCs w:val="24"/>
          <w:lang w:bidi="ar-SA"/>
        </w:rPr>
        <w:t xml:space="preserve">Первые ростки светской драмы в Испании. </w:t>
      </w:r>
      <w:r w:rsidRPr="00B83AA1">
        <w:rPr>
          <w:i/>
          <w:iCs/>
          <w:color w:val="000000"/>
          <w:spacing w:val="10"/>
          <w:sz w:val="24"/>
          <w:szCs w:val="24"/>
          <w:lang w:bidi="ar-SA"/>
        </w:rPr>
        <w:t xml:space="preserve">Хуан </w:t>
      </w:r>
      <w:proofErr w:type="spellStart"/>
      <w:r w:rsidRPr="00B83AA1">
        <w:rPr>
          <w:i/>
          <w:iCs/>
          <w:color w:val="000000"/>
          <w:spacing w:val="10"/>
          <w:sz w:val="24"/>
          <w:szCs w:val="24"/>
          <w:lang w:bidi="ar-SA"/>
        </w:rPr>
        <w:t>дель</w:t>
      </w:r>
      <w:proofErr w:type="spellEnd"/>
      <w:r w:rsidRPr="00B83AA1">
        <w:rPr>
          <w:i/>
          <w:iCs/>
          <w:color w:val="000000"/>
          <w:spacing w:val="10"/>
          <w:sz w:val="24"/>
          <w:szCs w:val="24"/>
          <w:lang w:bidi="ar-SA"/>
        </w:rPr>
        <w:t xml:space="preserve"> Энсина </w:t>
      </w:r>
      <w:r w:rsidRPr="00B83AA1">
        <w:rPr>
          <w:color w:val="000000"/>
          <w:spacing w:val="5"/>
          <w:sz w:val="24"/>
          <w:szCs w:val="24"/>
          <w:lang w:bidi="ar-SA"/>
        </w:rPr>
        <w:t xml:space="preserve">(1469—1534) и его эклоги. Переплетение в них пасторальных и </w:t>
      </w:r>
      <w:r w:rsidRPr="00B83AA1">
        <w:rPr>
          <w:color w:val="000000"/>
          <w:spacing w:val="7"/>
          <w:sz w:val="24"/>
          <w:szCs w:val="24"/>
          <w:lang w:bidi="ar-SA"/>
        </w:rPr>
        <w:t>религиозных мотивов с бытовыми, введение музыкального элемен</w:t>
      </w:r>
      <w:r w:rsidRPr="00B83AA1">
        <w:rPr>
          <w:color w:val="000000"/>
          <w:spacing w:val="7"/>
          <w:sz w:val="24"/>
          <w:szCs w:val="24"/>
          <w:lang w:bidi="ar-SA"/>
        </w:rPr>
        <w:softHyphen/>
      </w:r>
      <w:r w:rsidRPr="00B83AA1">
        <w:rPr>
          <w:color w:val="000000"/>
          <w:spacing w:val="4"/>
          <w:sz w:val="24"/>
          <w:szCs w:val="24"/>
          <w:lang w:bidi="ar-SA"/>
        </w:rPr>
        <w:t>та. Роль Энсины в возникновении национальной лирической музы</w:t>
      </w:r>
      <w:r w:rsidRPr="00B83AA1">
        <w:rPr>
          <w:color w:val="000000"/>
          <w:spacing w:val="4"/>
          <w:sz w:val="24"/>
          <w:szCs w:val="24"/>
          <w:lang w:bidi="ar-SA"/>
        </w:rPr>
        <w:softHyphen/>
      </w:r>
      <w:r w:rsidRPr="00B83AA1">
        <w:rPr>
          <w:color w:val="000000"/>
          <w:spacing w:val="8"/>
          <w:sz w:val="24"/>
          <w:szCs w:val="24"/>
          <w:lang w:bidi="ar-SA"/>
        </w:rPr>
        <w:t>кальной драмы.</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proofErr w:type="spellStart"/>
      <w:r w:rsidRPr="00B83AA1">
        <w:rPr>
          <w:i/>
          <w:iCs/>
          <w:color w:val="000000"/>
          <w:spacing w:val="12"/>
          <w:sz w:val="24"/>
          <w:szCs w:val="24"/>
          <w:lang w:bidi="ar-SA"/>
        </w:rPr>
        <w:t>Лопе</w:t>
      </w:r>
      <w:proofErr w:type="spellEnd"/>
      <w:r w:rsidRPr="00B83AA1">
        <w:rPr>
          <w:i/>
          <w:iCs/>
          <w:color w:val="000000"/>
          <w:spacing w:val="12"/>
          <w:sz w:val="24"/>
          <w:szCs w:val="24"/>
          <w:lang w:bidi="ar-SA"/>
        </w:rPr>
        <w:t xml:space="preserve"> де </w:t>
      </w:r>
      <w:proofErr w:type="spellStart"/>
      <w:r w:rsidRPr="00B83AA1">
        <w:rPr>
          <w:i/>
          <w:iCs/>
          <w:color w:val="000000"/>
          <w:spacing w:val="12"/>
          <w:sz w:val="24"/>
          <w:szCs w:val="24"/>
          <w:lang w:bidi="ar-SA"/>
        </w:rPr>
        <w:t>Руэда</w:t>
      </w:r>
      <w:proofErr w:type="spellEnd"/>
      <w:r w:rsidRPr="00B83AA1">
        <w:rPr>
          <w:i/>
          <w:iCs/>
          <w:color w:val="000000"/>
          <w:spacing w:val="12"/>
          <w:sz w:val="24"/>
          <w:szCs w:val="24"/>
          <w:lang w:bidi="ar-SA"/>
        </w:rPr>
        <w:t xml:space="preserve"> </w:t>
      </w:r>
      <w:r w:rsidRPr="00B83AA1">
        <w:rPr>
          <w:color w:val="000000"/>
          <w:spacing w:val="12"/>
          <w:sz w:val="24"/>
          <w:szCs w:val="24"/>
          <w:lang w:bidi="ar-SA"/>
        </w:rPr>
        <w:t xml:space="preserve">(1510—1565) —родоначальник испанского </w:t>
      </w:r>
      <w:r w:rsidRPr="00B83AA1">
        <w:rPr>
          <w:color w:val="000000"/>
          <w:spacing w:val="16"/>
          <w:sz w:val="24"/>
          <w:szCs w:val="24"/>
          <w:lang w:bidi="ar-SA"/>
        </w:rPr>
        <w:t xml:space="preserve">народного театра. Сервантес о </w:t>
      </w:r>
      <w:proofErr w:type="spellStart"/>
      <w:r w:rsidRPr="00B83AA1">
        <w:rPr>
          <w:color w:val="000000"/>
          <w:spacing w:val="16"/>
          <w:sz w:val="24"/>
          <w:szCs w:val="24"/>
          <w:lang w:bidi="ar-SA"/>
        </w:rPr>
        <w:t>Лопе</w:t>
      </w:r>
      <w:proofErr w:type="spellEnd"/>
      <w:r w:rsidRPr="00B83AA1">
        <w:rPr>
          <w:color w:val="000000"/>
          <w:spacing w:val="16"/>
          <w:sz w:val="24"/>
          <w:szCs w:val="24"/>
          <w:lang w:bidi="ar-SA"/>
        </w:rPr>
        <w:t xml:space="preserve"> де </w:t>
      </w:r>
      <w:proofErr w:type="spellStart"/>
      <w:r w:rsidRPr="00B83AA1">
        <w:rPr>
          <w:color w:val="000000"/>
          <w:spacing w:val="16"/>
          <w:sz w:val="24"/>
          <w:szCs w:val="24"/>
          <w:lang w:bidi="ar-SA"/>
        </w:rPr>
        <w:t>Руаде</w:t>
      </w:r>
      <w:proofErr w:type="spellEnd"/>
      <w:r w:rsidRPr="00B83AA1">
        <w:rPr>
          <w:color w:val="000000"/>
          <w:spacing w:val="16"/>
          <w:sz w:val="24"/>
          <w:szCs w:val="24"/>
          <w:lang w:bidi="ar-SA"/>
        </w:rPr>
        <w:t>. Фарсы (</w:t>
      </w:r>
      <w:proofErr w:type="spellStart"/>
      <w:r w:rsidRPr="00B83AA1">
        <w:rPr>
          <w:color w:val="000000"/>
          <w:spacing w:val="16"/>
          <w:sz w:val="24"/>
          <w:szCs w:val="24"/>
          <w:lang w:bidi="ar-SA"/>
        </w:rPr>
        <w:t>пасос</w:t>
      </w:r>
      <w:proofErr w:type="spellEnd"/>
      <w:r w:rsidRPr="00B83AA1">
        <w:rPr>
          <w:color w:val="000000"/>
          <w:spacing w:val="16"/>
          <w:sz w:val="24"/>
          <w:szCs w:val="24"/>
          <w:lang w:bidi="ar-SA"/>
        </w:rPr>
        <w:t xml:space="preserve">) </w:t>
      </w:r>
      <w:proofErr w:type="spellStart"/>
      <w:r w:rsidRPr="00B83AA1">
        <w:rPr>
          <w:color w:val="000000"/>
          <w:spacing w:val="8"/>
          <w:sz w:val="24"/>
          <w:szCs w:val="24"/>
          <w:lang w:bidi="ar-SA"/>
        </w:rPr>
        <w:t>Лопе</w:t>
      </w:r>
      <w:proofErr w:type="spellEnd"/>
      <w:r w:rsidRPr="00B83AA1">
        <w:rPr>
          <w:color w:val="000000"/>
          <w:spacing w:val="8"/>
          <w:sz w:val="24"/>
          <w:szCs w:val="24"/>
          <w:lang w:bidi="ar-SA"/>
        </w:rPr>
        <w:t xml:space="preserve"> де </w:t>
      </w:r>
      <w:proofErr w:type="spellStart"/>
      <w:r w:rsidRPr="00B83AA1">
        <w:rPr>
          <w:color w:val="000000"/>
          <w:spacing w:val="8"/>
          <w:sz w:val="24"/>
          <w:szCs w:val="24"/>
          <w:lang w:bidi="ar-SA"/>
        </w:rPr>
        <w:t>Руэды</w:t>
      </w:r>
      <w:proofErr w:type="spellEnd"/>
      <w:r w:rsidRPr="00B83AA1">
        <w:rPr>
          <w:color w:val="000000"/>
          <w:spacing w:val="8"/>
          <w:sz w:val="24"/>
          <w:szCs w:val="24"/>
          <w:lang w:bidi="ar-SA"/>
        </w:rPr>
        <w:t xml:space="preserve"> («Оливы», «Страна </w:t>
      </w:r>
      <w:proofErr w:type="spellStart"/>
      <w:r w:rsidRPr="00B83AA1">
        <w:rPr>
          <w:color w:val="000000"/>
          <w:spacing w:val="8"/>
          <w:sz w:val="24"/>
          <w:szCs w:val="24"/>
          <w:lang w:bidi="ar-SA"/>
        </w:rPr>
        <w:t>Хуаха</w:t>
      </w:r>
      <w:proofErr w:type="spellEnd"/>
      <w:r w:rsidRPr="00B83AA1">
        <w:rPr>
          <w:color w:val="000000"/>
          <w:spacing w:val="8"/>
          <w:sz w:val="24"/>
          <w:szCs w:val="24"/>
          <w:lang w:bidi="ar-SA"/>
        </w:rPr>
        <w:t xml:space="preserve">»), изображение в них </w:t>
      </w:r>
      <w:r w:rsidRPr="00B83AA1">
        <w:rPr>
          <w:color w:val="000000"/>
          <w:spacing w:val="5"/>
          <w:sz w:val="24"/>
          <w:szCs w:val="24"/>
          <w:lang w:bidi="ar-SA"/>
        </w:rPr>
        <w:t xml:space="preserve">народного быта. Народный юмор и народные типы в этих фарсах. </w:t>
      </w:r>
      <w:r w:rsidRPr="00B83AA1">
        <w:rPr>
          <w:color w:val="000000"/>
          <w:spacing w:val="7"/>
          <w:sz w:val="24"/>
          <w:szCs w:val="24"/>
          <w:lang w:bidi="ar-SA"/>
        </w:rPr>
        <w:t xml:space="preserve">Значение </w:t>
      </w:r>
      <w:proofErr w:type="spellStart"/>
      <w:r w:rsidRPr="00B83AA1">
        <w:rPr>
          <w:color w:val="000000"/>
          <w:spacing w:val="7"/>
          <w:sz w:val="24"/>
          <w:szCs w:val="24"/>
          <w:lang w:bidi="ar-SA"/>
        </w:rPr>
        <w:t>пасос</w:t>
      </w:r>
      <w:proofErr w:type="spellEnd"/>
      <w:r w:rsidRPr="00B83AA1">
        <w:rPr>
          <w:color w:val="000000"/>
          <w:spacing w:val="7"/>
          <w:sz w:val="24"/>
          <w:szCs w:val="24"/>
          <w:lang w:bidi="ar-SA"/>
        </w:rPr>
        <w:t xml:space="preserve"> </w:t>
      </w:r>
      <w:proofErr w:type="spellStart"/>
      <w:r w:rsidRPr="00B83AA1">
        <w:rPr>
          <w:color w:val="000000"/>
          <w:spacing w:val="7"/>
          <w:sz w:val="24"/>
          <w:szCs w:val="24"/>
          <w:lang w:bidi="ar-SA"/>
        </w:rPr>
        <w:t>Лопе</w:t>
      </w:r>
      <w:proofErr w:type="spellEnd"/>
      <w:r w:rsidRPr="00B83AA1">
        <w:rPr>
          <w:color w:val="000000"/>
          <w:spacing w:val="7"/>
          <w:sz w:val="24"/>
          <w:szCs w:val="24"/>
          <w:lang w:bidi="ar-SA"/>
        </w:rPr>
        <w:t xml:space="preserve"> де </w:t>
      </w:r>
      <w:proofErr w:type="spellStart"/>
      <w:r w:rsidRPr="00B83AA1">
        <w:rPr>
          <w:color w:val="000000"/>
          <w:spacing w:val="7"/>
          <w:sz w:val="24"/>
          <w:szCs w:val="24"/>
          <w:lang w:bidi="ar-SA"/>
        </w:rPr>
        <w:t>Руэды</w:t>
      </w:r>
      <w:proofErr w:type="spellEnd"/>
      <w:r w:rsidRPr="00B83AA1">
        <w:rPr>
          <w:color w:val="000000"/>
          <w:spacing w:val="7"/>
          <w:sz w:val="24"/>
          <w:szCs w:val="24"/>
          <w:lang w:bidi="ar-SA"/>
        </w:rPr>
        <w:t xml:space="preserve"> для формирования испанского музыкально-комедийного жанра «</w:t>
      </w:r>
      <w:proofErr w:type="spellStart"/>
      <w:r w:rsidRPr="00B83AA1">
        <w:rPr>
          <w:color w:val="000000"/>
          <w:spacing w:val="7"/>
          <w:sz w:val="24"/>
          <w:szCs w:val="24"/>
          <w:lang w:bidi="ar-SA"/>
        </w:rPr>
        <w:t>сайпете</w:t>
      </w:r>
      <w:proofErr w:type="spellEnd"/>
      <w:r w:rsidRPr="00B83AA1">
        <w:rPr>
          <w:color w:val="000000"/>
          <w:spacing w:val="7"/>
          <w:sz w:val="24"/>
          <w:szCs w:val="24"/>
          <w:lang w:bidi="ar-SA"/>
        </w:rPr>
        <w:t>».</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4"/>
          <w:sz w:val="24"/>
          <w:szCs w:val="24"/>
          <w:lang w:bidi="ar-SA"/>
        </w:rPr>
        <w:t xml:space="preserve">Мигель Сервантес </w:t>
      </w:r>
      <w:r w:rsidRPr="00B83AA1">
        <w:rPr>
          <w:color w:val="000000"/>
          <w:spacing w:val="4"/>
          <w:sz w:val="24"/>
          <w:szCs w:val="24"/>
          <w:lang w:bidi="ar-SA"/>
        </w:rPr>
        <w:t xml:space="preserve">(1547—1616) —величайший представитель </w:t>
      </w:r>
      <w:r w:rsidRPr="00B83AA1">
        <w:rPr>
          <w:color w:val="000000"/>
          <w:spacing w:val="6"/>
          <w:sz w:val="24"/>
          <w:szCs w:val="24"/>
          <w:lang w:bidi="ar-SA"/>
        </w:rPr>
        <w:t xml:space="preserve">испанского гуманизма. </w:t>
      </w:r>
      <w:r w:rsidRPr="00B83AA1">
        <w:rPr>
          <w:color w:val="000000"/>
          <w:spacing w:val="7"/>
          <w:sz w:val="24"/>
          <w:szCs w:val="24"/>
          <w:lang w:bidi="ar-SA"/>
        </w:rPr>
        <w:t xml:space="preserve">Место драматургии в творчестве Сервантеса. Утверждение </w:t>
      </w:r>
      <w:r w:rsidRPr="00B83AA1">
        <w:rPr>
          <w:color w:val="000000"/>
          <w:spacing w:val="5"/>
          <w:sz w:val="24"/>
          <w:szCs w:val="24"/>
          <w:lang w:bidi="ar-SA"/>
        </w:rPr>
        <w:t xml:space="preserve">Сервантесом воспитательной роли театра, требование идейного </w:t>
      </w:r>
      <w:r w:rsidRPr="00B83AA1">
        <w:rPr>
          <w:color w:val="000000"/>
          <w:spacing w:val="6"/>
          <w:sz w:val="24"/>
          <w:szCs w:val="24"/>
          <w:lang w:bidi="ar-SA"/>
        </w:rPr>
        <w:t>реалистического искусства. Трагедия «</w:t>
      </w:r>
      <w:proofErr w:type="spellStart"/>
      <w:r w:rsidRPr="00B83AA1">
        <w:rPr>
          <w:color w:val="000000"/>
          <w:spacing w:val="6"/>
          <w:sz w:val="24"/>
          <w:szCs w:val="24"/>
          <w:lang w:bidi="ar-SA"/>
        </w:rPr>
        <w:t>Нумансия</w:t>
      </w:r>
      <w:proofErr w:type="spellEnd"/>
      <w:r w:rsidRPr="00B83AA1">
        <w:rPr>
          <w:color w:val="000000"/>
          <w:spacing w:val="6"/>
          <w:sz w:val="24"/>
          <w:szCs w:val="24"/>
          <w:lang w:bidi="ar-SA"/>
        </w:rPr>
        <w:t xml:space="preserve">» (1588), </w:t>
      </w:r>
      <w:r w:rsidRPr="00B83AA1">
        <w:rPr>
          <w:color w:val="000000"/>
          <w:spacing w:val="7"/>
          <w:sz w:val="24"/>
          <w:szCs w:val="24"/>
          <w:lang w:bidi="ar-SA"/>
        </w:rPr>
        <w:t>Интермедии</w:t>
      </w:r>
      <w:r w:rsidRPr="00B83AA1">
        <w:rPr>
          <w:color w:val="000000"/>
          <w:spacing w:val="9"/>
          <w:sz w:val="24"/>
          <w:szCs w:val="24"/>
          <w:lang w:bidi="ar-SA"/>
        </w:rPr>
        <w:t>, их народность и сатирическая направлен</w:t>
      </w:r>
      <w:r w:rsidRPr="00B83AA1">
        <w:rPr>
          <w:color w:val="000000"/>
          <w:spacing w:val="14"/>
          <w:sz w:val="24"/>
          <w:szCs w:val="24"/>
          <w:lang w:bidi="ar-SA"/>
        </w:rPr>
        <w:t>ность («Театр чудес», «</w:t>
      </w:r>
      <w:proofErr w:type="spellStart"/>
      <w:r w:rsidRPr="00B83AA1">
        <w:rPr>
          <w:color w:val="000000"/>
          <w:spacing w:val="14"/>
          <w:sz w:val="24"/>
          <w:szCs w:val="24"/>
          <w:lang w:bidi="ar-SA"/>
        </w:rPr>
        <w:t>Саламанкская</w:t>
      </w:r>
      <w:proofErr w:type="spellEnd"/>
      <w:r w:rsidRPr="00B83AA1">
        <w:rPr>
          <w:color w:val="000000"/>
          <w:spacing w:val="14"/>
          <w:sz w:val="24"/>
          <w:szCs w:val="24"/>
          <w:lang w:bidi="ar-SA"/>
        </w:rPr>
        <w:t xml:space="preserve"> пещера»). А. Н. Остров</w:t>
      </w:r>
      <w:r w:rsidRPr="00B83AA1">
        <w:rPr>
          <w:color w:val="000000"/>
          <w:spacing w:val="5"/>
          <w:sz w:val="24"/>
          <w:szCs w:val="24"/>
          <w:lang w:bidi="ar-SA"/>
        </w:rPr>
        <w:t>ский— переводчик интермедий Сервантеса.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proofErr w:type="spellStart"/>
      <w:r w:rsidRPr="00B83AA1">
        <w:rPr>
          <w:i/>
          <w:iCs/>
          <w:color w:val="000000"/>
          <w:spacing w:val="8"/>
          <w:sz w:val="24"/>
          <w:szCs w:val="24"/>
          <w:lang w:bidi="ar-SA"/>
        </w:rPr>
        <w:t>Лопе</w:t>
      </w:r>
      <w:proofErr w:type="spellEnd"/>
      <w:r w:rsidRPr="00B83AA1">
        <w:rPr>
          <w:i/>
          <w:iCs/>
          <w:color w:val="000000"/>
          <w:spacing w:val="8"/>
          <w:sz w:val="24"/>
          <w:szCs w:val="24"/>
          <w:lang w:bidi="ar-SA"/>
        </w:rPr>
        <w:t xml:space="preserve"> де Вега </w:t>
      </w:r>
      <w:r w:rsidRPr="00B83AA1">
        <w:rPr>
          <w:color w:val="000000"/>
          <w:spacing w:val="8"/>
          <w:sz w:val="24"/>
          <w:szCs w:val="24"/>
          <w:lang w:bidi="ar-SA"/>
        </w:rPr>
        <w:t xml:space="preserve">(1562—1635). Творчество </w:t>
      </w:r>
      <w:proofErr w:type="spellStart"/>
      <w:r w:rsidRPr="00B83AA1">
        <w:rPr>
          <w:color w:val="000000"/>
          <w:spacing w:val="8"/>
          <w:sz w:val="24"/>
          <w:szCs w:val="24"/>
          <w:lang w:bidi="ar-SA"/>
        </w:rPr>
        <w:t>Лопе</w:t>
      </w:r>
      <w:proofErr w:type="spellEnd"/>
      <w:r w:rsidRPr="00B83AA1">
        <w:rPr>
          <w:color w:val="000000"/>
          <w:spacing w:val="8"/>
          <w:sz w:val="24"/>
          <w:szCs w:val="24"/>
          <w:lang w:bidi="ar-SA"/>
        </w:rPr>
        <w:t xml:space="preserve"> де Веги — верши</w:t>
      </w:r>
      <w:r w:rsidRPr="00B83AA1">
        <w:rPr>
          <w:color w:val="000000"/>
          <w:spacing w:val="11"/>
          <w:sz w:val="24"/>
          <w:szCs w:val="24"/>
          <w:lang w:bidi="ar-SA"/>
        </w:rPr>
        <w:t xml:space="preserve">на испанской ренессансной драмы. Его глубокий гуманизм и </w:t>
      </w:r>
      <w:r w:rsidRPr="00B83AA1">
        <w:rPr>
          <w:color w:val="000000"/>
          <w:spacing w:val="7"/>
          <w:sz w:val="24"/>
          <w:szCs w:val="24"/>
          <w:lang w:bidi="ar-SA"/>
        </w:rPr>
        <w:t xml:space="preserve">народность. Тематическое богатство, необычайная творческая </w:t>
      </w:r>
      <w:r w:rsidRPr="00B83AA1">
        <w:rPr>
          <w:color w:val="000000"/>
          <w:spacing w:val="5"/>
          <w:sz w:val="24"/>
          <w:szCs w:val="24"/>
          <w:lang w:bidi="ar-SA"/>
        </w:rPr>
        <w:t xml:space="preserve">плодовитость </w:t>
      </w:r>
      <w:proofErr w:type="spellStart"/>
      <w:r w:rsidRPr="00B83AA1">
        <w:rPr>
          <w:color w:val="000000"/>
          <w:spacing w:val="5"/>
          <w:sz w:val="24"/>
          <w:szCs w:val="24"/>
          <w:lang w:bidi="ar-SA"/>
        </w:rPr>
        <w:t>Лопе</w:t>
      </w:r>
      <w:proofErr w:type="spellEnd"/>
      <w:r w:rsidRPr="00B83AA1">
        <w:rPr>
          <w:color w:val="000000"/>
          <w:spacing w:val="5"/>
          <w:sz w:val="24"/>
          <w:szCs w:val="24"/>
          <w:lang w:bidi="ar-SA"/>
        </w:rPr>
        <w:t xml:space="preserve"> де Веги, его поэтическое мастерство. </w:t>
      </w:r>
      <w:r w:rsidRPr="00B83AA1">
        <w:rPr>
          <w:color w:val="000000"/>
          <w:spacing w:val="10"/>
          <w:sz w:val="24"/>
          <w:szCs w:val="24"/>
          <w:lang w:bidi="ar-SA"/>
        </w:rPr>
        <w:t xml:space="preserve">Эволюция его творчества. Жанровое многообразие драматургии </w:t>
      </w:r>
      <w:proofErr w:type="spellStart"/>
      <w:r w:rsidRPr="00B83AA1">
        <w:rPr>
          <w:color w:val="000000"/>
          <w:spacing w:val="8"/>
          <w:sz w:val="24"/>
          <w:szCs w:val="24"/>
          <w:lang w:bidi="ar-SA"/>
        </w:rPr>
        <w:t>Лопе</w:t>
      </w:r>
      <w:proofErr w:type="spellEnd"/>
      <w:r w:rsidRPr="00B83AA1">
        <w:rPr>
          <w:color w:val="000000"/>
          <w:spacing w:val="8"/>
          <w:sz w:val="24"/>
          <w:szCs w:val="24"/>
          <w:lang w:bidi="ar-SA"/>
        </w:rPr>
        <w:t xml:space="preserve"> де Веги. </w:t>
      </w:r>
      <w:r w:rsidRPr="00B83AA1">
        <w:rPr>
          <w:color w:val="000000"/>
          <w:spacing w:val="12"/>
          <w:sz w:val="24"/>
          <w:szCs w:val="24"/>
          <w:lang w:bidi="ar-SA"/>
        </w:rPr>
        <w:t xml:space="preserve">Цикл «крестьянских </w:t>
      </w:r>
      <w:r w:rsidRPr="00B83AA1">
        <w:rPr>
          <w:color w:val="000000"/>
          <w:spacing w:val="8"/>
          <w:sz w:val="24"/>
          <w:szCs w:val="24"/>
          <w:lang w:bidi="ar-SA"/>
        </w:rPr>
        <w:t>пьес». «</w:t>
      </w:r>
      <w:proofErr w:type="spellStart"/>
      <w:r w:rsidRPr="00B83AA1">
        <w:rPr>
          <w:color w:val="000000"/>
          <w:spacing w:val="8"/>
          <w:sz w:val="24"/>
          <w:szCs w:val="24"/>
          <w:lang w:bidi="ar-SA"/>
        </w:rPr>
        <w:t>Фуэнте</w:t>
      </w:r>
      <w:proofErr w:type="spellEnd"/>
      <w:r w:rsidRPr="00B83AA1">
        <w:rPr>
          <w:color w:val="000000"/>
          <w:spacing w:val="8"/>
          <w:sz w:val="24"/>
          <w:szCs w:val="24"/>
          <w:lang w:bidi="ar-SA"/>
        </w:rPr>
        <w:t xml:space="preserve"> </w:t>
      </w:r>
      <w:proofErr w:type="spellStart"/>
      <w:r w:rsidRPr="00B83AA1">
        <w:rPr>
          <w:color w:val="000000"/>
          <w:spacing w:val="8"/>
          <w:sz w:val="24"/>
          <w:szCs w:val="24"/>
          <w:lang w:bidi="ar-SA"/>
        </w:rPr>
        <w:t>Овехуна</w:t>
      </w:r>
      <w:proofErr w:type="spellEnd"/>
      <w:r w:rsidRPr="00B83AA1">
        <w:rPr>
          <w:color w:val="000000"/>
          <w:spacing w:val="8"/>
          <w:sz w:val="24"/>
          <w:szCs w:val="24"/>
          <w:lang w:bidi="ar-SA"/>
        </w:rPr>
        <w:t xml:space="preserve">», изображение крестьянского восстания </w:t>
      </w:r>
      <w:r w:rsidRPr="00B83AA1">
        <w:rPr>
          <w:color w:val="000000"/>
          <w:spacing w:val="6"/>
          <w:sz w:val="24"/>
          <w:szCs w:val="24"/>
          <w:lang w:bidi="ar-SA"/>
        </w:rPr>
        <w:t xml:space="preserve">против феодала-насильника. Народно-героический пафос пьесы.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1"/>
          <w:sz w:val="24"/>
          <w:szCs w:val="24"/>
          <w:lang w:bidi="ar-SA"/>
        </w:rPr>
        <w:t xml:space="preserve">Комедии «плаща и шпаги» </w:t>
      </w:r>
      <w:proofErr w:type="spellStart"/>
      <w:r w:rsidRPr="00B83AA1">
        <w:rPr>
          <w:color w:val="000000"/>
          <w:spacing w:val="11"/>
          <w:sz w:val="24"/>
          <w:szCs w:val="24"/>
          <w:lang w:bidi="ar-SA"/>
        </w:rPr>
        <w:t>Лопе</w:t>
      </w:r>
      <w:proofErr w:type="spellEnd"/>
      <w:r w:rsidRPr="00B83AA1">
        <w:rPr>
          <w:color w:val="000000"/>
          <w:spacing w:val="11"/>
          <w:sz w:val="24"/>
          <w:szCs w:val="24"/>
          <w:lang w:bidi="ar-SA"/>
        </w:rPr>
        <w:t xml:space="preserve"> де В</w:t>
      </w:r>
      <w:r w:rsidRPr="00B83AA1">
        <w:rPr>
          <w:color w:val="000000"/>
          <w:spacing w:val="5"/>
          <w:sz w:val="24"/>
          <w:szCs w:val="24"/>
          <w:lang w:bidi="ar-SA"/>
        </w:rPr>
        <w:t xml:space="preserve">еги решение в них проблем гуманистической морали и критика </w:t>
      </w:r>
      <w:r w:rsidRPr="00B83AA1">
        <w:rPr>
          <w:color w:val="000000"/>
          <w:spacing w:val="8"/>
          <w:sz w:val="24"/>
          <w:szCs w:val="24"/>
          <w:lang w:bidi="ar-SA"/>
        </w:rPr>
        <w:t>сословных предрассудков («Собака на сене», «Девушка с кувши</w:t>
      </w:r>
      <w:r w:rsidRPr="00B83AA1">
        <w:rPr>
          <w:color w:val="000000"/>
          <w:spacing w:val="11"/>
          <w:sz w:val="24"/>
          <w:szCs w:val="24"/>
          <w:lang w:bidi="ar-SA"/>
        </w:rPr>
        <w:t xml:space="preserve">ном»). Особенности реализма </w:t>
      </w:r>
      <w:proofErr w:type="spellStart"/>
      <w:r w:rsidRPr="00B83AA1">
        <w:rPr>
          <w:color w:val="000000"/>
          <w:spacing w:val="11"/>
          <w:sz w:val="24"/>
          <w:szCs w:val="24"/>
          <w:lang w:bidi="ar-SA"/>
        </w:rPr>
        <w:t>Лопе</w:t>
      </w:r>
      <w:proofErr w:type="spellEnd"/>
      <w:r w:rsidRPr="00B83AA1">
        <w:rPr>
          <w:color w:val="000000"/>
          <w:spacing w:val="11"/>
          <w:sz w:val="24"/>
          <w:szCs w:val="24"/>
          <w:lang w:bidi="ar-SA"/>
        </w:rPr>
        <w:t xml:space="preserve"> де Веги. Трактат «Новое </w:t>
      </w:r>
      <w:r w:rsidRPr="00B83AA1">
        <w:rPr>
          <w:color w:val="000000"/>
          <w:spacing w:val="4"/>
          <w:sz w:val="24"/>
          <w:szCs w:val="24"/>
          <w:lang w:bidi="ar-SA"/>
        </w:rPr>
        <w:t xml:space="preserve">руководство к сочинению комедий» (1609). Разработка принципов </w:t>
      </w:r>
      <w:r w:rsidRPr="00B83AA1">
        <w:rPr>
          <w:color w:val="000000"/>
          <w:spacing w:val="10"/>
          <w:sz w:val="24"/>
          <w:szCs w:val="24"/>
          <w:lang w:bidi="ar-SA"/>
        </w:rPr>
        <w:t>национальной драмы, ориентация на массового зрителя.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4"/>
          <w:sz w:val="24"/>
          <w:szCs w:val="24"/>
          <w:lang w:bidi="ar-SA"/>
        </w:rPr>
        <w:t xml:space="preserve">Тирсо де Малина </w:t>
      </w:r>
      <w:r w:rsidRPr="00B83AA1">
        <w:rPr>
          <w:color w:val="000000"/>
          <w:spacing w:val="4"/>
          <w:sz w:val="24"/>
          <w:szCs w:val="24"/>
          <w:lang w:bidi="ar-SA"/>
        </w:rPr>
        <w:t xml:space="preserve">(1583—1648). </w:t>
      </w:r>
      <w:r w:rsidRPr="00B83AA1">
        <w:rPr>
          <w:color w:val="000000"/>
          <w:spacing w:val="3"/>
          <w:sz w:val="24"/>
          <w:szCs w:val="24"/>
          <w:lang w:bidi="ar-SA"/>
        </w:rPr>
        <w:t xml:space="preserve">«Севильский озорник» (1630) —первая </w:t>
      </w:r>
      <w:r w:rsidRPr="00B83AA1">
        <w:rPr>
          <w:color w:val="000000"/>
          <w:spacing w:val="16"/>
          <w:sz w:val="24"/>
          <w:szCs w:val="24"/>
          <w:lang w:bidi="ar-SA"/>
        </w:rPr>
        <w:t xml:space="preserve">драматургическая обработка легенды о Дон Жуане. Обличение </w:t>
      </w:r>
      <w:r w:rsidRPr="00B83AA1">
        <w:rPr>
          <w:color w:val="000000"/>
          <w:spacing w:val="9"/>
          <w:sz w:val="24"/>
          <w:szCs w:val="24"/>
          <w:lang w:bidi="ar-SA"/>
        </w:rPr>
        <w:t>в ней паразитирующего дворянства. Виртуозная комедийная тех</w:t>
      </w:r>
      <w:r w:rsidRPr="00B83AA1">
        <w:rPr>
          <w:color w:val="000000"/>
          <w:spacing w:val="13"/>
          <w:sz w:val="24"/>
          <w:szCs w:val="24"/>
          <w:lang w:bidi="ar-SA"/>
        </w:rPr>
        <w:t xml:space="preserve">ника («Дон </w:t>
      </w:r>
      <w:proofErr w:type="spellStart"/>
      <w:r w:rsidRPr="00B83AA1">
        <w:rPr>
          <w:color w:val="000000"/>
          <w:spacing w:val="13"/>
          <w:sz w:val="24"/>
          <w:szCs w:val="24"/>
          <w:lang w:bidi="ar-SA"/>
        </w:rPr>
        <w:t>Хиль</w:t>
      </w:r>
      <w:proofErr w:type="spellEnd"/>
      <w:r w:rsidRPr="00B83AA1">
        <w:rPr>
          <w:color w:val="000000"/>
          <w:spacing w:val="13"/>
          <w:sz w:val="24"/>
          <w:szCs w:val="24"/>
          <w:lang w:bidi="ar-SA"/>
        </w:rPr>
        <w:t xml:space="preserve"> Зеленые Штаны»). Комедия «Благочестивая </w:t>
      </w:r>
      <w:r w:rsidRPr="00B83AA1">
        <w:rPr>
          <w:color w:val="000000"/>
          <w:spacing w:val="8"/>
          <w:sz w:val="24"/>
          <w:szCs w:val="24"/>
          <w:lang w:bidi="ar-SA"/>
        </w:rPr>
        <w:t xml:space="preserve">Марта», отражение в ней кризиса ренессансной морали и </w:t>
      </w:r>
      <w:r w:rsidRPr="00B83AA1">
        <w:rPr>
          <w:color w:val="000000"/>
          <w:spacing w:val="6"/>
          <w:sz w:val="24"/>
          <w:szCs w:val="24"/>
          <w:lang w:bidi="ar-SA"/>
        </w:rPr>
        <w:t xml:space="preserve">насмешка над религиозным </w:t>
      </w:r>
      <w:r w:rsidRPr="00B83AA1">
        <w:rPr>
          <w:color w:val="000000"/>
          <w:spacing w:val="3"/>
          <w:sz w:val="24"/>
          <w:szCs w:val="24"/>
          <w:lang w:bidi="ar-SA"/>
        </w:rPr>
        <w:t>ханжеством.</w:t>
      </w:r>
    </w:p>
    <w:p w:rsidR="00B83AA1" w:rsidRPr="00B83AA1" w:rsidRDefault="00B83AA1" w:rsidP="00B83AA1">
      <w:pPr>
        <w:widowControl/>
        <w:shd w:val="clear" w:color="auto" w:fill="FFFFFF"/>
        <w:autoSpaceDE/>
        <w:autoSpaceDN/>
        <w:spacing w:before="10" w:line="360" w:lineRule="auto"/>
        <w:ind w:left="108" w:right="-81" w:hanging="743"/>
        <w:jc w:val="both"/>
        <w:rPr>
          <w:color w:val="000000"/>
          <w:spacing w:val="7"/>
          <w:sz w:val="24"/>
          <w:szCs w:val="24"/>
          <w:lang w:bidi="ar-SA"/>
        </w:rPr>
      </w:pPr>
      <w:r w:rsidRPr="00B83AA1">
        <w:rPr>
          <w:i/>
          <w:iCs/>
          <w:color w:val="000000"/>
          <w:spacing w:val="7"/>
          <w:sz w:val="24"/>
          <w:szCs w:val="24"/>
          <w:lang w:bidi="ar-SA"/>
        </w:rPr>
        <w:t xml:space="preserve">Педро Кальдерон </w:t>
      </w:r>
      <w:r w:rsidRPr="00B83AA1">
        <w:rPr>
          <w:color w:val="000000"/>
          <w:spacing w:val="7"/>
          <w:sz w:val="24"/>
          <w:szCs w:val="24"/>
          <w:lang w:bidi="ar-SA"/>
        </w:rPr>
        <w:t>(1600—1681), крупнейший драматург испан</w:t>
      </w:r>
      <w:r w:rsidRPr="00B83AA1">
        <w:rPr>
          <w:color w:val="000000"/>
          <w:spacing w:val="7"/>
          <w:sz w:val="24"/>
          <w:szCs w:val="24"/>
          <w:lang w:bidi="ar-SA"/>
        </w:rPr>
        <w:softHyphen/>
      </w:r>
      <w:r w:rsidRPr="00B83AA1">
        <w:rPr>
          <w:color w:val="000000"/>
          <w:spacing w:val="5"/>
          <w:sz w:val="24"/>
          <w:szCs w:val="24"/>
          <w:lang w:bidi="ar-SA"/>
        </w:rPr>
        <w:t>ского барокко.</w:t>
      </w:r>
      <w:r w:rsidRPr="00B83AA1">
        <w:rPr>
          <w:color w:val="000000"/>
          <w:spacing w:val="6"/>
          <w:sz w:val="24"/>
          <w:szCs w:val="24"/>
          <w:lang w:bidi="ar-SA"/>
        </w:rPr>
        <w:t xml:space="preserve"> Усиление трагических мотивов и проповедь религиоз</w:t>
      </w:r>
      <w:r w:rsidRPr="00B83AA1">
        <w:rPr>
          <w:color w:val="000000"/>
          <w:spacing w:val="6"/>
          <w:sz w:val="24"/>
          <w:szCs w:val="24"/>
          <w:lang w:bidi="ar-SA"/>
        </w:rPr>
        <w:softHyphen/>
      </w:r>
      <w:r w:rsidRPr="00B83AA1">
        <w:rPr>
          <w:color w:val="000000"/>
          <w:spacing w:val="3"/>
          <w:sz w:val="24"/>
          <w:szCs w:val="24"/>
          <w:lang w:bidi="ar-SA"/>
        </w:rPr>
        <w:t xml:space="preserve">ных идеалов в его драмах «Жизнь есть сон» и «Стойкий принц». </w:t>
      </w:r>
      <w:r w:rsidRPr="00B83AA1">
        <w:rPr>
          <w:color w:val="000000"/>
          <w:spacing w:val="6"/>
          <w:sz w:val="24"/>
          <w:szCs w:val="24"/>
          <w:lang w:bidi="ar-SA"/>
        </w:rPr>
        <w:t xml:space="preserve">Морально-философская проблематика драм Кальдерона. </w:t>
      </w:r>
      <w:r w:rsidRPr="00B83AA1">
        <w:rPr>
          <w:color w:val="000000"/>
          <w:spacing w:val="8"/>
          <w:sz w:val="24"/>
          <w:szCs w:val="24"/>
          <w:lang w:bidi="ar-SA"/>
        </w:rPr>
        <w:lastRenderedPageBreak/>
        <w:t xml:space="preserve">Обращение </w:t>
      </w:r>
      <w:r w:rsidRPr="00B83AA1">
        <w:rPr>
          <w:color w:val="000000"/>
          <w:spacing w:val="11"/>
          <w:sz w:val="24"/>
          <w:szCs w:val="24"/>
          <w:lang w:bidi="ar-SA"/>
        </w:rPr>
        <w:t>Кальдерона к теме народного протеста против бесчинств феода</w:t>
      </w:r>
      <w:r w:rsidRPr="00B83AA1">
        <w:rPr>
          <w:color w:val="000000"/>
          <w:spacing w:val="8"/>
          <w:sz w:val="24"/>
          <w:szCs w:val="24"/>
          <w:lang w:bidi="ar-SA"/>
        </w:rPr>
        <w:t>лов в «</w:t>
      </w:r>
      <w:proofErr w:type="spellStart"/>
      <w:r w:rsidRPr="00B83AA1">
        <w:rPr>
          <w:color w:val="000000"/>
          <w:spacing w:val="8"/>
          <w:sz w:val="24"/>
          <w:szCs w:val="24"/>
          <w:lang w:bidi="ar-SA"/>
        </w:rPr>
        <w:t>Саламейском</w:t>
      </w:r>
      <w:proofErr w:type="spellEnd"/>
      <w:r w:rsidRPr="00B83AA1">
        <w:rPr>
          <w:color w:val="000000"/>
          <w:spacing w:val="8"/>
          <w:sz w:val="24"/>
          <w:szCs w:val="24"/>
          <w:lang w:bidi="ar-SA"/>
        </w:rPr>
        <w:t xml:space="preserve"> алькальде». </w:t>
      </w:r>
      <w:r w:rsidRPr="00B83AA1">
        <w:rPr>
          <w:color w:val="000000"/>
          <w:spacing w:val="16"/>
          <w:sz w:val="24"/>
          <w:szCs w:val="24"/>
          <w:lang w:bidi="ar-SA"/>
        </w:rPr>
        <w:t xml:space="preserve">Комедии «плаща и шпаги» Кальдерона («Дама-невидимка» </w:t>
      </w:r>
      <w:r w:rsidRPr="00B83AA1">
        <w:rPr>
          <w:color w:val="000000"/>
          <w:spacing w:val="7"/>
          <w:sz w:val="24"/>
          <w:szCs w:val="24"/>
          <w:lang w:bidi="ar-SA"/>
        </w:rPr>
        <w:t>и др.), их стилевое своеобразие.</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b/>
          <w:bCs/>
          <w:color w:val="000000"/>
          <w:spacing w:val="5"/>
          <w:sz w:val="24"/>
          <w:szCs w:val="24"/>
          <w:lang w:bidi="ar-SA"/>
        </w:rPr>
        <w:tab/>
        <w:t>Английский театр эпохи Возрождения.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3"/>
          <w:sz w:val="24"/>
          <w:szCs w:val="24"/>
          <w:lang w:bidi="ar-SA"/>
        </w:rPr>
        <w:t xml:space="preserve">Расцвет английской культуры в </w:t>
      </w:r>
      <w:r w:rsidRPr="00B83AA1">
        <w:rPr>
          <w:color w:val="000000"/>
          <w:spacing w:val="13"/>
          <w:sz w:val="24"/>
          <w:szCs w:val="24"/>
          <w:lang w:val="en-US" w:bidi="ar-SA"/>
        </w:rPr>
        <w:t>XVI</w:t>
      </w:r>
      <w:r w:rsidRPr="00B83AA1">
        <w:rPr>
          <w:color w:val="000000"/>
          <w:spacing w:val="13"/>
          <w:sz w:val="24"/>
          <w:szCs w:val="24"/>
          <w:lang w:bidi="ar-SA"/>
        </w:rPr>
        <w:t xml:space="preserve"> в. Своеобразный харак</w:t>
      </w:r>
      <w:r w:rsidRPr="00B83AA1">
        <w:rPr>
          <w:color w:val="000000"/>
          <w:spacing w:val="6"/>
          <w:sz w:val="24"/>
          <w:szCs w:val="24"/>
          <w:lang w:bidi="ar-SA"/>
        </w:rPr>
        <w:t xml:space="preserve">тер английского гуманизма, борьба в нем аристократического и </w:t>
      </w:r>
      <w:r w:rsidRPr="00B83AA1">
        <w:rPr>
          <w:color w:val="000000"/>
          <w:spacing w:val="5"/>
          <w:sz w:val="24"/>
          <w:szCs w:val="24"/>
          <w:lang w:bidi="ar-SA"/>
        </w:rPr>
        <w:t>демократического направлений. Томас Мор как типичный предста</w:t>
      </w:r>
      <w:r w:rsidRPr="00B83AA1">
        <w:rPr>
          <w:color w:val="000000"/>
          <w:spacing w:val="6"/>
          <w:sz w:val="24"/>
          <w:szCs w:val="24"/>
          <w:lang w:bidi="ar-SA"/>
        </w:rPr>
        <w:t xml:space="preserve">витель английского гуманизма. Материалистическая философия </w:t>
      </w:r>
      <w:r w:rsidRPr="00B83AA1">
        <w:rPr>
          <w:color w:val="000000"/>
          <w:spacing w:val="12"/>
          <w:sz w:val="24"/>
          <w:szCs w:val="24"/>
          <w:lang w:bidi="ar-SA"/>
        </w:rPr>
        <w:t xml:space="preserve">Френсиса Бэкона. </w:t>
      </w:r>
      <w:r w:rsidRPr="00B83AA1">
        <w:rPr>
          <w:color w:val="000000"/>
          <w:spacing w:val="5"/>
          <w:sz w:val="24"/>
          <w:szCs w:val="24"/>
          <w:lang w:bidi="ar-SA"/>
        </w:rPr>
        <w:t xml:space="preserve">Широкое развитие английской драмы и театра в </w:t>
      </w:r>
      <w:r w:rsidRPr="00B83AA1">
        <w:rPr>
          <w:color w:val="000000"/>
          <w:spacing w:val="5"/>
          <w:sz w:val="24"/>
          <w:szCs w:val="24"/>
          <w:lang w:val="en-US" w:bidi="ar-SA"/>
        </w:rPr>
        <w:t>XVI</w:t>
      </w:r>
      <w:r w:rsidRPr="00B83AA1">
        <w:rPr>
          <w:color w:val="000000"/>
          <w:spacing w:val="5"/>
          <w:sz w:val="24"/>
          <w:szCs w:val="24"/>
          <w:lang w:bidi="ar-SA"/>
        </w:rPr>
        <w:t xml:space="preserve"> в. Сочетание народных и гуманистических традиций в английской </w:t>
      </w:r>
      <w:r w:rsidRPr="00B83AA1">
        <w:rPr>
          <w:color w:val="000000"/>
          <w:spacing w:val="7"/>
          <w:sz w:val="24"/>
          <w:szCs w:val="24"/>
          <w:lang w:bidi="ar-SA"/>
        </w:rPr>
        <w:t xml:space="preserve">драматургии. </w:t>
      </w:r>
      <w:r w:rsidRPr="00B83AA1">
        <w:rPr>
          <w:color w:val="000000"/>
          <w:spacing w:val="10"/>
          <w:sz w:val="24"/>
          <w:szCs w:val="24"/>
          <w:lang w:bidi="ar-SA"/>
        </w:rPr>
        <w:t>Использование новой английской драматургией опыта пло</w:t>
      </w:r>
      <w:r w:rsidRPr="00B83AA1">
        <w:rPr>
          <w:color w:val="000000"/>
          <w:spacing w:val="4"/>
          <w:sz w:val="24"/>
          <w:szCs w:val="24"/>
          <w:lang w:bidi="ar-SA"/>
        </w:rPr>
        <w:t xml:space="preserve">щадного народного театра с одновременным усвоением традиций </w:t>
      </w:r>
      <w:r w:rsidRPr="00B83AA1">
        <w:rPr>
          <w:color w:val="000000"/>
          <w:spacing w:val="7"/>
          <w:sz w:val="24"/>
          <w:szCs w:val="24"/>
          <w:lang w:bidi="ar-SA"/>
        </w:rPr>
        <w:t xml:space="preserve">ренессансной драмы.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6"/>
          <w:sz w:val="24"/>
          <w:szCs w:val="24"/>
          <w:lang w:bidi="ar-SA"/>
        </w:rPr>
        <w:t xml:space="preserve">Кристофер   </w:t>
      </w:r>
      <w:proofErr w:type="spellStart"/>
      <w:r w:rsidRPr="00B83AA1">
        <w:rPr>
          <w:i/>
          <w:iCs/>
          <w:color w:val="000000"/>
          <w:spacing w:val="-6"/>
          <w:sz w:val="24"/>
          <w:szCs w:val="24"/>
          <w:lang w:bidi="ar-SA"/>
        </w:rPr>
        <w:t>Марло</w:t>
      </w:r>
      <w:proofErr w:type="spellEnd"/>
      <w:r w:rsidRPr="00B83AA1">
        <w:rPr>
          <w:i/>
          <w:iCs/>
          <w:color w:val="000000"/>
          <w:spacing w:val="-6"/>
          <w:sz w:val="24"/>
          <w:szCs w:val="24"/>
          <w:lang w:bidi="ar-SA"/>
        </w:rPr>
        <w:t xml:space="preserve">    </w:t>
      </w:r>
      <w:r w:rsidRPr="00B83AA1">
        <w:rPr>
          <w:color w:val="000000"/>
          <w:spacing w:val="-6"/>
          <w:sz w:val="24"/>
          <w:szCs w:val="24"/>
          <w:lang w:bidi="ar-SA"/>
        </w:rPr>
        <w:t>(1564—1593) — крупнейший предшествен</w:t>
      </w:r>
      <w:r w:rsidRPr="00B83AA1">
        <w:rPr>
          <w:color w:val="000000"/>
          <w:spacing w:val="-3"/>
          <w:sz w:val="24"/>
          <w:szCs w:val="24"/>
          <w:lang w:bidi="ar-SA"/>
        </w:rPr>
        <w:t xml:space="preserve">ник Шекспира. Атеизм, вольномыслие  и демократизм </w:t>
      </w:r>
      <w:proofErr w:type="spellStart"/>
      <w:r w:rsidRPr="00B83AA1">
        <w:rPr>
          <w:color w:val="000000"/>
          <w:spacing w:val="-3"/>
          <w:sz w:val="24"/>
          <w:szCs w:val="24"/>
          <w:lang w:bidi="ar-SA"/>
        </w:rPr>
        <w:t>Марло</w:t>
      </w:r>
      <w:proofErr w:type="spellEnd"/>
      <w:r w:rsidRPr="00B83AA1">
        <w:rPr>
          <w:color w:val="000000"/>
          <w:spacing w:val="-3"/>
          <w:sz w:val="24"/>
          <w:szCs w:val="24"/>
          <w:lang w:bidi="ar-SA"/>
        </w:rPr>
        <w:t xml:space="preserve">. </w:t>
      </w:r>
      <w:r w:rsidRPr="00B83AA1">
        <w:rPr>
          <w:color w:val="000000"/>
          <w:spacing w:val="6"/>
          <w:sz w:val="24"/>
          <w:szCs w:val="24"/>
          <w:lang w:bidi="ar-SA"/>
        </w:rPr>
        <w:t xml:space="preserve">Ренессансная  этика  «доблести»  в драматургии  </w:t>
      </w:r>
      <w:proofErr w:type="spellStart"/>
      <w:r w:rsidRPr="00B83AA1">
        <w:rPr>
          <w:color w:val="000000"/>
          <w:spacing w:val="6"/>
          <w:sz w:val="24"/>
          <w:szCs w:val="24"/>
          <w:lang w:bidi="ar-SA"/>
        </w:rPr>
        <w:t>Марло</w:t>
      </w:r>
      <w:proofErr w:type="spellEnd"/>
      <w:r w:rsidRPr="00B83AA1">
        <w:rPr>
          <w:color w:val="000000"/>
          <w:spacing w:val="6"/>
          <w:sz w:val="24"/>
          <w:szCs w:val="24"/>
          <w:lang w:bidi="ar-SA"/>
        </w:rPr>
        <w:t>.  Титаничес</w:t>
      </w:r>
      <w:r w:rsidRPr="00B83AA1">
        <w:rPr>
          <w:color w:val="000000"/>
          <w:spacing w:val="3"/>
          <w:sz w:val="24"/>
          <w:szCs w:val="24"/>
          <w:lang w:bidi="ar-SA"/>
        </w:rPr>
        <w:t xml:space="preserve">кие образы  в трагедиях «Тамерлан Великий» (1587—1588) и </w:t>
      </w:r>
      <w:r w:rsidRPr="00B83AA1">
        <w:rPr>
          <w:color w:val="000000"/>
          <w:spacing w:val="5"/>
          <w:sz w:val="24"/>
          <w:szCs w:val="24"/>
          <w:lang w:bidi="ar-SA"/>
        </w:rPr>
        <w:t>«Трагическая история доктора Фауста» (1588).</w:t>
      </w:r>
      <w:r w:rsidRPr="00B83AA1">
        <w:rPr>
          <w:color w:val="000000"/>
          <w:spacing w:val="4"/>
          <w:sz w:val="24"/>
          <w:szCs w:val="24"/>
          <w:lang w:bidi="ar-SA"/>
        </w:rPr>
        <w:t xml:space="preserve"> Эволюция его творчества, от</w:t>
      </w:r>
      <w:r w:rsidRPr="00B83AA1">
        <w:rPr>
          <w:color w:val="000000"/>
          <w:spacing w:val="9"/>
          <w:sz w:val="24"/>
          <w:szCs w:val="24"/>
          <w:lang w:bidi="ar-SA"/>
        </w:rPr>
        <w:t xml:space="preserve">каз от культа  сильной индивидуальности,  разоблачение  власти </w:t>
      </w:r>
      <w:r w:rsidRPr="00B83AA1">
        <w:rPr>
          <w:color w:val="000000"/>
          <w:spacing w:val="4"/>
          <w:sz w:val="24"/>
          <w:szCs w:val="24"/>
          <w:lang w:bidi="ar-SA"/>
        </w:rPr>
        <w:t xml:space="preserve">золота    («Мальтийский  еврей», </w:t>
      </w:r>
      <w:proofErr w:type="spellStart"/>
      <w:r w:rsidRPr="00B83AA1">
        <w:rPr>
          <w:color w:val="000000"/>
          <w:spacing w:val="4"/>
          <w:sz w:val="24"/>
          <w:szCs w:val="24"/>
          <w:lang w:bidi="ar-SA"/>
        </w:rPr>
        <w:t>ок</w:t>
      </w:r>
      <w:proofErr w:type="spellEnd"/>
      <w:r w:rsidRPr="00B83AA1">
        <w:rPr>
          <w:color w:val="000000"/>
          <w:spacing w:val="4"/>
          <w:sz w:val="24"/>
          <w:szCs w:val="24"/>
          <w:lang w:bidi="ar-SA"/>
        </w:rPr>
        <w:t xml:space="preserve">.  1588). Особенности   реализма </w:t>
      </w:r>
      <w:proofErr w:type="spellStart"/>
      <w:r w:rsidRPr="00B83AA1">
        <w:rPr>
          <w:color w:val="000000"/>
          <w:spacing w:val="7"/>
          <w:sz w:val="24"/>
          <w:szCs w:val="24"/>
          <w:lang w:bidi="ar-SA"/>
        </w:rPr>
        <w:t>Марло</w:t>
      </w:r>
      <w:proofErr w:type="spellEnd"/>
      <w:r w:rsidRPr="00B83AA1">
        <w:rPr>
          <w:color w:val="000000"/>
          <w:spacing w:val="7"/>
          <w:sz w:val="24"/>
          <w:szCs w:val="24"/>
          <w:lang w:bidi="ar-SA"/>
        </w:rPr>
        <w:t xml:space="preserve"> («Эдуард </w:t>
      </w:r>
      <w:r w:rsidRPr="00B83AA1">
        <w:rPr>
          <w:color w:val="000000"/>
          <w:spacing w:val="7"/>
          <w:sz w:val="24"/>
          <w:szCs w:val="24"/>
          <w:lang w:val="en-US" w:bidi="ar-SA"/>
        </w:rPr>
        <w:t>II</w:t>
      </w:r>
      <w:r w:rsidRPr="00B83AA1">
        <w:rPr>
          <w:color w:val="000000"/>
          <w:spacing w:val="7"/>
          <w:sz w:val="24"/>
          <w:szCs w:val="24"/>
          <w:lang w:bidi="ar-SA"/>
        </w:rPr>
        <w:t xml:space="preserve">», </w:t>
      </w:r>
      <w:proofErr w:type="spellStart"/>
      <w:r w:rsidRPr="00B83AA1">
        <w:rPr>
          <w:color w:val="000000"/>
          <w:spacing w:val="7"/>
          <w:sz w:val="24"/>
          <w:szCs w:val="24"/>
          <w:lang w:bidi="ar-SA"/>
        </w:rPr>
        <w:t>ок</w:t>
      </w:r>
      <w:proofErr w:type="spellEnd"/>
      <w:r w:rsidRPr="00B83AA1">
        <w:rPr>
          <w:color w:val="000000"/>
          <w:spacing w:val="7"/>
          <w:sz w:val="24"/>
          <w:szCs w:val="24"/>
          <w:lang w:bidi="ar-SA"/>
        </w:rPr>
        <w:t>. 1592).</w:t>
      </w:r>
    </w:p>
    <w:p w:rsidR="00B83AA1" w:rsidRPr="00B83AA1" w:rsidRDefault="00B83AA1" w:rsidP="00B83AA1">
      <w:pPr>
        <w:widowControl/>
        <w:shd w:val="clear" w:color="auto" w:fill="FFFFFF"/>
        <w:autoSpaceDE/>
        <w:autoSpaceDN/>
        <w:spacing w:before="29" w:line="360" w:lineRule="auto"/>
        <w:ind w:left="108" w:right="-81" w:hanging="743"/>
        <w:jc w:val="both"/>
        <w:rPr>
          <w:color w:val="000000"/>
          <w:spacing w:val="4"/>
          <w:sz w:val="24"/>
          <w:szCs w:val="24"/>
          <w:lang w:bidi="ar-SA"/>
        </w:rPr>
      </w:pPr>
      <w:r w:rsidRPr="00B83AA1">
        <w:rPr>
          <w:i/>
          <w:iCs/>
          <w:color w:val="000000"/>
          <w:spacing w:val="13"/>
          <w:sz w:val="24"/>
          <w:szCs w:val="24"/>
          <w:lang w:bidi="ar-SA"/>
        </w:rPr>
        <w:t xml:space="preserve">Вильям Шекспир </w:t>
      </w:r>
      <w:r w:rsidRPr="00B83AA1">
        <w:rPr>
          <w:color w:val="000000"/>
          <w:spacing w:val="13"/>
          <w:sz w:val="24"/>
          <w:szCs w:val="24"/>
          <w:lang w:bidi="ar-SA"/>
        </w:rPr>
        <w:t>(1564—1616) — величайший драматург эпо</w:t>
      </w:r>
      <w:r w:rsidRPr="00B83AA1">
        <w:rPr>
          <w:color w:val="000000"/>
          <w:spacing w:val="8"/>
          <w:sz w:val="24"/>
          <w:szCs w:val="24"/>
          <w:lang w:bidi="ar-SA"/>
        </w:rPr>
        <w:t xml:space="preserve">хи Возрождения. </w:t>
      </w:r>
      <w:r w:rsidRPr="00B83AA1">
        <w:rPr>
          <w:color w:val="000000"/>
          <w:spacing w:val="5"/>
          <w:sz w:val="24"/>
          <w:szCs w:val="24"/>
          <w:lang w:bidi="ar-SA"/>
        </w:rPr>
        <w:t xml:space="preserve">Особенности реализма Шекспира. Стремление к охвату всего </w:t>
      </w:r>
      <w:r w:rsidRPr="00B83AA1">
        <w:rPr>
          <w:color w:val="000000"/>
          <w:spacing w:val="4"/>
          <w:sz w:val="24"/>
          <w:szCs w:val="24"/>
          <w:lang w:bidi="ar-SA"/>
        </w:rPr>
        <w:t>многообразия жизненных явлений, смешение трагического и коми</w:t>
      </w:r>
      <w:r w:rsidRPr="00B83AA1">
        <w:rPr>
          <w:color w:val="000000"/>
          <w:spacing w:val="9"/>
          <w:sz w:val="24"/>
          <w:szCs w:val="24"/>
          <w:lang w:bidi="ar-SA"/>
        </w:rPr>
        <w:t>ческого, возвышенного и низменного; многоплановость компози</w:t>
      </w:r>
      <w:r w:rsidRPr="00B83AA1">
        <w:rPr>
          <w:color w:val="000000"/>
          <w:spacing w:val="12"/>
          <w:sz w:val="24"/>
          <w:szCs w:val="24"/>
          <w:lang w:bidi="ar-SA"/>
        </w:rPr>
        <w:t xml:space="preserve">ции в пьесах Шекспира. </w:t>
      </w:r>
      <w:proofErr w:type="spellStart"/>
      <w:r w:rsidRPr="00B83AA1">
        <w:rPr>
          <w:color w:val="000000"/>
          <w:spacing w:val="12"/>
          <w:sz w:val="24"/>
          <w:szCs w:val="24"/>
          <w:lang w:bidi="ar-SA"/>
        </w:rPr>
        <w:t>Титанизм</w:t>
      </w:r>
      <w:proofErr w:type="spellEnd"/>
      <w:r w:rsidRPr="00B83AA1">
        <w:rPr>
          <w:color w:val="000000"/>
          <w:spacing w:val="12"/>
          <w:sz w:val="24"/>
          <w:szCs w:val="24"/>
          <w:lang w:bidi="ar-SA"/>
        </w:rPr>
        <w:t xml:space="preserve"> шекспировских образов, </w:t>
      </w:r>
      <w:r w:rsidRPr="00B83AA1">
        <w:rPr>
          <w:color w:val="000000"/>
          <w:spacing w:val="13"/>
          <w:sz w:val="24"/>
          <w:szCs w:val="24"/>
          <w:lang w:bidi="ar-SA"/>
        </w:rPr>
        <w:t xml:space="preserve">изображение характеров в их многосторонности и развитии. </w:t>
      </w:r>
      <w:r w:rsidRPr="00B83AA1">
        <w:rPr>
          <w:color w:val="000000"/>
          <w:spacing w:val="5"/>
          <w:sz w:val="24"/>
          <w:szCs w:val="24"/>
          <w:lang w:bidi="ar-SA"/>
        </w:rPr>
        <w:t>Богатство языка. Высокая поэтичность творчества. Связь драма</w:t>
      </w:r>
      <w:r w:rsidRPr="00B83AA1">
        <w:rPr>
          <w:color w:val="000000"/>
          <w:spacing w:val="4"/>
          <w:sz w:val="24"/>
          <w:szCs w:val="24"/>
          <w:lang w:bidi="ar-SA"/>
        </w:rPr>
        <w:t xml:space="preserve">тургических принципов Шекспира с условиями театра его эпохи. </w:t>
      </w:r>
      <w:r w:rsidRPr="00B83AA1">
        <w:rPr>
          <w:color w:val="000000"/>
          <w:spacing w:val="10"/>
          <w:sz w:val="24"/>
          <w:szCs w:val="24"/>
          <w:lang w:bidi="ar-SA"/>
        </w:rPr>
        <w:t>Периодизация творчества Шекспира. Оптимистическое вос</w:t>
      </w:r>
      <w:r w:rsidRPr="00B83AA1">
        <w:rPr>
          <w:color w:val="000000"/>
          <w:spacing w:val="6"/>
          <w:sz w:val="24"/>
          <w:szCs w:val="24"/>
          <w:lang w:bidi="ar-SA"/>
        </w:rPr>
        <w:t>приятие Шекспиром действительности в первый период его твор</w:t>
      </w:r>
      <w:r w:rsidRPr="00B83AA1">
        <w:rPr>
          <w:color w:val="000000"/>
          <w:spacing w:val="5"/>
          <w:sz w:val="24"/>
          <w:szCs w:val="24"/>
          <w:lang w:bidi="ar-SA"/>
        </w:rPr>
        <w:t xml:space="preserve">чества. Исторические хроники Шекспира, выражение в них его </w:t>
      </w:r>
      <w:r w:rsidRPr="00B83AA1">
        <w:rPr>
          <w:color w:val="000000"/>
          <w:spacing w:val="9"/>
          <w:sz w:val="24"/>
          <w:szCs w:val="24"/>
          <w:lang w:bidi="ar-SA"/>
        </w:rPr>
        <w:t>политических взглядов. Поэтический историзм Шекспира.</w:t>
      </w:r>
      <w:r w:rsidRPr="00B83AA1">
        <w:rPr>
          <w:color w:val="000000"/>
          <w:spacing w:val="10"/>
          <w:sz w:val="24"/>
          <w:szCs w:val="24"/>
          <w:lang w:bidi="ar-SA"/>
        </w:rPr>
        <w:t xml:space="preserve"> Историческая хроника «Король Ричард </w:t>
      </w:r>
      <w:r w:rsidRPr="00B83AA1">
        <w:rPr>
          <w:color w:val="000000"/>
          <w:spacing w:val="10"/>
          <w:sz w:val="24"/>
          <w:szCs w:val="24"/>
          <w:lang w:val="en-US" w:bidi="ar-SA"/>
        </w:rPr>
        <w:t>III</w:t>
      </w:r>
      <w:r w:rsidRPr="00B83AA1">
        <w:rPr>
          <w:color w:val="000000"/>
          <w:spacing w:val="10"/>
          <w:sz w:val="24"/>
          <w:szCs w:val="24"/>
          <w:lang w:bidi="ar-SA"/>
        </w:rPr>
        <w:t>» (1592), развен</w:t>
      </w:r>
      <w:r w:rsidRPr="00B83AA1">
        <w:rPr>
          <w:color w:val="000000"/>
          <w:spacing w:val="10"/>
          <w:sz w:val="24"/>
          <w:szCs w:val="24"/>
          <w:lang w:bidi="ar-SA"/>
        </w:rPr>
        <w:softHyphen/>
      </w:r>
      <w:r w:rsidRPr="00B83AA1">
        <w:rPr>
          <w:color w:val="000000"/>
          <w:spacing w:val="4"/>
          <w:sz w:val="24"/>
          <w:szCs w:val="24"/>
          <w:lang w:bidi="ar-SA"/>
        </w:rPr>
        <w:t xml:space="preserve">чание в ней культа сильной личности. </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color w:val="000000"/>
          <w:spacing w:val="9"/>
          <w:sz w:val="24"/>
          <w:szCs w:val="24"/>
          <w:lang w:bidi="ar-SA"/>
        </w:rPr>
        <w:t xml:space="preserve">Комедии Шекспира первого периода, их гуманистические идеи. </w:t>
      </w:r>
      <w:r w:rsidRPr="00B83AA1">
        <w:rPr>
          <w:color w:val="000000"/>
          <w:spacing w:val="10"/>
          <w:sz w:val="24"/>
          <w:szCs w:val="24"/>
          <w:lang w:bidi="ar-SA"/>
        </w:rPr>
        <w:t xml:space="preserve">Отражение в комедиях веры  в возможность гармонического развития </w:t>
      </w:r>
      <w:r w:rsidRPr="00B83AA1">
        <w:rPr>
          <w:color w:val="000000"/>
          <w:spacing w:val="8"/>
          <w:sz w:val="24"/>
          <w:szCs w:val="24"/>
          <w:lang w:bidi="ar-SA"/>
        </w:rPr>
        <w:t>общества и человеческой личности, освобожденных от феодальных связей.  Прославление свободной, активной человеческой ли</w:t>
      </w:r>
      <w:r w:rsidRPr="00B83AA1">
        <w:rPr>
          <w:color w:val="000000"/>
          <w:spacing w:val="6"/>
          <w:sz w:val="24"/>
          <w:szCs w:val="24"/>
          <w:lang w:bidi="ar-SA"/>
        </w:rPr>
        <w:t>чности и гуманистического мироощущения.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 xml:space="preserve">Трагедия «Ромео и Джульетта» (1594), ее оптимистический </w:t>
      </w:r>
      <w:r w:rsidRPr="00B83AA1">
        <w:rPr>
          <w:color w:val="000000"/>
          <w:spacing w:val="5"/>
          <w:sz w:val="24"/>
          <w:szCs w:val="24"/>
          <w:lang w:bidi="ar-SA"/>
        </w:rPr>
        <w:t>характер, торжество новой гуманистической морали над феодаль</w:t>
      </w:r>
      <w:r w:rsidRPr="00B83AA1">
        <w:rPr>
          <w:color w:val="000000"/>
          <w:spacing w:val="5"/>
          <w:sz w:val="24"/>
          <w:szCs w:val="24"/>
          <w:lang w:bidi="ar-SA"/>
        </w:rPr>
        <w:softHyphen/>
      </w:r>
      <w:r w:rsidRPr="00B83AA1">
        <w:rPr>
          <w:color w:val="000000"/>
          <w:spacing w:val="3"/>
          <w:sz w:val="24"/>
          <w:szCs w:val="24"/>
          <w:lang w:bidi="ar-SA"/>
        </w:rPr>
        <w:t>но-сословными отношениями.</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color w:val="000000"/>
          <w:spacing w:val="8"/>
          <w:sz w:val="24"/>
          <w:szCs w:val="24"/>
          <w:lang w:bidi="ar-SA"/>
        </w:rPr>
        <w:t>Комедия «Венецианский купец» (1596). Глубокое в</w:t>
      </w:r>
      <w:r w:rsidRPr="00B83AA1">
        <w:rPr>
          <w:color w:val="000000"/>
          <w:spacing w:val="10"/>
          <w:sz w:val="24"/>
          <w:szCs w:val="24"/>
          <w:lang w:bidi="ar-SA"/>
        </w:rPr>
        <w:t xml:space="preserve">скрытие в ней социально-этических конфликтов эпохи. Проблема </w:t>
      </w:r>
      <w:r w:rsidRPr="00B83AA1">
        <w:rPr>
          <w:color w:val="000000"/>
          <w:spacing w:val="6"/>
          <w:sz w:val="24"/>
          <w:szCs w:val="24"/>
          <w:lang w:bidi="ar-SA"/>
        </w:rPr>
        <w:t xml:space="preserve">гуманистической морали в «Венецианском купце». Пушкин о </w:t>
      </w:r>
      <w:r w:rsidRPr="00B83AA1">
        <w:rPr>
          <w:color w:val="000000"/>
          <w:spacing w:val="7"/>
          <w:sz w:val="24"/>
          <w:szCs w:val="24"/>
          <w:lang w:bidi="ar-SA"/>
        </w:rPr>
        <w:t xml:space="preserve">характере Шейлока. Комедия «Двенадцатая </w:t>
      </w:r>
      <w:r w:rsidRPr="00B83AA1">
        <w:rPr>
          <w:color w:val="000000"/>
          <w:spacing w:val="8"/>
          <w:sz w:val="24"/>
          <w:szCs w:val="24"/>
          <w:lang w:bidi="ar-SA"/>
        </w:rPr>
        <w:t xml:space="preserve">ночь», критика в ней </w:t>
      </w:r>
      <w:r w:rsidRPr="00B83AA1">
        <w:rPr>
          <w:color w:val="000000"/>
          <w:spacing w:val="8"/>
          <w:sz w:val="24"/>
          <w:szCs w:val="24"/>
          <w:lang w:bidi="ar-SA"/>
        </w:rPr>
        <w:lastRenderedPageBreak/>
        <w:t>пуританизма.</w:t>
      </w:r>
      <w:r w:rsidRPr="00B83AA1">
        <w:rPr>
          <w:color w:val="000000"/>
          <w:spacing w:val="6"/>
          <w:sz w:val="24"/>
          <w:szCs w:val="24"/>
          <w:lang w:bidi="ar-SA"/>
        </w:rPr>
        <w:t xml:space="preserve"> Гуманистическое решение проблем любви и дружбы. Обр</w:t>
      </w:r>
      <w:r w:rsidRPr="00B83AA1">
        <w:rPr>
          <w:color w:val="000000"/>
          <w:spacing w:val="5"/>
          <w:sz w:val="24"/>
          <w:szCs w:val="24"/>
          <w:lang w:bidi="ar-SA"/>
        </w:rPr>
        <w:t xml:space="preserve">азы шутов, их юмор. </w:t>
      </w:r>
      <w:r w:rsidRPr="00B83AA1">
        <w:rPr>
          <w:color w:val="000000"/>
          <w:spacing w:val="4"/>
          <w:sz w:val="24"/>
          <w:szCs w:val="24"/>
          <w:lang w:bidi="ar-SA"/>
        </w:rPr>
        <w:t>Преодоление гуманистических иллюзий во   втором  периоде творчества.</w:t>
      </w:r>
    </w:p>
    <w:p w:rsidR="00B83AA1" w:rsidRPr="00B83AA1" w:rsidRDefault="00B83AA1" w:rsidP="00B83AA1">
      <w:pPr>
        <w:widowControl/>
        <w:shd w:val="clear" w:color="auto" w:fill="FFFFFF"/>
        <w:autoSpaceDE/>
        <w:autoSpaceDN/>
        <w:spacing w:before="163" w:line="360" w:lineRule="auto"/>
        <w:ind w:left="284" w:right="-81" w:hanging="743"/>
        <w:jc w:val="both"/>
        <w:rPr>
          <w:sz w:val="24"/>
          <w:szCs w:val="24"/>
          <w:lang w:bidi="ar-SA"/>
        </w:rPr>
      </w:pPr>
      <w:r w:rsidRPr="00B83AA1">
        <w:rPr>
          <w:color w:val="000000"/>
          <w:spacing w:val="4"/>
          <w:sz w:val="24"/>
          <w:szCs w:val="24"/>
          <w:lang w:bidi="ar-SA"/>
        </w:rPr>
        <w:t>Великие трагедии Шекспира — вершина его творчества. Трагическое у Шекспира. «Гамлет» (1601) — тема кризиса гума</w:t>
      </w:r>
      <w:r w:rsidRPr="00B83AA1">
        <w:rPr>
          <w:color w:val="000000"/>
          <w:spacing w:val="4"/>
          <w:sz w:val="24"/>
          <w:szCs w:val="24"/>
          <w:lang w:bidi="ar-SA"/>
        </w:rPr>
        <w:softHyphen/>
      </w:r>
      <w:r w:rsidRPr="00B83AA1">
        <w:rPr>
          <w:color w:val="000000"/>
          <w:spacing w:val="8"/>
          <w:sz w:val="24"/>
          <w:szCs w:val="24"/>
          <w:lang w:bidi="ar-SA"/>
        </w:rPr>
        <w:t xml:space="preserve">нистического мировоззрения, разрыв между гуманистическими </w:t>
      </w:r>
      <w:r w:rsidRPr="00B83AA1">
        <w:rPr>
          <w:color w:val="000000"/>
          <w:spacing w:val="7"/>
          <w:sz w:val="24"/>
          <w:szCs w:val="24"/>
          <w:lang w:bidi="ar-SA"/>
        </w:rPr>
        <w:t xml:space="preserve">идеалами и действительностью.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3"/>
          <w:sz w:val="24"/>
          <w:szCs w:val="24"/>
          <w:lang w:bidi="ar-SA"/>
        </w:rPr>
        <w:t xml:space="preserve">«Отелло» (1604). Конфликт между идеалами гуманизма и </w:t>
      </w:r>
      <w:r w:rsidRPr="00B83AA1">
        <w:rPr>
          <w:color w:val="000000"/>
          <w:spacing w:val="5"/>
          <w:sz w:val="24"/>
          <w:szCs w:val="24"/>
          <w:lang w:bidi="ar-SA"/>
        </w:rPr>
        <w:t xml:space="preserve">реальной общественной практикой. Критика сословных и расовых </w:t>
      </w:r>
      <w:r w:rsidRPr="00B83AA1">
        <w:rPr>
          <w:color w:val="000000"/>
          <w:spacing w:val="9"/>
          <w:sz w:val="24"/>
          <w:szCs w:val="24"/>
          <w:lang w:bidi="ar-SA"/>
        </w:rPr>
        <w:t xml:space="preserve">предрассудков эпохи. «Отелло» как трагедия гуманистическою </w:t>
      </w:r>
      <w:r w:rsidRPr="00B83AA1">
        <w:rPr>
          <w:color w:val="000000"/>
          <w:spacing w:val="10"/>
          <w:sz w:val="24"/>
          <w:szCs w:val="24"/>
          <w:lang w:bidi="ar-SA"/>
        </w:rPr>
        <w:t>доверия к людям.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1"/>
          <w:sz w:val="24"/>
          <w:szCs w:val="24"/>
          <w:lang w:bidi="ar-SA"/>
        </w:rPr>
        <w:t>«Король Лир» (1605). Духовная эволюция героя трагедии, осознание им несправедливости общественного устройства</w:t>
      </w:r>
      <w:r w:rsidRPr="00B83AA1">
        <w:rPr>
          <w:color w:val="000000"/>
          <w:spacing w:val="13"/>
          <w:sz w:val="24"/>
          <w:szCs w:val="24"/>
          <w:lang w:bidi="ar-SA"/>
        </w:rPr>
        <w:t>. Образ Шута в трагедии.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6"/>
          <w:sz w:val="24"/>
          <w:szCs w:val="24"/>
          <w:lang w:bidi="ar-SA"/>
        </w:rPr>
        <w:t>«Макбет»  (1606)   как трагедия ренессансного  индивидуализма.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«Римские» трагедии Шекспира («Юлий Цезарь», 1599; «Анто</w:t>
      </w:r>
      <w:r w:rsidRPr="00B83AA1">
        <w:rPr>
          <w:color w:val="000000"/>
          <w:spacing w:val="6"/>
          <w:sz w:val="24"/>
          <w:szCs w:val="24"/>
          <w:lang w:bidi="ar-SA"/>
        </w:rPr>
        <w:t>ний и Клеопатра», «Кориолан», 1607). Их философская и полити</w:t>
      </w:r>
      <w:r w:rsidRPr="00B83AA1">
        <w:rPr>
          <w:color w:val="000000"/>
          <w:spacing w:val="9"/>
          <w:sz w:val="24"/>
          <w:szCs w:val="24"/>
          <w:lang w:bidi="ar-SA"/>
        </w:rPr>
        <w:t>ческая проблематика.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5"/>
          <w:sz w:val="24"/>
          <w:szCs w:val="24"/>
          <w:lang w:bidi="ar-SA"/>
        </w:rPr>
        <w:t xml:space="preserve"> «Мрачные комедии» Шекспира. «Мера за меру» (1604). Образ </w:t>
      </w:r>
      <w:r w:rsidRPr="00B83AA1">
        <w:rPr>
          <w:color w:val="000000"/>
          <w:spacing w:val="12"/>
          <w:sz w:val="24"/>
          <w:szCs w:val="24"/>
          <w:lang w:bidi="ar-SA"/>
        </w:rPr>
        <w:t>Анджело и отзыв Пушкина о его глубине и многосторонности.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8"/>
          <w:sz w:val="24"/>
          <w:szCs w:val="24"/>
          <w:lang w:bidi="ar-SA"/>
        </w:rPr>
        <w:t>Третий период творчества Шекспира. Стремление драматурга найти позитивное нравственное разрешение социальных конфлик</w:t>
      </w:r>
      <w:r w:rsidRPr="00B83AA1">
        <w:rPr>
          <w:color w:val="000000"/>
          <w:spacing w:val="5"/>
          <w:sz w:val="24"/>
          <w:szCs w:val="24"/>
          <w:lang w:bidi="ar-SA"/>
        </w:rPr>
        <w:t xml:space="preserve">тов эпохи в сфере утопической сказки. Особенности поэтики пьес </w:t>
      </w:r>
      <w:r w:rsidRPr="00B83AA1">
        <w:rPr>
          <w:color w:val="000000"/>
          <w:spacing w:val="10"/>
          <w:sz w:val="24"/>
          <w:szCs w:val="24"/>
          <w:lang w:bidi="ar-SA"/>
        </w:rPr>
        <w:t>третьего периода. Поэтическая условность действия, романтическая приподнятость характеров. Вера в конечное торжество прав</w:t>
      </w:r>
      <w:r w:rsidRPr="00B83AA1">
        <w:rPr>
          <w:color w:val="000000"/>
          <w:spacing w:val="12"/>
          <w:sz w:val="24"/>
          <w:szCs w:val="24"/>
          <w:lang w:bidi="ar-SA"/>
        </w:rPr>
        <w:t>ды и человечности («Зимняя сказка», 1611; «Буря», 1612).</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i/>
          <w:iCs/>
          <w:color w:val="000000"/>
          <w:spacing w:val="9"/>
          <w:sz w:val="24"/>
          <w:szCs w:val="24"/>
          <w:lang w:bidi="ar-SA"/>
        </w:rPr>
        <w:t xml:space="preserve">Бен Джонсон </w:t>
      </w:r>
      <w:r w:rsidRPr="00B83AA1">
        <w:rPr>
          <w:color w:val="000000"/>
          <w:spacing w:val="9"/>
          <w:sz w:val="24"/>
          <w:szCs w:val="24"/>
          <w:lang w:bidi="ar-SA"/>
        </w:rPr>
        <w:t xml:space="preserve">(1573—1637)—крупнейший после Шекспира </w:t>
      </w:r>
      <w:r w:rsidRPr="00B83AA1">
        <w:rPr>
          <w:color w:val="000000"/>
          <w:spacing w:val="7"/>
          <w:sz w:val="24"/>
          <w:szCs w:val="24"/>
          <w:lang w:bidi="ar-SA"/>
        </w:rPr>
        <w:t xml:space="preserve">драматург английского Возрождения. Особенности его </w:t>
      </w:r>
      <w:r w:rsidRPr="00B83AA1">
        <w:rPr>
          <w:color w:val="000000"/>
          <w:spacing w:val="6"/>
          <w:sz w:val="24"/>
          <w:szCs w:val="24"/>
          <w:lang w:bidi="ar-SA"/>
        </w:rPr>
        <w:t>комедий. Коме</w:t>
      </w:r>
      <w:r w:rsidRPr="00B83AA1">
        <w:rPr>
          <w:color w:val="000000"/>
          <w:spacing w:val="6"/>
          <w:sz w:val="24"/>
          <w:szCs w:val="24"/>
          <w:lang w:bidi="ar-SA"/>
        </w:rPr>
        <w:softHyphen/>
        <w:t>дия «</w:t>
      </w:r>
      <w:proofErr w:type="spellStart"/>
      <w:r w:rsidRPr="00B83AA1">
        <w:rPr>
          <w:color w:val="000000"/>
          <w:spacing w:val="6"/>
          <w:sz w:val="24"/>
          <w:szCs w:val="24"/>
          <w:lang w:bidi="ar-SA"/>
        </w:rPr>
        <w:t>Вольпоне</w:t>
      </w:r>
      <w:proofErr w:type="spellEnd"/>
      <w:r w:rsidRPr="00B83AA1">
        <w:rPr>
          <w:color w:val="000000"/>
          <w:spacing w:val="6"/>
          <w:sz w:val="24"/>
          <w:szCs w:val="24"/>
          <w:lang w:bidi="ar-SA"/>
        </w:rPr>
        <w:t>» (1609), разоблачение в ней стяжательства и по</w:t>
      </w:r>
      <w:r w:rsidRPr="00B83AA1">
        <w:rPr>
          <w:color w:val="000000"/>
          <w:spacing w:val="6"/>
          <w:sz w:val="24"/>
          <w:szCs w:val="24"/>
          <w:lang w:bidi="ar-SA"/>
        </w:rPr>
        <w:softHyphen/>
        <w:t>рождаемой им аморальности. Обличение пуритан в «Варфоломеев</w:t>
      </w:r>
      <w:r w:rsidRPr="00B83AA1">
        <w:rPr>
          <w:color w:val="000000"/>
          <w:spacing w:val="5"/>
          <w:sz w:val="24"/>
          <w:szCs w:val="24"/>
          <w:lang w:bidi="ar-SA"/>
        </w:rPr>
        <w:t>ской ярмарке» (1612). Влияние Бена Джонсона на развитие музы</w:t>
      </w:r>
      <w:r w:rsidRPr="00B83AA1">
        <w:rPr>
          <w:color w:val="000000"/>
          <w:spacing w:val="6"/>
          <w:sz w:val="24"/>
          <w:szCs w:val="24"/>
          <w:lang w:bidi="ar-SA"/>
        </w:rPr>
        <w:t>кально-драматического жанра «масок», подготовившего рождение английской оперы.</w:t>
      </w:r>
    </w:p>
    <w:p w:rsidR="00B83AA1" w:rsidRPr="00B83AA1" w:rsidRDefault="00B83AA1" w:rsidP="00B83AA1">
      <w:pPr>
        <w:widowControl/>
        <w:shd w:val="clear" w:color="auto" w:fill="FFFFFF"/>
        <w:autoSpaceDE/>
        <w:autoSpaceDN/>
        <w:spacing w:before="48" w:line="360" w:lineRule="auto"/>
        <w:ind w:left="284" w:right="-81" w:hanging="743"/>
        <w:jc w:val="both"/>
        <w:rPr>
          <w:color w:val="000000"/>
          <w:spacing w:val="7"/>
          <w:sz w:val="24"/>
          <w:szCs w:val="24"/>
          <w:lang w:bidi="ar-SA"/>
        </w:rPr>
      </w:pPr>
      <w:r w:rsidRPr="00B83AA1">
        <w:rPr>
          <w:color w:val="000000"/>
          <w:spacing w:val="10"/>
          <w:sz w:val="24"/>
          <w:szCs w:val="24"/>
          <w:lang w:bidi="ar-SA"/>
        </w:rPr>
        <w:t xml:space="preserve">Постройка специальных </w:t>
      </w:r>
      <w:r w:rsidRPr="00B83AA1">
        <w:rPr>
          <w:color w:val="000000"/>
          <w:spacing w:val="7"/>
          <w:sz w:val="24"/>
          <w:szCs w:val="24"/>
          <w:lang w:bidi="ar-SA"/>
        </w:rPr>
        <w:t>зданий. Состав труппы публичных театров. От</w:t>
      </w:r>
      <w:r w:rsidRPr="00B83AA1">
        <w:rPr>
          <w:color w:val="000000"/>
          <w:spacing w:val="10"/>
          <w:sz w:val="24"/>
          <w:szCs w:val="24"/>
          <w:lang w:bidi="ar-SA"/>
        </w:rPr>
        <w:t>сутствие актрис. Актерское искусство. Шек</w:t>
      </w:r>
      <w:r w:rsidRPr="00B83AA1">
        <w:rPr>
          <w:color w:val="000000"/>
          <w:spacing w:val="10"/>
          <w:sz w:val="24"/>
          <w:szCs w:val="24"/>
          <w:lang w:bidi="ar-SA"/>
        </w:rPr>
        <w:softHyphen/>
      </w:r>
      <w:r w:rsidRPr="00B83AA1">
        <w:rPr>
          <w:color w:val="000000"/>
          <w:spacing w:val="8"/>
          <w:sz w:val="24"/>
          <w:szCs w:val="24"/>
          <w:lang w:bidi="ar-SA"/>
        </w:rPr>
        <w:t xml:space="preserve">спир об актерском искусстве. Борьба направлений в актерском </w:t>
      </w:r>
      <w:r w:rsidRPr="00B83AA1">
        <w:rPr>
          <w:color w:val="000000"/>
          <w:spacing w:val="3"/>
          <w:sz w:val="24"/>
          <w:szCs w:val="24"/>
          <w:lang w:bidi="ar-SA"/>
        </w:rPr>
        <w:t xml:space="preserve">искусстве. </w:t>
      </w:r>
      <w:r w:rsidRPr="00B83AA1">
        <w:rPr>
          <w:i/>
          <w:iCs/>
          <w:color w:val="000000"/>
          <w:spacing w:val="3"/>
          <w:sz w:val="24"/>
          <w:szCs w:val="24"/>
          <w:lang w:bidi="ar-SA"/>
        </w:rPr>
        <w:t xml:space="preserve">Эдуард </w:t>
      </w:r>
      <w:proofErr w:type="spellStart"/>
      <w:r w:rsidRPr="00B83AA1">
        <w:rPr>
          <w:i/>
          <w:iCs/>
          <w:color w:val="000000"/>
          <w:spacing w:val="3"/>
          <w:sz w:val="24"/>
          <w:szCs w:val="24"/>
          <w:lang w:bidi="ar-SA"/>
        </w:rPr>
        <w:t>Аллейн</w:t>
      </w:r>
      <w:proofErr w:type="spellEnd"/>
      <w:r w:rsidRPr="00B83AA1">
        <w:rPr>
          <w:i/>
          <w:iCs/>
          <w:color w:val="000000"/>
          <w:spacing w:val="3"/>
          <w:sz w:val="24"/>
          <w:szCs w:val="24"/>
          <w:lang w:bidi="ar-SA"/>
        </w:rPr>
        <w:t xml:space="preserve"> </w:t>
      </w:r>
      <w:r w:rsidRPr="00B83AA1">
        <w:rPr>
          <w:color w:val="000000"/>
          <w:spacing w:val="3"/>
          <w:sz w:val="24"/>
          <w:szCs w:val="24"/>
          <w:lang w:bidi="ar-SA"/>
        </w:rPr>
        <w:t xml:space="preserve">(1566 — 1626) — типичный актер </w:t>
      </w:r>
      <w:proofErr w:type="spellStart"/>
      <w:r w:rsidRPr="00B83AA1">
        <w:rPr>
          <w:color w:val="000000"/>
          <w:spacing w:val="3"/>
          <w:sz w:val="24"/>
          <w:szCs w:val="24"/>
          <w:lang w:bidi="ar-SA"/>
        </w:rPr>
        <w:t>дошек</w:t>
      </w:r>
      <w:r w:rsidRPr="00B83AA1">
        <w:rPr>
          <w:color w:val="000000"/>
          <w:spacing w:val="12"/>
          <w:sz w:val="24"/>
          <w:szCs w:val="24"/>
          <w:lang w:bidi="ar-SA"/>
        </w:rPr>
        <w:t>спировской</w:t>
      </w:r>
      <w:proofErr w:type="spellEnd"/>
      <w:r w:rsidRPr="00B83AA1">
        <w:rPr>
          <w:color w:val="000000"/>
          <w:spacing w:val="12"/>
          <w:sz w:val="24"/>
          <w:szCs w:val="24"/>
          <w:lang w:bidi="ar-SA"/>
        </w:rPr>
        <w:t xml:space="preserve"> драмы (роли в трагедиях </w:t>
      </w:r>
      <w:proofErr w:type="spellStart"/>
      <w:r w:rsidRPr="00B83AA1">
        <w:rPr>
          <w:color w:val="000000"/>
          <w:spacing w:val="12"/>
          <w:sz w:val="24"/>
          <w:szCs w:val="24"/>
          <w:lang w:bidi="ar-SA"/>
        </w:rPr>
        <w:t>Марло</w:t>
      </w:r>
      <w:proofErr w:type="spellEnd"/>
      <w:r w:rsidRPr="00B83AA1">
        <w:rPr>
          <w:color w:val="000000"/>
          <w:spacing w:val="12"/>
          <w:sz w:val="24"/>
          <w:szCs w:val="24"/>
          <w:lang w:bidi="ar-SA"/>
        </w:rPr>
        <w:t xml:space="preserve">). </w:t>
      </w:r>
      <w:r w:rsidRPr="00B83AA1">
        <w:rPr>
          <w:i/>
          <w:iCs/>
          <w:color w:val="000000"/>
          <w:spacing w:val="12"/>
          <w:sz w:val="24"/>
          <w:szCs w:val="24"/>
          <w:lang w:bidi="ar-SA"/>
        </w:rPr>
        <w:t xml:space="preserve">Ричард </w:t>
      </w:r>
      <w:proofErr w:type="spellStart"/>
      <w:r w:rsidRPr="00B83AA1">
        <w:rPr>
          <w:i/>
          <w:iCs/>
          <w:color w:val="000000"/>
          <w:spacing w:val="12"/>
          <w:sz w:val="24"/>
          <w:szCs w:val="24"/>
          <w:lang w:bidi="ar-SA"/>
        </w:rPr>
        <w:t>Бербедж</w:t>
      </w:r>
      <w:proofErr w:type="spellEnd"/>
      <w:r w:rsidRPr="00B83AA1">
        <w:rPr>
          <w:i/>
          <w:iCs/>
          <w:color w:val="000000"/>
          <w:spacing w:val="12"/>
          <w:sz w:val="24"/>
          <w:szCs w:val="24"/>
          <w:lang w:bidi="ar-SA"/>
        </w:rPr>
        <w:t xml:space="preserve"> </w:t>
      </w:r>
      <w:r w:rsidRPr="00B83AA1">
        <w:rPr>
          <w:color w:val="000000"/>
          <w:spacing w:val="12"/>
          <w:sz w:val="24"/>
          <w:szCs w:val="24"/>
          <w:lang w:bidi="ar-SA"/>
        </w:rPr>
        <w:t>(</w:t>
      </w:r>
      <w:r w:rsidRPr="00B83AA1">
        <w:rPr>
          <w:color w:val="000000"/>
          <w:spacing w:val="9"/>
          <w:sz w:val="24"/>
          <w:szCs w:val="24"/>
          <w:lang w:bidi="ar-SA"/>
        </w:rPr>
        <w:t xml:space="preserve">1567 — 1619) — исполнитель ведущих ролей в драмах Шекспира </w:t>
      </w:r>
      <w:r w:rsidRPr="00B83AA1">
        <w:rPr>
          <w:color w:val="000000"/>
          <w:spacing w:val="8"/>
          <w:sz w:val="24"/>
          <w:szCs w:val="24"/>
          <w:lang w:bidi="ar-SA"/>
        </w:rPr>
        <w:t>и выразитель реалистических устремлений в английском сцениче</w:t>
      </w:r>
      <w:r w:rsidRPr="00B83AA1">
        <w:rPr>
          <w:color w:val="000000"/>
          <w:spacing w:val="11"/>
          <w:sz w:val="24"/>
          <w:szCs w:val="24"/>
          <w:lang w:bidi="ar-SA"/>
        </w:rPr>
        <w:t xml:space="preserve">ском искусстве. Комические актеры (Ричард </w:t>
      </w:r>
      <w:proofErr w:type="spellStart"/>
      <w:r w:rsidRPr="00B83AA1">
        <w:rPr>
          <w:color w:val="000000"/>
          <w:spacing w:val="11"/>
          <w:sz w:val="24"/>
          <w:szCs w:val="24"/>
          <w:lang w:bidi="ar-SA"/>
        </w:rPr>
        <w:t>Тарльтон</w:t>
      </w:r>
      <w:proofErr w:type="spellEnd"/>
      <w:r w:rsidRPr="00B83AA1">
        <w:rPr>
          <w:color w:val="000000"/>
          <w:spacing w:val="11"/>
          <w:sz w:val="24"/>
          <w:szCs w:val="24"/>
          <w:lang w:bidi="ar-SA"/>
        </w:rPr>
        <w:t xml:space="preserve">, Вильям </w:t>
      </w:r>
      <w:proofErr w:type="spellStart"/>
      <w:r w:rsidRPr="00B83AA1">
        <w:rPr>
          <w:color w:val="000000"/>
          <w:spacing w:val="12"/>
          <w:sz w:val="24"/>
          <w:szCs w:val="24"/>
          <w:lang w:bidi="ar-SA"/>
        </w:rPr>
        <w:t>Кемп</w:t>
      </w:r>
      <w:proofErr w:type="spellEnd"/>
      <w:r w:rsidRPr="00B83AA1">
        <w:rPr>
          <w:color w:val="000000"/>
          <w:spacing w:val="12"/>
          <w:sz w:val="24"/>
          <w:szCs w:val="24"/>
          <w:lang w:bidi="ar-SA"/>
        </w:rPr>
        <w:t>), их связь с фарсовой традицией. Демократический харак</w:t>
      </w:r>
      <w:r w:rsidRPr="00B83AA1">
        <w:rPr>
          <w:color w:val="000000"/>
          <w:spacing w:val="11"/>
          <w:sz w:val="24"/>
          <w:szCs w:val="24"/>
          <w:lang w:bidi="ar-SA"/>
        </w:rPr>
        <w:t xml:space="preserve">тер устройства зрительного зала и сцены публичного театра. </w:t>
      </w:r>
      <w:r w:rsidRPr="00B83AA1">
        <w:rPr>
          <w:color w:val="000000"/>
          <w:spacing w:val="5"/>
          <w:sz w:val="24"/>
          <w:szCs w:val="24"/>
          <w:lang w:bidi="ar-SA"/>
        </w:rPr>
        <w:t>Принципы постановки и оформления спектакля. Связь формы анг</w:t>
      </w:r>
      <w:r w:rsidRPr="00B83AA1">
        <w:rPr>
          <w:color w:val="000000"/>
          <w:spacing w:val="7"/>
          <w:sz w:val="24"/>
          <w:szCs w:val="24"/>
          <w:lang w:bidi="ar-SA"/>
        </w:rPr>
        <w:t>лийской драмы с устройством театра.</w:t>
      </w:r>
    </w:p>
    <w:p w:rsidR="00B83AA1" w:rsidRPr="00B83AA1" w:rsidRDefault="00B83AA1" w:rsidP="00B83AA1">
      <w:pPr>
        <w:widowControl/>
        <w:shd w:val="clear" w:color="auto" w:fill="FFFFFF"/>
        <w:autoSpaceDE/>
        <w:autoSpaceDN/>
        <w:spacing w:before="48" w:line="360" w:lineRule="auto"/>
        <w:ind w:left="284" w:right="284" w:firstLine="307"/>
        <w:jc w:val="both"/>
        <w:rPr>
          <w:b/>
          <w:bCs/>
          <w:sz w:val="24"/>
          <w:szCs w:val="24"/>
          <w:lang w:bidi="ar-SA"/>
        </w:rPr>
      </w:pPr>
      <w:r w:rsidRPr="00B83AA1">
        <w:rPr>
          <w:b/>
          <w:bCs/>
          <w:sz w:val="24"/>
          <w:szCs w:val="24"/>
          <w:lang w:bidi="ar-SA"/>
        </w:rPr>
        <w:tab/>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before="48" w:line="360" w:lineRule="auto"/>
        <w:ind w:left="284" w:right="-81" w:hanging="743"/>
        <w:jc w:val="both"/>
        <w:rPr>
          <w:sz w:val="24"/>
          <w:szCs w:val="24"/>
          <w:lang w:bidi="ar-SA"/>
        </w:rPr>
      </w:pPr>
      <w:r w:rsidRPr="00B83AA1">
        <w:rPr>
          <w:color w:val="000000"/>
          <w:spacing w:val="3"/>
          <w:sz w:val="24"/>
          <w:szCs w:val="24"/>
          <w:lang w:bidi="ar-SA"/>
        </w:rPr>
        <w:lastRenderedPageBreak/>
        <w:t xml:space="preserve">Классицизм — ведущее направление во французском искусстве' </w:t>
      </w:r>
      <w:r w:rsidRPr="00B83AA1">
        <w:rPr>
          <w:color w:val="000000"/>
          <w:spacing w:val="7"/>
          <w:sz w:val="24"/>
          <w:szCs w:val="24"/>
          <w:lang w:val="en-US" w:bidi="ar-SA"/>
        </w:rPr>
        <w:t>XVII</w:t>
      </w:r>
      <w:r w:rsidRPr="00B83AA1">
        <w:rPr>
          <w:color w:val="000000"/>
          <w:spacing w:val="7"/>
          <w:sz w:val="24"/>
          <w:szCs w:val="24"/>
          <w:lang w:bidi="ar-SA"/>
        </w:rPr>
        <w:t xml:space="preserve"> в. Отражение </w:t>
      </w:r>
      <w:r w:rsidRPr="00B83AA1">
        <w:rPr>
          <w:i/>
          <w:iCs/>
          <w:color w:val="000000"/>
          <w:spacing w:val="7"/>
          <w:sz w:val="24"/>
          <w:szCs w:val="24"/>
          <w:lang w:bidi="ar-SA"/>
        </w:rPr>
        <w:t xml:space="preserve">в </w:t>
      </w:r>
      <w:r w:rsidRPr="00B83AA1">
        <w:rPr>
          <w:color w:val="000000"/>
          <w:spacing w:val="7"/>
          <w:sz w:val="24"/>
          <w:szCs w:val="24"/>
          <w:lang w:bidi="ar-SA"/>
        </w:rPr>
        <w:t xml:space="preserve">нем политических принципов абсолютизма </w:t>
      </w:r>
      <w:r w:rsidRPr="00B83AA1">
        <w:rPr>
          <w:color w:val="000000"/>
          <w:sz w:val="24"/>
          <w:szCs w:val="24"/>
          <w:lang w:bidi="ar-SA"/>
        </w:rPr>
        <w:t>на прогрессивной стадии его развития. Утверждение главенства государства, общества над интересами отдельной личности. Пре</w:t>
      </w:r>
      <w:r w:rsidRPr="00B83AA1">
        <w:rPr>
          <w:color w:val="000000"/>
          <w:spacing w:val="3"/>
          <w:sz w:val="24"/>
          <w:szCs w:val="24"/>
          <w:lang w:bidi="ar-SA"/>
        </w:rPr>
        <w:t xml:space="preserve">обладание гражданских, героических и патриотических мотивов. </w:t>
      </w:r>
      <w:r w:rsidRPr="00B83AA1">
        <w:rPr>
          <w:color w:val="000000"/>
          <w:spacing w:val="5"/>
          <w:sz w:val="24"/>
          <w:szCs w:val="24"/>
          <w:lang w:bidi="ar-SA"/>
        </w:rPr>
        <w:t xml:space="preserve">Связь классицизма с рационализмом Декарта. </w:t>
      </w:r>
      <w:r w:rsidRPr="00B83AA1">
        <w:rPr>
          <w:color w:val="000000"/>
          <w:spacing w:val="18"/>
          <w:sz w:val="24"/>
          <w:szCs w:val="24"/>
          <w:lang w:bidi="ar-SA"/>
        </w:rPr>
        <w:t xml:space="preserve">Нормативный характер поэтики классицизма. Ориентация </w:t>
      </w:r>
      <w:r w:rsidRPr="00B83AA1">
        <w:rPr>
          <w:color w:val="000000"/>
          <w:spacing w:val="13"/>
          <w:sz w:val="24"/>
          <w:szCs w:val="24"/>
          <w:lang w:bidi="ar-SA"/>
        </w:rPr>
        <w:t>на античные образцы. Принцип подражания «прекрасной приро</w:t>
      </w:r>
      <w:r w:rsidRPr="00B83AA1">
        <w:rPr>
          <w:color w:val="000000"/>
          <w:spacing w:val="9"/>
          <w:sz w:val="24"/>
          <w:szCs w:val="24"/>
          <w:lang w:bidi="ar-SA"/>
        </w:rPr>
        <w:t xml:space="preserve">де», стремление изображать действительность в самых общих, </w:t>
      </w:r>
      <w:r w:rsidRPr="00B83AA1">
        <w:rPr>
          <w:color w:val="000000"/>
          <w:spacing w:val="11"/>
          <w:sz w:val="24"/>
          <w:szCs w:val="24"/>
          <w:lang w:bidi="ar-SA"/>
        </w:rPr>
        <w:t xml:space="preserve">«вечных» проявлениях. </w:t>
      </w:r>
      <w:proofErr w:type="spellStart"/>
      <w:r w:rsidRPr="00B83AA1">
        <w:rPr>
          <w:color w:val="000000"/>
          <w:spacing w:val="11"/>
          <w:sz w:val="24"/>
          <w:szCs w:val="24"/>
          <w:lang w:bidi="ar-SA"/>
        </w:rPr>
        <w:t>Классицистская</w:t>
      </w:r>
      <w:proofErr w:type="spellEnd"/>
      <w:r w:rsidRPr="00B83AA1">
        <w:rPr>
          <w:color w:val="000000"/>
          <w:spacing w:val="11"/>
          <w:sz w:val="24"/>
          <w:szCs w:val="24"/>
          <w:lang w:bidi="ar-SA"/>
        </w:rPr>
        <w:t xml:space="preserve"> теория жанров, разделе</w:t>
      </w:r>
      <w:r w:rsidRPr="00B83AA1">
        <w:rPr>
          <w:color w:val="000000"/>
          <w:spacing w:val="10"/>
          <w:sz w:val="24"/>
          <w:szCs w:val="24"/>
          <w:lang w:bidi="ar-SA"/>
        </w:rPr>
        <w:t>ние их на высокие и низкие. Закон трех единств (действия, вре</w:t>
      </w:r>
      <w:r w:rsidRPr="00B83AA1">
        <w:rPr>
          <w:color w:val="000000"/>
          <w:spacing w:val="6"/>
          <w:sz w:val="24"/>
          <w:szCs w:val="24"/>
          <w:lang w:bidi="ar-SA"/>
        </w:rPr>
        <w:t xml:space="preserve">мени, места), его связь с </w:t>
      </w:r>
      <w:proofErr w:type="spellStart"/>
      <w:r w:rsidRPr="00B83AA1">
        <w:rPr>
          <w:color w:val="000000"/>
          <w:spacing w:val="6"/>
          <w:sz w:val="24"/>
          <w:szCs w:val="24"/>
          <w:lang w:bidi="ar-SA"/>
        </w:rPr>
        <w:t>классицистски</w:t>
      </w:r>
      <w:proofErr w:type="spellEnd"/>
      <w:r w:rsidRPr="00B83AA1">
        <w:rPr>
          <w:color w:val="000000"/>
          <w:spacing w:val="6"/>
          <w:sz w:val="24"/>
          <w:szCs w:val="24"/>
          <w:lang w:bidi="ar-SA"/>
        </w:rPr>
        <w:t xml:space="preserve"> истолкованной идеей </w:t>
      </w:r>
      <w:r w:rsidRPr="00B83AA1">
        <w:rPr>
          <w:color w:val="000000"/>
          <w:spacing w:val="5"/>
          <w:sz w:val="24"/>
          <w:szCs w:val="24"/>
          <w:lang w:bidi="ar-SA"/>
        </w:rPr>
        <w:t xml:space="preserve">правдоподобия. Требование предельной концентрации действия в </w:t>
      </w:r>
      <w:r w:rsidRPr="00B83AA1">
        <w:rPr>
          <w:color w:val="000000"/>
          <w:spacing w:val="7"/>
          <w:sz w:val="24"/>
          <w:szCs w:val="24"/>
          <w:lang w:bidi="ar-SA"/>
        </w:rPr>
        <w:t>драматическом произведении.</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6"/>
          <w:sz w:val="24"/>
          <w:szCs w:val="24"/>
          <w:lang w:bidi="ar-SA"/>
        </w:rPr>
      </w:pPr>
      <w:r w:rsidRPr="00B83AA1">
        <w:rPr>
          <w:color w:val="000000"/>
          <w:spacing w:val="7"/>
          <w:sz w:val="24"/>
          <w:szCs w:val="24"/>
          <w:lang w:bidi="ar-SA"/>
        </w:rPr>
        <w:t>Историческая прогрессивность искусства классицизма. Стрем</w:t>
      </w:r>
      <w:r w:rsidRPr="00B83AA1">
        <w:rPr>
          <w:color w:val="000000"/>
          <w:spacing w:val="11"/>
          <w:sz w:val="24"/>
          <w:szCs w:val="24"/>
          <w:lang w:bidi="ar-SA"/>
        </w:rPr>
        <w:t xml:space="preserve">ление к созданию монументальной национальной трагедии. </w:t>
      </w:r>
      <w:r w:rsidRPr="00B83AA1">
        <w:rPr>
          <w:color w:val="000000"/>
          <w:spacing w:val="5"/>
          <w:sz w:val="24"/>
          <w:szCs w:val="24"/>
          <w:lang w:bidi="ar-SA"/>
        </w:rPr>
        <w:t>Актуальность и политическая острота ее проблематики, публици</w:t>
      </w:r>
      <w:r w:rsidRPr="00B83AA1">
        <w:rPr>
          <w:color w:val="000000"/>
          <w:spacing w:val="5"/>
          <w:sz w:val="24"/>
          <w:szCs w:val="24"/>
          <w:lang w:bidi="ar-SA"/>
        </w:rPr>
        <w:softHyphen/>
      </w:r>
      <w:r w:rsidRPr="00B83AA1">
        <w:rPr>
          <w:color w:val="000000"/>
          <w:spacing w:val="6"/>
          <w:sz w:val="24"/>
          <w:szCs w:val="24"/>
          <w:lang w:bidi="ar-SA"/>
        </w:rPr>
        <w:t>стическая открытость идей, аналитическая ясность драматической композиции. Заслуга драматургов-классицистов в создании досто</w:t>
      </w:r>
      <w:r w:rsidRPr="00B83AA1">
        <w:rPr>
          <w:color w:val="000000"/>
          <w:spacing w:val="6"/>
          <w:sz w:val="24"/>
          <w:szCs w:val="24"/>
          <w:lang w:bidi="ar-SA"/>
        </w:rPr>
        <w:softHyphen/>
      </w:r>
      <w:r w:rsidRPr="00B83AA1">
        <w:rPr>
          <w:color w:val="000000"/>
          <w:spacing w:val="5"/>
          <w:sz w:val="24"/>
          <w:szCs w:val="24"/>
          <w:lang w:bidi="ar-SA"/>
        </w:rPr>
        <w:t>верной картины внутренней жизни личности, подробная психоло</w:t>
      </w:r>
      <w:r w:rsidRPr="00B83AA1">
        <w:rPr>
          <w:color w:val="000000"/>
          <w:spacing w:val="10"/>
          <w:sz w:val="24"/>
          <w:szCs w:val="24"/>
          <w:lang w:bidi="ar-SA"/>
        </w:rPr>
        <w:t xml:space="preserve">гическая разработка образов. Поддержка кардиналом Ришелье </w:t>
      </w:r>
      <w:r w:rsidRPr="00B83AA1">
        <w:rPr>
          <w:color w:val="000000"/>
          <w:spacing w:val="6"/>
          <w:sz w:val="24"/>
          <w:szCs w:val="24"/>
          <w:lang w:bidi="ar-SA"/>
        </w:rPr>
        <w:t>искусства классицизма.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7"/>
          <w:sz w:val="24"/>
          <w:szCs w:val="24"/>
          <w:lang w:bidi="ar-SA"/>
        </w:rPr>
        <w:t>Борьба классицистов с реакционным аристократическим ис</w:t>
      </w:r>
      <w:r w:rsidRPr="00B83AA1">
        <w:rPr>
          <w:color w:val="000000"/>
          <w:spacing w:val="7"/>
          <w:sz w:val="24"/>
          <w:szCs w:val="24"/>
          <w:lang w:bidi="ar-SA"/>
        </w:rPr>
        <w:softHyphen/>
      </w:r>
      <w:r w:rsidRPr="00B83AA1">
        <w:rPr>
          <w:color w:val="000000"/>
          <w:spacing w:val="9"/>
          <w:sz w:val="24"/>
          <w:szCs w:val="24"/>
          <w:lang w:bidi="ar-SA"/>
        </w:rPr>
        <w:t xml:space="preserve">кусством. Основные этапы развития классицизма. Эстетическая </w:t>
      </w:r>
      <w:r w:rsidRPr="00B83AA1">
        <w:rPr>
          <w:color w:val="000000"/>
          <w:spacing w:val="3"/>
          <w:sz w:val="24"/>
          <w:szCs w:val="24"/>
          <w:lang w:bidi="ar-SA"/>
        </w:rPr>
        <w:t xml:space="preserve">теория </w:t>
      </w:r>
      <w:r w:rsidRPr="00B83AA1">
        <w:rPr>
          <w:i/>
          <w:iCs/>
          <w:color w:val="000000"/>
          <w:spacing w:val="3"/>
          <w:sz w:val="24"/>
          <w:szCs w:val="24"/>
          <w:lang w:bidi="ar-SA"/>
        </w:rPr>
        <w:t xml:space="preserve">Никола </w:t>
      </w:r>
      <w:proofErr w:type="spellStart"/>
      <w:r w:rsidRPr="00B83AA1">
        <w:rPr>
          <w:i/>
          <w:iCs/>
          <w:color w:val="000000"/>
          <w:spacing w:val="3"/>
          <w:sz w:val="24"/>
          <w:szCs w:val="24"/>
          <w:lang w:bidi="ar-SA"/>
        </w:rPr>
        <w:t>Буало</w:t>
      </w:r>
      <w:proofErr w:type="spellEnd"/>
      <w:r w:rsidRPr="00B83AA1">
        <w:rPr>
          <w:i/>
          <w:iCs/>
          <w:color w:val="000000"/>
          <w:spacing w:val="3"/>
          <w:sz w:val="24"/>
          <w:szCs w:val="24"/>
          <w:lang w:bidi="ar-SA"/>
        </w:rPr>
        <w:t xml:space="preserve"> </w:t>
      </w:r>
      <w:r w:rsidRPr="00B83AA1">
        <w:rPr>
          <w:color w:val="000000"/>
          <w:spacing w:val="3"/>
          <w:sz w:val="24"/>
          <w:szCs w:val="24"/>
          <w:lang w:bidi="ar-SA"/>
        </w:rPr>
        <w:t>(1636—</w:t>
      </w:r>
      <w:r w:rsidRPr="00B83AA1">
        <w:rPr>
          <w:color w:val="000000"/>
          <w:spacing w:val="23"/>
          <w:sz w:val="24"/>
          <w:szCs w:val="24"/>
          <w:lang w:bidi="ar-SA"/>
        </w:rPr>
        <w:t>1711)</w:t>
      </w:r>
      <w:r w:rsidRPr="00B83AA1">
        <w:rPr>
          <w:color w:val="000000"/>
          <w:spacing w:val="3"/>
          <w:sz w:val="24"/>
          <w:szCs w:val="24"/>
          <w:lang w:bidi="ar-SA"/>
        </w:rPr>
        <w:t xml:space="preserve"> как итог развития искусства </w:t>
      </w:r>
      <w:r w:rsidRPr="00B83AA1">
        <w:rPr>
          <w:color w:val="000000"/>
          <w:spacing w:val="10"/>
          <w:sz w:val="24"/>
          <w:szCs w:val="24"/>
          <w:lang w:bidi="ar-SA"/>
        </w:rPr>
        <w:t xml:space="preserve">классицизма </w:t>
      </w:r>
      <w:r w:rsidRPr="00B83AA1">
        <w:rPr>
          <w:color w:val="000000"/>
          <w:spacing w:val="10"/>
          <w:sz w:val="24"/>
          <w:szCs w:val="24"/>
          <w:lang w:val="en-US" w:bidi="ar-SA"/>
        </w:rPr>
        <w:t>XVII</w:t>
      </w:r>
      <w:r w:rsidRPr="00B83AA1">
        <w:rPr>
          <w:color w:val="000000"/>
          <w:spacing w:val="10"/>
          <w:sz w:val="24"/>
          <w:szCs w:val="24"/>
          <w:lang w:bidi="ar-SA"/>
        </w:rPr>
        <w:t xml:space="preserve"> в. («Поэтическое искусство», 1674).</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 xml:space="preserve">Основание в Париже театра «Маре» (1629), роль его руководителя </w:t>
      </w:r>
      <w:proofErr w:type="spellStart"/>
      <w:r w:rsidRPr="00B83AA1">
        <w:rPr>
          <w:i/>
          <w:iCs/>
          <w:color w:val="000000"/>
          <w:spacing w:val="9"/>
          <w:sz w:val="24"/>
          <w:szCs w:val="24"/>
          <w:lang w:bidi="ar-SA"/>
        </w:rPr>
        <w:t>Мондори</w:t>
      </w:r>
      <w:proofErr w:type="spellEnd"/>
      <w:r w:rsidRPr="00B83AA1">
        <w:rPr>
          <w:i/>
          <w:iCs/>
          <w:color w:val="000000"/>
          <w:spacing w:val="9"/>
          <w:sz w:val="24"/>
          <w:szCs w:val="24"/>
          <w:lang w:bidi="ar-SA"/>
        </w:rPr>
        <w:t xml:space="preserve"> </w:t>
      </w:r>
      <w:r w:rsidRPr="00B83AA1">
        <w:rPr>
          <w:color w:val="000000"/>
          <w:spacing w:val="9"/>
          <w:sz w:val="24"/>
          <w:szCs w:val="24"/>
          <w:lang w:bidi="ar-SA"/>
        </w:rPr>
        <w:t>(</w:t>
      </w:r>
      <w:proofErr w:type="spellStart"/>
      <w:r w:rsidRPr="00B83AA1">
        <w:rPr>
          <w:color w:val="000000"/>
          <w:spacing w:val="9"/>
          <w:sz w:val="24"/>
          <w:szCs w:val="24"/>
          <w:lang w:bidi="ar-SA"/>
        </w:rPr>
        <w:t>Гийом</w:t>
      </w:r>
      <w:proofErr w:type="spellEnd"/>
      <w:r w:rsidRPr="00B83AA1">
        <w:rPr>
          <w:color w:val="000000"/>
          <w:spacing w:val="9"/>
          <w:sz w:val="24"/>
          <w:szCs w:val="24"/>
          <w:lang w:bidi="ar-SA"/>
        </w:rPr>
        <w:t xml:space="preserve"> </w:t>
      </w:r>
      <w:proofErr w:type="spellStart"/>
      <w:r w:rsidRPr="00B83AA1">
        <w:rPr>
          <w:color w:val="000000"/>
          <w:spacing w:val="9"/>
          <w:sz w:val="24"/>
          <w:szCs w:val="24"/>
          <w:lang w:bidi="ar-SA"/>
        </w:rPr>
        <w:t>Дежильбер</w:t>
      </w:r>
      <w:proofErr w:type="spellEnd"/>
      <w:r w:rsidRPr="00B83AA1">
        <w:rPr>
          <w:color w:val="000000"/>
          <w:spacing w:val="9"/>
          <w:sz w:val="24"/>
          <w:szCs w:val="24"/>
          <w:lang w:bidi="ar-SA"/>
        </w:rPr>
        <w:t>, 1594—1651).</w:t>
      </w:r>
    </w:p>
    <w:p w:rsidR="00B83AA1" w:rsidRPr="00B83AA1" w:rsidRDefault="00B83AA1" w:rsidP="00B83AA1">
      <w:pPr>
        <w:widowControl/>
        <w:shd w:val="clear" w:color="auto" w:fill="FFFFFF"/>
        <w:autoSpaceDE/>
        <w:autoSpaceDN/>
        <w:spacing w:before="125" w:line="360" w:lineRule="auto"/>
        <w:ind w:left="284" w:right="-81" w:hanging="743"/>
        <w:jc w:val="both"/>
        <w:rPr>
          <w:b/>
          <w:color w:val="000000"/>
          <w:spacing w:val="-2"/>
          <w:sz w:val="24"/>
          <w:szCs w:val="24"/>
          <w:lang w:bidi="ar-SA"/>
        </w:rPr>
      </w:pPr>
      <w:r w:rsidRPr="00B83AA1">
        <w:rPr>
          <w:b/>
          <w:color w:val="000000"/>
          <w:spacing w:val="-2"/>
          <w:sz w:val="24"/>
          <w:szCs w:val="24"/>
          <w:lang w:bidi="ar-SA"/>
        </w:rPr>
        <w:tab/>
        <w:t xml:space="preserve">Трагедия. </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i/>
          <w:iCs/>
          <w:color w:val="000000"/>
          <w:spacing w:val="2"/>
          <w:sz w:val="24"/>
          <w:szCs w:val="24"/>
          <w:lang w:bidi="ar-SA"/>
        </w:rPr>
        <w:t>Пьер  Корнель   (1</w:t>
      </w:r>
      <w:r w:rsidRPr="00B83AA1">
        <w:rPr>
          <w:color w:val="000000"/>
          <w:spacing w:val="2"/>
          <w:sz w:val="24"/>
          <w:szCs w:val="24"/>
          <w:lang w:bidi="ar-SA"/>
        </w:rPr>
        <w:t>606—1684) — создатель  монументальной  ге</w:t>
      </w:r>
      <w:r w:rsidRPr="00B83AA1">
        <w:rPr>
          <w:color w:val="000000"/>
          <w:spacing w:val="8"/>
          <w:sz w:val="24"/>
          <w:szCs w:val="24"/>
          <w:lang w:bidi="ar-SA"/>
        </w:rPr>
        <w:t xml:space="preserve">роической трагедии  классицизма.  Творческая  эволюция  Корнеля. </w:t>
      </w:r>
      <w:r w:rsidRPr="00B83AA1">
        <w:rPr>
          <w:color w:val="000000"/>
          <w:spacing w:val="9"/>
          <w:sz w:val="24"/>
          <w:szCs w:val="24"/>
          <w:lang w:bidi="ar-SA"/>
        </w:rPr>
        <w:t>Трагикомедия «Сид» (</w:t>
      </w:r>
      <w:r w:rsidRPr="00B83AA1">
        <w:rPr>
          <w:sz w:val="24"/>
          <w:szCs w:val="24"/>
          <w:lang w:bidi="ar-SA"/>
        </w:rPr>
        <w:t>1</w:t>
      </w:r>
      <w:r w:rsidRPr="00B83AA1">
        <w:rPr>
          <w:color w:val="000000"/>
          <w:spacing w:val="10"/>
          <w:sz w:val="24"/>
          <w:szCs w:val="24"/>
          <w:lang w:bidi="ar-SA"/>
        </w:rPr>
        <w:t>636) изображение в ней характерного для классицизма трагиче</w:t>
      </w:r>
      <w:r w:rsidRPr="00B83AA1">
        <w:rPr>
          <w:color w:val="000000"/>
          <w:spacing w:val="7"/>
          <w:sz w:val="24"/>
          <w:szCs w:val="24"/>
          <w:lang w:bidi="ar-SA"/>
        </w:rPr>
        <w:t xml:space="preserve">ского конфликта долга и чувства, утверждение патриотических </w:t>
      </w:r>
      <w:r w:rsidRPr="00B83AA1">
        <w:rPr>
          <w:color w:val="000000"/>
          <w:spacing w:val="6"/>
          <w:sz w:val="24"/>
          <w:szCs w:val="24"/>
          <w:lang w:bidi="ar-SA"/>
        </w:rPr>
        <w:t>идей, рационалистическое раскрытие образов. Прославление сво</w:t>
      </w:r>
      <w:r w:rsidRPr="00B83AA1">
        <w:rPr>
          <w:color w:val="000000"/>
          <w:spacing w:val="6"/>
          <w:sz w:val="24"/>
          <w:szCs w:val="24"/>
          <w:lang w:bidi="ar-SA"/>
        </w:rPr>
        <w:softHyphen/>
      </w:r>
      <w:r w:rsidRPr="00B83AA1">
        <w:rPr>
          <w:color w:val="000000"/>
          <w:spacing w:val="5"/>
          <w:sz w:val="24"/>
          <w:szCs w:val="24"/>
          <w:lang w:bidi="ar-SA"/>
        </w:rPr>
        <w:t xml:space="preserve">бодной гуманистической морали. </w:t>
      </w:r>
      <w:r w:rsidRPr="00B83AA1">
        <w:rPr>
          <w:color w:val="000000"/>
          <w:spacing w:val="4"/>
          <w:sz w:val="24"/>
          <w:szCs w:val="24"/>
          <w:lang w:bidi="ar-SA"/>
        </w:rPr>
        <w:t xml:space="preserve">Критика «Сида» Французской Академией. Пересмотр </w:t>
      </w:r>
      <w:r w:rsidRPr="00B83AA1">
        <w:rPr>
          <w:color w:val="000000"/>
          <w:spacing w:val="9"/>
          <w:sz w:val="24"/>
          <w:szCs w:val="24"/>
          <w:lang w:bidi="ar-SA"/>
        </w:rPr>
        <w:t>Корнелем своих творческих позиций. «Гораций» (1640) как обра</w:t>
      </w:r>
      <w:r w:rsidRPr="00B83AA1">
        <w:rPr>
          <w:color w:val="000000"/>
          <w:spacing w:val="9"/>
          <w:sz w:val="24"/>
          <w:szCs w:val="24"/>
          <w:lang w:bidi="ar-SA"/>
        </w:rPr>
        <w:softHyphen/>
      </w:r>
      <w:r w:rsidRPr="00B83AA1">
        <w:rPr>
          <w:color w:val="000000"/>
          <w:spacing w:val="5"/>
          <w:sz w:val="24"/>
          <w:szCs w:val="24"/>
          <w:lang w:bidi="ar-SA"/>
        </w:rPr>
        <w:t>зец политической трагедии классицизма. Воспевание в трагедиях Корнеля гражданского героизма, прославление идеальной госу</w:t>
      </w:r>
      <w:r w:rsidRPr="00B83AA1">
        <w:rPr>
          <w:color w:val="000000"/>
          <w:spacing w:val="5"/>
          <w:sz w:val="24"/>
          <w:szCs w:val="24"/>
          <w:lang w:bidi="ar-SA"/>
        </w:rPr>
        <w:softHyphen/>
        <w:t xml:space="preserve">дарственности, культ воли и разума. </w:t>
      </w:r>
      <w:r w:rsidRPr="00B83AA1">
        <w:rPr>
          <w:color w:val="000000"/>
          <w:spacing w:val="7"/>
          <w:sz w:val="24"/>
          <w:szCs w:val="24"/>
          <w:lang w:bidi="ar-SA"/>
        </w:rPr>
        <w:t>Особенности художественной манеры Корнеля. Пуш</w:t>
      </w:r>
      <w:r w:rsidRPr="00B83AA1">
        <w:rPr>
          <w:color w:val="000000"/>
          <w:spacing w:val="6"/>
          <w:sz w:val="24"/>
          <w:szCs w:val="24"/>
          <w:lang w:bidi="ar-SA"/>
        </w:rPr>
        <w:t>кин о Корнеле.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4"/>
          <w:sz w:val="24"/>
          <w:szCs w:val="24"/>
          <w:lang w:bidi="ar-SA"/>
        </w:rPr>
        <w:t xml:space="preserve">Жан Расин </w:t>
      </w:r>
      <w:r w:rsidRPr="00B83AA1">
        <w:rPr>
          <w:color w:val="000000"/>
          <w:spacing w:val="4"/>
          <w:sz w:val="24"/>
          <w:szCs w:val="24"/>
          <w:lang w:bidi="ar-SA"/>
        </w:rPr>
        <w:t>(1639—1699) — образцовый трагический поэт клас</w:t>
      </w:r>
      <w:r w:rsidRPr="00B83AA1">
        <w:rPr>
          <w:color w:val="000000"/>
          <w:spacing w:val="5"/>
          <w:sz w:val="24"/>
          <w:szCs w:val="24"/>
          <w:lang w:bidi="ar-SA"/>
        </w:rPr>
        <w:t xml:space="preserve">сицизма, создатель любовно-психологической трагедии. Основные </w:t>
      </w:r>
      <w:r w:rsidRPr="00B83AA1">
        <w:rPr>
          <w:color w:val="000000"/>
          <w:spacing w:val="4"/>
          <w:sz w:val="24"/>
          <w:szCs w:val="24"/>
          <w:lang w:bidi="ar-SA"/>
        </w:rPr>
        <w:t>идейные мотивы трагедии Расина. «</w:t>
      </w:r>
      <w:proofErr w:type="spellStart"/>
      <w:r w:rsidRPr="00B83AA1">
        <w:rPr>
          <w:color w:val="000000"/>
          <w:spacing w:val="4"/>
          <w:sz w:val="24"/>
          <w:szCs w:val="24"/>
          <w:lang w:bidi="ar-SA"/>
        </w:rPr>
        <w:t>Андромаха</w:t>
      </w:r>
      <w:proofErr w:type="spellEnd"/>
      <w:r w:rsidRPr="00B83AA1">
        <w:rPr>
          <w:color w:val="000000"/>
          <w:spacing w:val="4"/>
          <w:sz w:val="24"/>
          <w:szCs w:val="24"/>
          <w:lang w:bidi="ar-SA"/>
        </w:rPr>
        <w:t>» (1667), ее гумани</w:t>
      </w:r>
      <w:r w:rsidRPr="00B83AA1">
        <w:rPr>
          <w:color w:val="000000"/>
          <w:spacing w:val="4"/>
          <w:sz w:val="24"/>
          <w:szCs w:val="24"/>
          <w:lang w:bidi="ar-SA"/>
        </w:rPr>
        <w:softHyphen/>
      </w:r>
      <w:r w:rsidRPr="00B83AA1">
        <w:rPr>
          <w:color w:val="000000"/>
          <w:spacing w:val="5"/>
          <w:sz w:val="24"/>
          <w:szCs w:val="24"/>
          <w:lang w:bidi="ar-SA"/>
        </w:rPr>
        <w:t xml:space="preserve">стическое содержание — обличение деспотизма и эгоистических </w:t>
      </w:r>
      <w:r w:rsidRPr="00B83AA1">
        <w:rPr>
          <w:color w:val="000000"/>
          <w:spacing w:val="10"/>
          <w:sz w:val="24"/>
          <w:szCs w:val="24"/>
          <w:lang w:bidi="ar-SA"/>
        </w:rPr>
        <w:t xml:space="preserve">страстей, вера в возможность победы разумного начала. </w:t>
      </w:r>
      <w:r w:rsidRPr="00B83AA1">
        <w:rPr>
          <w:color w:val="000000"/>
          <w:spacing w:val="10"/>
          <w:sz w:val="24"/>
          <w:szCs w:val="24"/>
          <w:lang w:bidi="ar-SA"/>
        </w:rPr>
        <w:lastRenderedPageBreak/>
        <w:t>Творче</w:t>
      </w:r>
      <w:r w:rsidRPr="00B83AA1">
        <w:rPr>
          <w:color w:val="000000"/>
          <w:spacing w:val="12"/>
          <w:sz w:val="24"/>
          <w:szCs w:val="24"/>
          <w:lang w:bidi="ar-SA"/>
        </w:rPr>
        <w:t xml:space="preserve">ская эволюция Расина. </w:t>
      </w:r>
      <w:r w:rsidRPr="00B83AA1">
        <w:rPr>
          <w:color w:val="000000"/>
          <w:spacing w:val="6"/>
          <w:sz w:val="24"/>
          <w:szCs w:val="24"/>
          <w:lang w:bidi="ar-SA"/>
        </w:rPr>
        <w:t>Углубление внутренних противоречий в его мировоззре</w:t>
      </w:r>
      <w:r w:rsidRPr="00B83AA1">
        <w:rPr>
          <w:color w:val="000000"/>
          <w:spacing w:val="10"/>
          <w:sz w:val="24"/>
          <w:szCs w:val="24"/>
          <w:lang w:bidi="ar-SA"/>
        </w:rPr>
        <w:t xml:space="preserve">нии. «Федра» (1677). </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color w:val="000000"/>
          <w:spacing w:val="9"/>
          <w:sz w:val="24"/>
          <w:szCs w:val="24"/>
          <w:lang w:bidi="ar-SA"/>
        </w:rPr>
        <w:t xml:space="preserve">Тираноборческая тенденция в последней </w:t>
      </w:r>
      <w:r w:rsidRPr="00B83AA1">
        <w:rPr>
          <w:color w:val="000000"/>
          <w:spacing w:val="8"/>
          <w:sz w:val="24"/>
          <w:szCs w:val="24"/>
          <w:lang w:bidi="ar-SA"/>
        </w:rPr>
        <w:t>трагедии Расина «</w:t>
      </w:r>
      <w:proofErr w:type="spellStart"/>
      <w:r w:rsidRPr="00B83AA1">
        <w:rPr>
          <w:color w:val="000000"/>
          <w:spacing w:val="8"/>
          <w:sz w:val="24"/>
          <w:szCs w:val="24"/>
          <w:lang w:bidi="ar-SA"/>
        </w:rPr>
        <w:t>Гофолия</w:t>
      </w:r>
      <w:proofErr w:type="spellEnd"/>
      <w:r w:rsidRPr="00B83AA1">
        <w:rPr>
          <w:color w:val="000000"/>
          <w:spacing w:val="8"/>
          <w:sz w:val="24"/>
          <w:szCs w:val="24"/>
          <w:lang w:bidi="ar-SA"/>
        </w:rPr>
        <w:t xml:space="preserve">» </w:t>
      </w:r>
      <w:r w:rsidRPr="00B83AA1">
        <w:rPr>
          <w:color w:val="000000"/>
          <w:spacing w:val="26"/>
          <w:sz w:val="24"/>
          <w:szCs w:val="24"/>
          <w:lang w:bidi="ar-SA"/>
        </w:rPr>
        <w:t>(1691).</w:t>
      </w:r>
      <w:r w:rsidRPr="00B83AA1">
        <w:rPr>
          <w:color w:val="000000"/>
          <w:spacing w:val="8"/>
          <w:sz w:val="24"/>
          <w:szCs w:val="24"/>
          <w:lang w:bidi="ar-SA"/>
        </w:rPr>
        <w:t xml:space="preserve"> </w:t>
      </w:r>
      <w:r w:rsidRPr="00B83AA1">
        <w:rPr>
          <w:color w:val="000000"/>
          <w:spacing w:val="10"/>
          <w:sz w:val="24"/>
          <w:szCs w:val="24"/>
          <w:lang w:bidi="ar-SA"/>
        </w:rPr>
        <w:t>Особенности художественно</w:t>
      </w:r>
      <w:r w:rsidRPr="00B83AA1">
        <w:rPr>
          <w:color w:val="000000"/>
          <w:spacing w:val="8"/>
          <w:sz w:val="24"/>
          <w:szCs w:val="24"/>
          <w:lang w:bidi="ar-SA"/>
        </w:rPr>
        <w:t xml:space="preserve">го метода Расина. </w:t>
      </w:r>
    </w:p>
    <w:p w:rsidR="00B83AA1" w:rsidRPr="00B83AA1" w:rsidRDefault="00B83AA1" w:rsidP="00B83AA1">
      <w:pPr>
        <w:widowControl/>
        <w:shd w:val="clear" w:color="auto" w:fill="FFFFFF"/>
        <w:autoSpaceDE/>
        <w:autoSpaceDN/>
        <w:spacing w:before="48" w:line="360" w:lineRule="auto"/>
        <w:ind w:left="284" w:right="-81" w:hanging="743"/>
        <w:jc w:val="both"/>
        <w:rPr>
          <w:color w:val="000000"/>
          <w:spacing w:val="10"/>
          <w:sz w:val="24"/>
          <w:szCs w:val="24"/>
          <w:lang w:bidi="ar-SA"/>
        </w:rPr>
      </w:pPr>
      <w:r w:rsidRPr="00B83AA1">
        <w:rPr>
          <w:b/>
          <w:color w:val="000000"/>
          <w:spacing w:val="10"/>
          <w:sz w:val="24"/>
          <w:szCs w:val="24"/>
          <w:lang w:bidi="ar-SA"/>
        </w:rPr>
        <w:tab/>
        <w:t>Трагическая сцена и актеры.</w:t>
      </w:r>
      <w:r w:rsidRPr="00B83AA1">
        <w:rPr>
          <w:color w:val="000000"/>
          <w:spacing w:val="10"/>
          <w:sz w:val="24"/>
          <w:szCs w:val="24"/>
          <w:lang w:bidi="ar-SA"/>
        </w:rPr>
        <w:t xml:space="preserve">  </w:t>
      </w:r>
    </w:p>
    <w:p w:rsidR="00B83AA1" w:rsidRPr="00B83AA1" w:rsidRDefault="00B83AA1" w:rsidP="00B83AA1">
      <w:pPr>
        <w:widowControl/>
        <w:shd w:val="clear" w:color="auto" w:fill="FFFFFF"/>
        <w:autoSpaceDE/>
        <w:autoSpaceDN/>
        <w:spacing w:before="48" w:line="360" w:lineRule="auto"/>
        <w:ind w:left="284" w:right="-81" w:hanging="743"/>
        <w:jc w:val="both"/>
        <w:rPr>
          <w:b/>
          <w:i/>
          <w:iCs/>
          <w:color w:val="000000"/>
          <w:spacing w:val="11"/>
          <w:sz w:val="24"/>
          <w:szCs w:val="24"/>
          <w:lang w:bidi="ar-SA"/>
        </w:rPr>
      </w:pPr>
      <w:r w:rsidRPr="00B83AA1">
        <w:rPr>
          <w:color w:val="000000"/>
          <w:spacing w:val="10"/>
          <w:sz w:val="24"/>
          <w:szCs w:val="24"/>
          <w:lang w:bidi="ar-SA"/>
        </w:rPr>
        <w:t xml:space="preserve">Стиль </w:t>
      </w:r>
      <w:proofErr w:type="spellStart"/>
      <w:r w:rsidRPr="00B83AA1">
        <w:rPr>
          <w:color w:val="000000"/>
          <w:spacing w:val="10"/>
          <w:sz w:val="24"/>
          <w:szCs w:val="24"/>
          <w:lang w:bidi="ar-SA"/>
        </w:rPr>
        <w:t>классицистского</w:t>
      </w:r>
      <w:proofErr w:type="spellEnd"/>
      <w:r w:rsidRPr="00B83AA1">
        <w:rPr>
          <w:color w:val="000000"/>
          <w:spacing w:val="10"/>
          <w:sz w:val="24"/>
          <w:szCs w:val="24"/>
          <w:lang w:bidi="ar-SA"/>
        </w:rPr>
        <w:t xml:space="preserve"> исполне</w:t>
      </w:r>
      <w:r w:rsidRPr="00B83AA1">
        <w:rPr>
          <w:color w:val="000000"/>
          <w:spacing w:val="9"/>
          <w:sz w:val="24"/>
          <w:szCs w:val="24"/>
          <w:lang w:bidi="ar-SA"/>
        </w:rPr>
        <w:t>ния трагедии, требование «облагороженной природы» и соблюде</w:t>
      </w:r>
      <w:r w:rsidRPr="00B83AA1">
        <w:rPr>
          <w:color w:val="000000"/>
          <w:spacing w:val="9"/>
          <w:sz w:val="24"/>
          <w:szCs w:val="24"/>
          <w:lang w:bidi="ar-SA"/>
        </w:rPr>
        <w:softHyphen/>
      </w:r>
      <w:r w:rsidRPr="00B83AA1">
        <w:rPr>
          <w:color w:val="000000"/>
          <w:spacing w:val="10"/>
          <w:sz w:val="24"/>
          <w:szCs w:val="24"/>
          <w:lang w:bidi="ar-SA"/>
        </w:rPr>
        <w:t>ние норм аристократического вкуса. Расин как театральный дея</w:t>
      </w:r>
      <w:r w:rsidRPr="00B83AA1">
        <w:rPr>
          <w:color w:val="000000"/>
          <w:spacing w:val="10"/>
          <w:sz w:val="24"/>
          <w:szCs w:val="24"/>
          <w:lang w:bidi="ar-SA"/>
        </w:rPr>
        <w:softHyphen/>
      </w:r>
      <w:r w:rsidRPr="00B83AA1">
        <w:rPr>
          <w:color w:val="000000"/>
          <w:spacing w:val="9"/>
          <w:sz w:val="24"/>
          <w:szCs w:val="24"/>
          <w:lang w:bidi="ar-SA"/>
        </w:rPr>
        <w:t xml:space="preserve">тель и воспитатель актеров. Основные трагические актеры </w:t>
      </w:r>
      <w:r w:rsidRPr="00B83AA1">
        <w:rPr>
          <w:color w:val="000000"/>
          <w:spacing w:val="9"/>
          <w:sz w:val="24"/>
          <w:szCs w:val="24"/>
          <w:lang w:val="en-US" w:bidi="ar-SA"/>
        </w:rPr>
        <w:t>XVII</w:t>
      </w:r>
      <w:r w:rsidRPr="00B83AA1">
        <w:rPr>
          <w:color w:val="000000"/>
          <w:spacing w:val="9"/>
          <w:sz w:val="24"/>
          <w:szCs w:val="24"/>
          <w:lang w:bidi="ar-SA"/>
        </w:rPr>
        <w:t xml:space="preserve"> в. </w:t>
      </w:r>
      <w:proofErr w:type="spellStart"/>
      <w:r w:rsidRPr="00B83AA1">
        <w:rPr>
          <w:color w:val="000000"/>
          <w:spacing w:val="3"/>
          <w:sz w:val="24"/>
          <w:szCs w:val="24"/>
          <w:lang w:bidi="ar-SA"/>
        </w:rPr>
        <w:t>Ф</w:t>
      </w:r>
      <w:r w:rsidRPr="00B83AA1">
        <w:rPr>
          <w:i/>
          <w:iCs/>
          <w:color w:val="000000"/>
          <w:spacing w:val="15"/>
          <w:sz w:val="24"/>
          <w:szCs w:val="24"/>
          <w:lang w:bidi="ar-SA"/>
        </w:rPr>
        <w:t>лоридор</w:t>
      </w:r>
      <w:proofErr w:type="spellEnd"/>
      <w:r w:rsidRPr="00B83AA1">
        <w:rPr>
          <w:i/>
          <w:iCs/>
          <w:color w:val="000000"/>
          <w:spacing w:val="15"/>
          <w:sz w:val="24"/>
          <w:szCs w:val="24"/>
          <w:lang w:bidi="ar-SA"/>
        </w:rPr>
        <w:t xml:space="preserve">, </w:t>
      </w:r>
      <w:proofErr w:type="spellStart"/>
      <w:r w:rsidRPr="00B83AA1">
        <w:rPr>
          <w:i/>
          <w:iCs/>
          <w:color w:val="000000"/>
          <w:spacing w:val="15"/>
          <w:sz w:val="24"/>
          <w:szCs w:val="24"/>
          <w:lang w:bidi="ar-SA"/>
        </w:rPr>
        <w:t>Монфлери</w:t>
      </w:r>
      <w:proofErr w:type="spellEnd"/>
      <w:r w:rsidRPr="00B83AA1">
        <w:rPr>
          <w:i/>
          <w:iCs/>
          <w:color w:val="000000"/>
          <w:spacing w:val="15"/>
          <w:sz w:val="24"/>
          <w:szCs w:val="24"/>
          <w:lang w:bidi="ar-SA"/>
        </w:rPr>
        <w:t xml:space="preserve">, </w:t>
      </w:r>
      <w:r w:rsidRPr="00B83AA1">
        <w:rPr>
          <w:i/>
          <w:iCs/>
          <w:color w:val="000000"/>
          <w:spacing w:val="2"/>
          <w:sz w:val="24"/>
          <w:szCs w:val="24"/>
          <w:lang w:bidi="ar-SA"/>
        </w:rPr>
        <w:t xml:space="preserve">Мари </w:t>
      </w:r>
      <w:proofErr w:type="spellStart"/>
      <w:r w:rsidRPr="00B83AA1">
        <w:rPr>
          <w:i/>
          <w:iCs/>
          <w:color w:val="000000"/>
          <w:spacing w:val="2"/>
          <w:sz w:val="24"/>
          <w:szCs w:val="24"/>
          <w:lang w:bidi="ar-SA"/>
        </w:rPr>
        <w:t>Шанмеле</w:t>
      </w:r>
      <w:proofErr w:type="spellEnd"/>
      <w:r w:rsidRPr="00B83AA1">
        <w:rPr>
          <w:i/>
          <w:iCs/>
          <w:color w:val="000000"/>
          <w:spacing w:val="2"/>
          <w:sz w:val="24"/>
          <w:szCs w:val="24"/>
          <w:lang w:bidi="ar-SA"/>
        </w:rPr>
        <w:t xml:space="preserve">, Тереза </w:t>
      </w:r>
      <w:proofErr w:type="spellStart"/>
      <w:r w:rsidRPr="00B83AA1">
        <w:rPr>
          <w:i/>
          <w:iCs/>
          <w:color w:val="000000"/>
          <w:spacing w:val="2"/>
          <w:sz w:val="24"/>
          <w:szCs w:val="24"/>
          <w:lang w:bidi="ar-SA"/>
        </w:rPr>
        <w:t>Дюпарк</w:t>
      </w:r>
      <w:proofErr w:type="spellEnd"/>
      <w:r w:rsidRPr="00B83AA1">
        <w:rPr>
          <w:i/>
          <w:iCs/>
          <w:color w:val="000000"/>
          <w:spacing w:val="2"/>
          <w:sz w:val="24"/>
          <w:szCs w:val="24"/>
          <w:lang w:bidi="ar-SA"/>
        </w:rPr>
        <w:t xml:space="preserve">.  </w:t>
      </w:r>
      <w:r w:rsidRPr="00B83AA1">
        <w:rPr>
          <w:color w:val="000000"/>
          <w:spacing w:val="2"/>
          <w:sz w:val="24"/>
          <w:szCs w:val="24"/>
          <w:lang w:bidi="ar-SA"/>
        </w:rPr>
        <w:t xml:space="preserve">Костюм </w:t>
      </w:r>
      <w:r w:rsidRPr="00B83AA1">
        <w:rPr>
          <w:color w:val="000000"/>
          <w:spacing w:val="7"/>
          <w:sz w:val="24"/>
          <w:szCs w:val="24"/>
          <w:lang w:bidi="ar-SA"/>
        </w:rPr>
        <w:t xml:space="preserve">трагического актера второй половины </w:t>
      </w:r>
      <w:r w:rsidRPr="00B83AA1">
        <w:rPr>
          <w:color w:val="000000"/>
          <w:spacing w:val="7"/>
          <w:sz w:val="24"/>
          <w:szCs w:val="24"/>
          <w:lang w:val="en-US" w:bidi="ar-SA"/>
        </w:rPr>
        <w:t>XVII</w:t>
      </w:r>
      <w:r w:rsidRPr="00B83AA1">
        <w:rPr>
          <w:color w:val="000000"/>
          <w:spacing w:val="7"/>
          <w:sz w:val="24"/>
          <w:szCs w:val="24"/>
          <w:lang w:bidi="ar-SA"/>
        </w:rPr>
        <w:t xml:space="preserve"> в. (так называемый «римский  костюм»), отсутствие в нем  исторической  и этнографиче</w:t>
      </w:r>
      <w:r w:rsidRPr="00B83AA1">
        <w:rPr>
          <w:color w:val="000000"/>
          <w:spacing w:val="4"/>
          <w:sz w:val="24"/>
          <w:szCs w:val="24"/>
          <w:lang w:bidi="ar-SA"/>
        </w:rPr>
        <w:t>ской   точности.   Условное оформление   трагического   спектакля.</w:t>
      </w:r>
    </w:p>
    <w:p w:rsidR="00B83AA1" w:rsidRPr="00B83AA1" w:rsidRDefault="00B83AA1" w:rsidP="00B83AA1">
      <w:pPr>
        <w:widowControl/>
        <w:shd w:val="clear" w:color="auto" w:fill="FFFFFF"/>
        <w:autoSpaceDE/>
        <w:autoSpaceDN/>
        <w:spacing w:line="360" w:lineRule="auto"/>
        <w:ind w:left="284" w:right="-81" w:hanging="743"/>
        <w:jc w:val="both"/>
        <w:rPr>
          <w:b/>
          <w:sz w:val="24"/>
          <w:szCs w:val="24"/>
          <w:lang w:bidi="ar-SA"/>
        </w:rPr>
      </w:pPr>
      <w:r w:rsidRPr="00B83AA1">
        <w:rPr>
          <w:b/>
          <w:iCs/>
          <w:color w:val="000000"/>
          <w:spacing w:val="11"/>
          <w:sz w:val="24"/>
          <w:szCs w:val="24"/>
          <w:lang w:bidi="ar-SA"/>
        </w:rPr>
        <w:tab/>
        <w:t xml:space="preserve">Мольер и комический театр </w:t>
      </w:r>
      <w:r w:rsidRPr="00B83AA1">
        <w:rPr>
          <w:b/>
          <w:iCs/>
          <w:color w:val="000000"/>
          <w:spacing w:val="11"/>
          <w:sz w:val="24"/>
          <w:szCs w:val="24"/>
          <w:lang w:val="en-US" w:bidi="ar-SA"/>
        </w:rPr>
        <w:t>XVII</w:t>
      </w:r>
      <w:r w:rsidRPr="00B83AA1">
        <w:rPr>
          <w:b/>
          <w:iCs/>
          <w:color w:val="000000"/>
          <w:spacing w:val="11"/>
          <w:sz w:val="24"/>
          <w:szCs w:val="24"/>
          <w:lang w:bidi="ar-SA"/>
        </w:rPr>
        <w:t xml:space="preserve"> века</w:t>
      </w:r>
      <w:r w:rsidRPr="00B83AA1">
        <w:rPr>
          <w:b/>
          <w:i/>
          <w:iCs/>
          <w:color w:val="000000"/>
          <w:spacing w:val="11"/>
          <w:sz w:val="24"/>
          <w:szCs w:val="24"/>
          <w:lang w:bidi="ar-SA"/>
        </w:rPr>
        <w:t>.</w:t>
      </w:r>
    </w:p>
    <w:p w:rsidR="00B83AA1" w:rsidRPr="00B83AA1" w:rsidRDefault="00B83AA1" w:rsidP="00B83AA1">
      <w:pPr>
        <w:widowControl/>
        <w:shd w:val="clear" w:color="auto" w:fill="FFFFFF"/>
        <w:autoSpaceDE/>
        <w:autoSpaceDN/>
        <w:spacing w:before="125" w:line="360" w:lineRule="auto"/>
        <w:ind w:left="284" w:right="-81" w:hanging="743"/>
        <w:jc w:val="both"/>
        <w:rPr>
          <w:sz w:val="24"/>
          <w:szCs w:val="24"/>
          <w:lang w:bidi="ar-SA"/>
        </w:rPr>
      </w:pPr>
      <w:r w:rsidRPr="00B83AA1">
        <w:rPr>
          <w:i/>
          <w:iCs/>
          <w:color w:val="000000"/>
          <w:spacing w:val="6"/>
          <w:sz w:val="24"/>
          <w:szCs w:val="24"/>
          <w:lang w:bidi="ar-SA"/>
        </w:rPr>
        <w:t xml:space="preserve">Мольер </w:t>
      </w:r>
      <w:r w:rsidRPr="00B83AA1">
        <w:rPr>
          <w:i/>
          <w:iCs/>
          <w:color w:val="000000"/>
          <w:spacing w:val="5"/>
          <w:sz w:val="24"/>
          <w:szCs w:val="24"/>
          <w:lang w:bidi="ar-SA"/>
        </w:rPr>
        <w:t xml:space="preserve">(Жан-Батист </w:t>
      </w:r>
      <w:proofErr w:type="spellStart"/>
      <w:r w:rsidRPr="00B83AA1">
        <w:rPr>
          <w:i/>
          <w:iCs/>
          <w:color w:val="000000"/>
          <w:spacing w:val="5"/>
          <w:sz w:val="24"/>
          <w:szCs w:val="24"/>
          <w:lang w:bidi="ar-SA"/>
        </w:rPr>
        <w:t>Поклен</w:t>
      </w:r>
      <w:proofErr w:type="spellEnd"/>
      <w:r w:rsidRPr="00B83AA1">
        <w:rPr>
          <w:i/>
          <w:iCs/>
          <w:color w:val="000000"/>
          <w:spacing w:val="5"/>
          <w:sz w:val="24"/>
          <w:szCs w:val="24"/>
          <w:lang w:bidi="ar-SA"/>
        </w:rPr>
        <w:t xml:space="preserve">, </w:t>
      </w:r>
      <w:r w:rsidRPr="00B83AA1">
        <w:rPr>
          <w:color w:val="000000"/>
          <w:spacing w:val="5"/>
          <w:sz w:val="24"/>
          <w:szCs w:val="24"/>
          <w:lang w:bidi="ar-SA"/>
        </w:rPr>
        <w:t>1622—1673) — создатель национальной ко</w:t>
      </w:r>
      <w:r w:rsidRPr="00B83AA1">
        <w:rPr>
          <w:color w:val="000000"/>
          <w:spacing w:val="11"/>
          <w:sz w:val="24"/>
          <w:szCs w:val="24"/>
          <w:lang w:bidi="ar-SA"/>
        </w:rPr>
        <w:t xml:space="preserve">медии во Франции. Становление творческого метода Мольера в </w:t>
      </w:r>
      <w:r w:rsidRPr="00B83AA1">
        <w:rPr>
          <w:color w:val="000000"/>
          <w:spacing w:val="5"/>
          <w:sz w:val="24"/>
          <w:szCs w:val="24"/>
          <w:lang w:bidi="ar-SA"/>
        </w:rPr>
        <w:t xml:space="preserve">русле </w:t>
      </w:r>
      <w:proofErr w:type="spellStart"/>
      <w:r w:rsidRPr="00B83AA1">
        <w:rPr>
          <w:color w:val="000000"/>
          <w:spacing w:val="5"/>
          <w:sz w:val="24"/>
          <w:szCs w:val="24"/>
          <w:lang w:bidi="ar-SA"/>
        </w:rPr>
        <w:t>классицистской</w:t>
      </w:r>
      <w:proofErr w:type="spellEnd"/>
      <w:r w:rsidRPr="00B83AA1">
        <w:rPr>
          <w:color w:val="000000"/>
          <w:spacing w:val="5"/>
          <w:sz w:val="24"/>
          <w:szCs w:val="24"/>
          <w:lang w:bidi="ar-SA"/>
        </w:rPr>
        <w:t xml:space="preserve"> эстетики. </w:t>
      </w:r>
      <w:r w:rsidRPr="00B83AA1">
        <w:rPr>
          <w:color w:val="000000"/>
          <w:spacing w:val="11"/>
          <w:sz w:val="24"/>
          <w:szCs w:val="24"/>
          <w:lang w:bidi="ar-SA"/>
        </w:rPr>
        <w:t xml:space="preserve">Гуманизм, демократизм, народность Мольера. Органическое усвоение </w:t>
      </w:r>
      <w:r w:rsidRPr="00B83AA1">
        <w:rPr>
          <w:color w:val="000000"/>
          <w:spacing w:val="14"/>
          <w:sz w:val="24"/>
          <w:szCs w:val="24"/>
          <w:lang w:bidi="ar-SA"/>
        </w:rPr>
        <w:t xml:space="preserve">им традиций народного театра (фарс, комедия масок). Мольер </w:t>
      </w:r>
      <w:r w:rsidRPr="00B83AA1">
        <w:rPr>
          <w:color w:val="000000"/>
          <w:spacing w:val="10"/>
          <w:sz w:val="24"/>
          <w:szCs w:val="24"/>
          <w:lang w:bidi="ar-SA"/>
        </w:rPr>
        <w:t>как основоположник реалистического и сатирического направле</w:t>
      </w:r>
      <w:r w:rsidRPr="00B83AA1">
        <w:rPr>
          <w:color w:val="000000"/>
          <w:spacing w:val="6"/>
          <w:sz w:val="24"/>
          <w:szCs w:val="24"/>
          <w:lang w:bidi="ar-SA"/>
        </w:rPr>
        <w:t xml:space="preserve">ния во французском театре. Своеобразие реализма Мольера. </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color w:val="000000"/>
          <w:spacing w:val="6"/>
          <w:sz w:val="24"/>
          <w:szCs w:val="24"/>
          <w:lang w:bidi="ar-SA"/>
        </w:rPr>
        <w:t>Творческая биография Мольера. Социально-сатирическая на</w:t>
      </w:r>
      <w:r w:rsidRPr="00B83AA1">
        <w:rPr>
          <w:color w:val="000000"/>
          <w:spacing w:val="12"/>
          <w:sz w:val="24"/>
          <w:szCs w:val="24"/>
          <w:lang w:bidi="ar-SA"/>
        </w:rPr>
        <w:t xml:space="preserve">правленность его комедий. Путь Мольера к высокой комедии. </w:t>
      </w:r>
      <w:r w:rsidRPr="00B83AA1">
        <w:rPr>
          <w:color w:val="000000"/>
          <w:spacing w:val="11"/>
          <w:sz w:val="24"/>
          <w:szCs w:val="24"/>
          <w:lang w:bidi="ar-SA"/>
        </w:rPr>
        <w:t>Борьба Мольера с аристократической «претенциозностью» («Смеш</w:t>
      </w:r>
      <w:r w:rsidRPr="00B83AA1">
        <w:rPr>
          <w:color w:val="000000"/>
          <w:spacing w:val="6"/>
          <w:sz w:val="24"/>
          <w:szCs w:val="24"/>
          <w:lang w:bidi="ar-SA"/>
        </w:rPr>
        <w:t>ные жеманницы», 1659). Протест против собственнической идеоло</w:t>
      </w:r>
      <w:r w:rsidRPr="00B83AA1">
        <w:rPr>
          <w:color w:val="000000"/>
          <w:spacing w:val="6"/>
          <w:sz w:val="24"/>
          <w:szCs w:val="24"/>
          <w:lang w:bidi="ar-SA"/>
        </w:rPr>
        <w:softHyphen/>
      </w:r>
      <w:r w:rsidRPr="00B83AA1">
        <w:rPr>
          <w:color w:val="000000"/>
          <w:spacing w:val="8"/>
          <w:sz w:val="24"/>
          <w:szCs w:val="24"/>
          <w:lang w:bidi="ar-SA"/>
        </w:rPr>
        <w:t xml:space="preserve">гии, патриархальной морали и угнетения женщин («Школа жен», </w:t>
      </w:r>
      <w:r w:rsidRPr="00B83AA1">
        <w:rPr>
          <w:color w:val="000000"/>
          <w:spacing w:val="9"/>
          <w:sz w:val="24"/>
          <w:szCs w:val="24"/>
          <w:lang w:bidi="ar-SA"/>
        </w:rPr>
        <w:t>1662). «Школа жен» как образец жанра высокой комедии. Ут</w:t>
      </w:r>
      <w:r w:rsidRPr="00B83AA1">
        <w:rPr>
          <w:color w:val="000000"/>
          <w:spacing w:val="9"/>
          <w:sz w:val="24"/>
          <w:szCs w:val="24"/>
          <w:lang w:bidi="ar-SA"/>
        </w:rPr>
        <w:softHyphen/>
        <w:t xml:space="preserve">верждение реалистических принципов в драматургии и театре </w:t>
      </w:r>
      <w:r w:rsidRPr="00B83AA1">
        <w:rPr>
          <w:color w:val="000000"/>
          <w:spacing w:val="12"/>
          <w:sz w:val="24"/>
          <w:szCs w:val="24"/>
          <w:lang w:bidi="ar-SA"/>
        </w:rPr>
        <w:t>(«Критика «Школы жен»; «Версальский экспромт» 1663). Вели</w:t>
      </w:r>
      <w:r w:rsidRPr="00B83AA1">
        <w:rPr>
          <w:color w:val="000000"/>
          <w:spacing w:val="12"/>
          <w:sz w:val="24"/>
          <w:szCs w:val="24"/>
          <w:lang w:bidi="ar-SA"/>
        </w:rPr>
        <w:softHyphen/>
      </w:r>
      <w:r w:rsidRPr="00B83AA1">
        <w:rPr>
          <w:color w:val="000000"/>
          <w:spacing w:val="7"/>
          <w:sz w:val="24"/>
          <w:szCs w:val="24"/>
          <w:lang w:bidi="ar-SA"/>
        </w:rPr>
        <w:t xml:space="preserve">кие комедии Мольера — «Тартюф», «Дон Жуан», «Мизантроп». </w:t>
      </w:r>
      <w:r w:rsidRPr="00B83AA1">
        <w:rPr>
          <w:color w:val="000000"/>
          <w:spacing w:val="12"/>
          <w:sz w:val="24"/>
          <w:szCs w:val="24"/>
          <w:lang w:bidi="ar-SA"/>
        </w:rPr>
        <w:t xml:space="preserve">«Тартюф» (1664—1669) — разоблачение ханжества и лицемерия </w:t>
      </w:r>
      <w:r w:rsidRPr="00B83AA1">
        <w:rPr>
          <w:color w:val="000000"/>
          <w:spacing w:val="6"/>
          <w:sz w:val="24"/>
          <w:szCs w:val="24"/>
          <w:lang w:bidi="ar-SA"/>
        </w:rPr>
        <w:t xml:space="preserve">как социального зла, показ отупляющего воздействия религии на </w:t>
      </w:r>
      <w:r w:rsidRPr="00B83AA1">
        <w:rPr>
          <w:color w:val="000000"/>
          <w:spacing w:val="12"/>
          <w:sz w:val="24"/>
          <w:szCs w:val="24"/>
          <w:lang w:bidi="ar-SA"/>
        </w:rPr>
        <w:t>сознание человека. «Дон Жуан» (1665) — разоблачение мораль</w:t>
      </w:r>
      <w:r w:rsidRPr="00B83AA1">
        <w:rPr>
          <w:color w:val="000000"/>
          <w:spacing w:val="12"/>
          <w:sz w:val="24"/>
          <w:szCs w:val="24"/>
          <w:lang w:bidi="ar-SA"/>
        </w:rPr>
        <w:softHyphen/>
        <w:t xml:space="preserve">ного разложения, эгоизма, цинизма аристократии. Образ Дон </w:t>
      </w:r>
      <w:r w:rsidRPr="00B83AA1">
        <w:rPr>
          <w:color w:val="000000"/>
          <w:spacing w:val="6"/>
          <w:sz w:val="24"/>
          <w:szCs w:val="24"/>
          <w:lang w:bidi="ar-SA"/>
        </w:rPr>
        <w:t>Жуана. «М</w:t>
      </w:r>
      <w:r w:rsidRPr="00B83AA1">
        <w:rPr>
          <w:color w:val="000000"/>
          <w:spacing w:val="4"/>
          <w:sz w:val="24"/>
          <w:szCs w:val="24"/>
          <w:lang w:bidi="ar-SA"/>
        </w:rPr>
        <w:t xml:space="preserve">изантроп» (1666) — борьба против пустоты и лживости </w:t>
      </w:r>
      <w:r w:rsidRPr="00B83AA1">
        <w:rPr>
          <w:color w:val="000000"/>
          <w:spacing w:val="7"/>
          <w:sz w:val="24"/>
          <w:szCs w:val="24"/>
          <w:lang w:bidi="ar-SA"/>
        </w:rPr>
        <w:t>придворного общества, попытка создания образа вольнолюбивого гер</w:t>
      </w:r>
      <w:r w:rsidRPr="00B83AA1">
        <w:rPr>
          <w:color w:val="000000"/>
          <w:spacing w:val="8"/>
          <w:sz w:val="24"/>
          <w:szCs w:val="24"/>
          <w:lang w:bidi="ar-SA"/>
        </w:rPr>
        <w:t>оя. «Скупой» (1668) — разоблачение скупости буржуазии, власти золота, извращающего природные качества человека и внося</w:t>
      </w:r>
      <w:r w:rsidRPr="00B83AA1">
        <w:rPr>
          <w:color w:val="000000"/>
          <w:spacing w:val="11"/>
          <w:sz w:val="24"/>
          <w:szCs w:val="24"/>
          <w:lang w:bidi="ar-SA"/>
        </w:rPr>
        <w:t xml:space="preserve">щего разложение в семью. «Мещанин во дворянстве» (1670) - </w:t>
      </w:r>
      <w:r w:rsidRPr="00B83AA1">
        <w:rPr>
          <w:color w:val="000000"/>
          <w:spacing w:val="6"/>
          <w:sz w:val="24"/>
          <w:szCs w:val="24"/>
          <w:lang w:bidi="ar-SA"/>
        </w:rPr>
        <w:t xml:space="preserve">образец жанра комедии-балета, подготовившего возникновение </w:t>
      </w:r>
      <w:r w:rsidRPr="00B83AA1">
        <w:rPr>
          <w:color w:val="000000"/>
          <w:spacing w:val="12"/>
          <w:sz w:val="24"/>
          <w:szCs w:val="24"/>
          <w:lang w:bidi="ar-SA"/>
        </w:rPr>
        <w:t>французского музыкального театра. О</w:t>
      </w:r>
      <w:r w:rsidRPr="00B83AA1">
        <w:rPr>
          <w:color w:val="000000"/>
          <w:spacing w:val="11"/>
          <w:sz w:val="24"/>
          <w:szCs w:val="24"/>
          <w:lang w:bidi="ar-SA"/>
        </w:rPr>
        <w:t xml:space="preserve">бразы слуг и служанок и </w:t>
      </w:r>
      <w:r w:rsidRPr="00B83AA1">
        <w:rPr>
          <w:color w:val="000000"/>
          <w:spacing w:val="7"/>
          <w:sz w:val="24"/>
          <w:szCs w:val="24"/>
          <w:lang w:bidi="ar-SA"/>
        </w:rPr>
        <w:t>других комедиях. Пушкин и Белинский о своеобразии художест</w:t>
      </w:r>
      <w:r w:rsidRPr="00B83AA1">
        <w:rPr>
          <w:color w:val="000000"/>
          <w:spacing w:val="7"/>
          <w:sz w:val="24"/>
          <w:szCs w:val="24"/>
          <w:lang w:bidi="ar-SA"/>
        </w:rPr>
        <w:softHyphen/>
      </w:r>
      <w:r w:rsidRPr="00B83AA1">
        <w:rPr>
          <w:color w:val="000000"/>
          <w:spacing w:val="8"/>
          <w:sz w:val="24"/>
          <w:szCs w:val="24"/>
          <w:lang w:bidi="ar-SA"/>
        </w:rPr>
        <w:t xml:space="preserve">венного метода Мольера. Мольер как актер и </w:t>
      </w:r>
      <w:r w:rsidRPr="00B83AA1">
        <w:rPr>
          <w:color w:val="000000"/>
          <w:spacing w:val="8"/>
          <w:sz w:val="24"/>
          <w:szCs w:val="24"/>
          <w:lang w:bidi="ar-SA"/>
        </w:rPr>
        <w:lastRenderedPageBreak/>
        <w:t xml:space="preserve">режиссер. Труппа </w:t>
      </w:r>
      <w:r w:rsidRPr="00B83AA1">
        <w:rPr>
          <w:color w:val="000000"/>
          <w:spacing w:val="9"/>
          <w:sz w:val="24"/>
          <w:szCs w:val="24"/>
          <w:lang w:bidi="ar-SA"/>
        </w:rPr>
        <w:t xml:space="preserve">Мольера. Борьба Мольера за новый тип спектакля. </w:t>
      </w:r>
      <w:r w:rsidRPr="00B83AA1">
        <w:rPr>
          <w:color w:val="000000"/>
          <w:spacing w:val="4"/>
          <w:sz w:val="24"/>
          <w:szCs w:val="24"/>
          <w:lang w:bidi="ar-SA"/>
        </w:rPr>
        <w:t>Основание в Париже театра «</w:t>
      </w:r>
      <w:proofErr w:type="spellStart"/>
      <w:r w:rsidRPr="00B83AA1">
        <w:rPr>
          <w:color w:val="000000"/>
          <w:spacing w:val="4"/>
          <w:sz w:val="24"/>
          <w:szCs w:val="24"/>
          <w:lang w:bidi="ar-SA"/>
        </w:rPr>
        <w:t>Комеди</w:t>
      </w:r>
      <w:proofErr w:type="spellEnd"/>
      <w:r w:rsidRPr="00B83AA1">
        <w:rPr>
          <w:color w:val="000000"/>
          <w:spacing w:val="4"/>
          <w:sz w:val="24"/>
          <w:szCs w:val="24"/>
          <w:lang w:bidi="ar-SA"/>
        </w:rPr>
        <w:t xml:space="preserve"> </w:t>
      </w:r>
      <w:proofErr w:type="spellStart"/>
      <w:r w:rsidRPr="00B83AA1">
        <w:rPr>
          <w:color w:val="000000"/>
          <w:spacing w:val="4"/>
          <w:sz w:val="24"/>
          <w:szCs w:val="24"/>
          <w:lang w:bidi="ar-SA"/>
        </w:rPr>
        <w:t>Франсез</w:t>
      </w:r>
      <w:proofErr w:type="spellEnd"/>
      <w:r w:rsidRPr="00B83AA1">
        <w:rPr>
          <w:color w:val="000000"/>
          <w:spacing w:val="4"/>
          <w:sz w:val="24"/>
          <w:szCs w:val="24"/>
          <w:lang w:bidi="ar-SA"/>
        </w:rPr>
        <w:t>» (1680).</w:t>
      </w:r>
    </w:p>
    <w:p w:rsidR="00B83AA1" w:rsidRPr="00B83AA1" w:rsidRDefault="00B83AA1" w:rsidP="00B83AA1">
      <w:pPr>
        <w:widowControl/>
        <w:shd w:val="clear" w:color="auto" w:fill="FFFFFF"/>
        <w:autoSpaceDE/>
        <w:autoSpaceDN/>
        <w:spacing w:line="360" w:lineRule="auto"/>
        <w:ind w:left="601" w:right="284"/>
        <w:jc w:val="both"/>
        <w:rPr>
          <w:b/>
          <w:bCs/>
          <w:sz w:val="24"/>
          <w:szCs w:val="24"/>
          <w:lang w:bidi="ar-SA"/>
        </w:rPr>
      </w:pPr>
      <w:r w:rsidRPr="00B83AA1">
        <w:rPr>
          <w:b/>
          <w:bCs/>
          <w:sz w:val="24"/>
          <w:szCs w:val="24"/>
          <w:lang w:bidi="ar-SA"/>
        </w:rPr>
        <w:t xml:space="preserve">Тема 4. Этапы становления русского театра. Театральное искусство России в </w:t>
      </w:r>
      <w:r w:rsidRPr="00B83AA1">
        <w:rPr>
          <w:b/>
          <w:bCs/>
          <w:sz w:val="24"/>
          <w:szCs w:val="24"/>
          <w:lang w:val="en-US" w:bidi="ar-SA"/>
        </w:rPr>
        <w:t>XVIII</w:t>
      </w:r>
      <w:r w:rsidRPr="00B83AA1">
        <w:rPr>
          <w:b/>
          <w:bCs/>
          <w:sz w:val="24"/>
          <w:szCs w:val="24"/>
          <w:lang w:bidi="ar-SA"/>
        </w:rPr>
        <w:t xml:space="preserve"> веке</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Народные истоки русского театра. Элементы театральности в русском фольклоре, в древнерусских обрядах и играх. Скоморохи — первые зачинатели профессионального актерского искусства. Многообразие деятельности скоморохов. Кукольная комедия о Петрушке. Ее социальная направленность. М. Горький о скоморохах и об образе Петрушки. Народные драмы «Лодка» и «Сказание о царе Максимилиане». Борьба церкви и царского правительства против скоморохов. Указ царя Алексея Михайловича о запрещении скоморошества (1648).</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Театр первой четверти </w:t>
      </w:r>
      <w:r w:rsidRPr="00B83AA1">
        <w:rPr>
          <w:color w:val="000000"/>
          <w:sz w:val="24"/>
          <w:szCs w:val="24"/>
          <w:lang w:val="en-US" w:bidi="ar-SA"/>
        </w:rPr>
        <w:t>XVIII</w:t>
      </w:r>
      <w:r w:rsidRPr="00B83AA1">
        <w:rPr>
          <w:color w:val="000000"/>
          <w:sz w:val="24"/>
          <w:szCs w:val="24"/>
          <w:lang w:bidi="ar-SA"/>
        </w:rPr>
        <w:t xml:space="preserve"> в. Придворный театр Алексея Михайловича. Представление «</w:t>
      </w:r>
      <w:proofErr w:type="spellStart"/>
      <w:r w:rsidRPr="00B83AA1">
        <w:rPr>
          <w:color w:val="000000"/>
          <w:sz w:val="24"/>
          <w:szCs w:val="24"/>
          <w:lang w:bidi="ar-SA"/>
        </w:rPr>
        <w:t>Артаксерксово</w:t>
      </w:r>
      <w:proofErr w:type="spellEnd"/>
      <w:r w:rsidRPr="00B83AA1">
        <w:rPr>
          <w:color w:val="000000"/>
          <w:sz w:val="24"/>
          <w:szCs w:val="24"/>
          <w:lang w:bidi="ar-SA"/>
        </w:rPr>
        <w:t xml:space="preserve"> действо», осуществлённое пастором Грегори. Создание Школьного театра при Славяно-греко-латинской академии. Постановки торжественных спектаклей. Интермедии школьного театра. Феофан Прокопович (1681 —1736) — драматург и теоретик школьного театра, автор трагикомедии «Владимир».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Государственный публичный театр в Москве (1702—1706). Руководство театром, его репертуар, актерское искусство. Причины закрытия театра. Открытие театра в Петербурге при дворе царевны Натальи Алексеевны.</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Школьный театр при Петре </w:t>
      </w:r>
      <w:r w:rsidRPr="00B83AA1">
        <w:rPr>
          <w:color w:val="000000"/>
          <w:sz w:val="24"/>
          <w:szCs w:val="24"/>
          <w:lang w:val="en-US" w:bidi="ar-SA"/>
        </w:rPr>
        <w:t>I</w:t>
      </w:r>
      <w:r w:rsidRPr="00B83AA1">
        <w:rPr>
          <w:color w:val="000000"/>
          <w:sz w:val="24"/>
          <w:szCs w:val="24"/>
          <w:lang w:bidi="ar-SA"/>
        </w:rPr>
        <w:t>. Развитие любительского театра в демократических слоях городского населения. Близость его с народным театром. «Охочие комедианты». Идейная направленность и художественная особенность спектаклей любительского театра.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 xml:space="preserve">Театральнее искусство и драматургия 2-й половины </w:t>
      </w:r>
      <w:r w:rsidRPr="00B83AA1">
        <w:rPr>
          <w:b/>
          <w:bCs/>
          <w:color w:val="000000"/>
          <w:sz w:val="24"/>
          <w:szCs w:val="24"/>
          <w:lang w:val="en-US" w:bidi="ar-SA"/>
        </w:rPr>
        <w:t>XVIII</w:t>
      </w:r>
      <w:r w:rsidRPr="00B83AA1">
        <w:rPr>
          <w:b/>
          <w:bCs/>
          <w:color w:val="000000"/>
          <w:sz w:val="24"/>
          <w:szCs w:val="24"/>
          <w:lang w:bidi="ar-SA"/>
        </w:rPr>
        <w:t xml:space="preserve">.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Развитие любительских театров демократических слоев городского населения. Устройство театральных представлений «охочими комедиантами» в Москве, Петербурге, Ярославле и других городах. Любительский театр кадетов Шляхетского корпуса.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Возникновение русской национальной драматургии. Классицизм в русской драматургии и театре. Национальное своеобразие, основные черты русского классицизма.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color w:val="000000"/>
          <w:sz w:val="24"/>
          <w:szCs w:val="24"/>
          <w:lang w:bidi="ar-SA"/>
        </w:rPr>
        <w:t>А. П. Сумароков</w:t>
      </w:r>
      <w:r w:rsidRPr="00B83AA1">
        <w:rPr>
          <w:color w:val="000000"/>
          <w:sz w:val="24"/>
          <w:szCs w:val="24"/>
          <w:lang w:bidi="ar-SA"/>
        </w:rPr>
        <w:t xml:space="preserve"> (1718—1777) — создатель русской </w:t>
      </w:r>
      <w:proofErr w:type="spellStart"/>
      <w:r w:rsidRPr="00B83AA1">
        <w:rPr>
          <w:color w:val="000000"/>
          <w:sz w:val="24"/>
          <w:szCs w:val="24"/>
          <w:lang w:bidi="ar-SA"/>
        </w:rPr>
        <w:t>классицистской</w:t>
      </w:r>
      <w:proofErr w:type="spellEnd"/>
      <w:r w:rsidRPr="00B83AA1">
        <w:rPr>
          <w:color w:val="000000"/>
          <w:sz w:val="24"/>
          <w:szCs w:val="24"/>
          <w:lang w:bidi="ar-SA"/>
        </w:rPr>
        <w:t xml:space="preserve"> драматургии. Мировоззрение, эстетические взгляды Сумарокова. Трагедии «</w:t>
      </w:r>
      <w:proofErr w:type="spellStart"/>
      <w:r w:rsidRPr="00B83AA1">
        <w:rPr>
          <w:color w:val="000000"/>
          <w:sz w:val="24"/>
          <w:szCs w:val="24"/>
          <w:lang w:bidi="ar-SA"/>
        </w:rPr>
        <w:t>Синав</w:t>
      </w:r>
      <w:proofErr w:type="spellEnd"/>
      <w:r w:rsidRPr="00B83AA1">
        <w:rPr>
          <w:color w:val="000000"/>
          <w:sz w:val="24"/>
          <w:szCs w:val="24"/>
          <w:lang w:bidi="ar-SA"/>
        </w:rPr>
        <w:t xml:space="preserve"> и Трувор» (1750), «Хореев», «Дмитрий Самозванец» (1771). Значение Сумарокова для развития русского театра.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Создание русского национального театра. Ярославский любительский театр Ф. Г. Волкова. </w:t>
      </w:r>
      <w:r w:rsidRPr="00B83AA1">
        <w:rPr>
          <w:i/>
          <w:color w:val="000000"/>
          <w:sz w:val="24"/>
          <w:szCs w:val="24"/>
          <w:lang w:bidi="ar-SA"/>
        </w:rPr>
        <w:t>Ф. Г. Волков</w:t>
      </w:r>
      <w:r w:rsidRPr="00B83AA1">
        <w:rPr>
          <w:color w:val="000000"/>
          <w:sz w:val="24"/>
          <w:szCs w:val="24"/>
          <w:lang w:bidi="ar-SA"/>
        </w:rPr>
        <w:t xml:space="preserve"> (1729—1763) - «отец русского театра» (Белинский), Многогранность общественной и творческой деятельности Волкова. Волков как актер, режиссер, педагог.</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lastRenderedPageBreak/>
        <w:t xml:space="preserve">Связь театра Волкова с традициями народного искусства. Дебют труппы Волкова па придворной сцепе. Учреждение русского государственного публичного театра в Петербурге в </w:t>
      </w:r>
      <w:smartTag w:uri="urn:schemas-microsoft-com:office:smarttags" w:element="metricconverter">
        <w:smartTagPr>
          <w:attr w:name="ProductID" w:val="1756 г"/>
        </w:smartTagPr>
        <w:r w:rsidRPr="00B83AA1">
          <w:rPr>
            <w:color w:val="000000"/>
            <w:sz w:val="24"/>
            <w:szCs w:val="24"/>
            <w:lang w:bidi="ar-SA"/>
          </w:rPr>
          <w:t>1756 г</w:t>
        </w:r>
      </w:smartTag>
      <w:r w:rsidRPr="00B83AA1">
        <w:rPr>
          <w:color w:val="000000"/>
          <w:sz w:val="24"/>
          <w:szCs w:val="24"/>
          <w:lang w:bidi="ar-SA"/>
        </w:rPr>
        <w:t>. Историческое значение этого события. Репертуар, актерское искусство. Создание постоянного общедоступного театра в Москве и других городах.</w:t>
      </w:r>
    </w:p>
    <w:p w:rsidR="00B83AA1" w:rsidRPr="00B83AA1" w:rsidRDefault="00B83AA1" w:rsidP="00B83AA1">
      <w:pPr>
        <w:widowControl/>
        <w:shd w:val="clear" w:color="auto" w:fill="FFFFFF"/>
        <w:autoSpaceDE/>
        <w:autoSpaceDN/>
        <w:spacing w:line="360" w:lineRule="auto"/>
        <w:ind w:left="284" w:right="-81" w:hanging="743"/>
        <w:jc w:val="both"/>
        <w:rPr>
          <w:b/>
          <w:bCs/>
          <w:color w:val="000000"/>
          <w:sz w:val="24"/>
          <w:szCs w:val="24"/>
          <w:lang w:bidi="ar-SA"/>
        </w:rPr>
      </w:pPr>
      <w:r w:rsidRPr="00B83AA1">
        <w:rPr>
          <w:b/>
          <w:bCs/>
          <w:color w:val="000000"/>
          <w:sz w:val="24"/>
          <w:szCs w:val="24"/>
          <w:lang w:bidi="ar-SA"/>
        </w:rPr>
        <w:t xml:space="preserve">Драматургия 70—90 гг. </w:t>
      </w:r>
      <w:r w:rsidRPr="00B83AA1">
        <w:rPr>
          <w:b/>
          <w:bCs/>
          <w:color w:val="000000"/>
          <w:sz w:val="24"/>
          <w:szCs w:val="24"/>
          <w:lang w:val="en-US" w:bidi="ar-SA"/>
        </w:rPr>
        <w:t>XVIII</w:t>
      </w:r>
      <w:r w:rsidRPr="00B83AA1">
        <w:rPr>
          <w:b/>
          <w:bCs/>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Развитие </w:t>
      </w:r>
      <w:proofErr w:type="spellStart"/>
      <w:r w:rsidRPr="00B83AA1">
        <w:rPr>
          <w:color w:val="000000"/>
          <w:sz w:val="24"/>
          <w:szCs w:val="24"/>
          <w:lang w:bidi="ar-SA"/>
        </w:rPr>
        <w:t>классицистской</w:t>
      </w:r>
      <w:proofErr w:type="spellEnd"/>
      <w:r w:rsidRPr="00B83AA1">
        <w:rPr>
          <w:color w:val="000000"/>
          <w:sz w:val="24"/>
          <w:szCs w:val="24"/>
          <w:lang w:bidi="ar-SA"/>
        </w:rPr>
        <w:t xml:space="preserve"> драматургии. Возникновение политической трагедии и сатирической комедии. Острота политической проблематики трагедии Я. Б. Княжнина «Вадим Новгородский».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Сатирическое направление в русской драматургии второй половины </w:t>
      </w:r>
      <w:r w:rsidRPr="00B83AA1">
        <w:rPr>
          <w:color w:val="000000"/>
          <w:sz w:val="24"/>
          <w:szCs w:val="24"/>
          <w:lang w:val="en-US" w:bidi="ar-SA"/>
        </w:rPr>
        <w:t>XVIII</w:t>
      </w:r>
      <w:r w:rsidRPr="00B83AA1">
        <w:rPr>
          <w:color w:val="000000"/>
          <w:sz w:val="24"/>
          <w:szCs w:val="24"/>
          <w:lang w:bidi="ar-SA"/>
        </w:rPr>
        <w:t xml:space="preserve"> в. Критика крепостничества с позиций дво</w:t>
      </w:r>
      <w:r w:rsidRPr="00B83AA1">
        <w:rPr>
          <w:color w:val="000000"/>
          <w:sz w:val="24"/>
          <w:szCs w:val="24"/>
          <w:lang w:bidi="ar-SA"/>
        </w:rPr>
        <w:softHyphen/>
        <w:t>рянского просветительства.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b/>
          <w:bCs/>
          <w:color w:val="000000"/>
          <w:sz w:val="24"/>
          <w:szCs w:val="24"/>
          <w:lang w:bidi="ar-SA"/>
        </w:rPr>
        <w:t xml:space="preserve">Актерское искусство 2-й половины </w:t>
      </w:r>
      <w:r w:rsidRPr="00B83AA1">
        <w:rPr>
          <w:b/>
          <w:bCs/>
          <w:color w:val="000000"/>
          <w:sz w:val="24"/>
          <w:szCs w:val="24"/>
          <w:lang w:val="en-US" w:bidi="ar-SA"/>
        </w:rPr>
        <w:t>XVIII</w:t>
      </w:r>
      <w:r w:rsidRPr="00B83AA1">
        <w:rPr>
          <w:b/>
          <w:bCs/>
          <w:color w:val="000000"/>
          <w:sz w:val="24"/>
          <w:szCs w:val="24"/>
          <w:lang w:bidi="ar-SA"/>
        </w:rPr>
        <w:t xml:space="preserve"> в</w:t>
      </w:r>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И. А. </w:t>
      </w:r>
      <w:proofErr w:type="spellStart"/>
      <w:r w:rsidRPr="00B83AA1">
        <w:rPr>
          <w:i/>
          <w:color w:val="000000"/>
          <w:sz w:val="24"/>
          <w:szCs w:val="24"/>
          <w:lang w:bidi="ar-SA"/>
        </w:rPr>
        <w:t>Дмитревский</w:t>
      </w:r>
      <w:proofErr w:type="spellEnd"/>
      <w:r w:rsidRPr="00B83AA1">
        <w:rPr>
          <w:i/>
          <w:color w:val="000000"/>
          <w:sz w:val="24"/>
          <w:szCs w:val="24"/>
          <w:lang w:bidi="ar-SA"/>
        </w:rPr>
        <w:t xml:space="preserve">  </w:t>
      </w:r>
      <w:r w:rsidRPr="00B83AA1">
        <w:rPr>
          <w:color w:val="000000"/>
          <w:sz w:val="24"/>
          <w:szCs w:val="24"/>
          <w:lang w:bidi="ar-SA"/>
        </w:rPr>
        <w:t xml:space="preserve">(1734—1821) — соратник Волкова </w:t>
      </w:r>
      <w:r w:rsidRPr="00B83AA1">
        <w:rPr>
          <w:iCs/>
          <w:color w:val="000000"/>
          <w:sz w:val="24"/>
          <w:szCs w:val="24"/>
          <w:lang w:bidi="ar-SA"/>
        </w:rPr>
        <w:t xml:space="preserve">и </w:t>
      </w:r>
      <w:r w:rsidRPr="00B83AA1">
        <w:rPr>
          <w:color w:val="000000"/>
          <w:sz w:val="24"/>
          <w:szCs w:val="24"/>
          <w:lang w:bidi="ar-SA"/>
        </w:rPr>
        <w:t xml:space="preserve">выдающийся театральный деятель </w:t>
      </w:r>
      <w:r w:rsidRPr="00B83AA1">
        <w:rPr>
          <w:color w:val="000000"/>
          <w:sz w:val="24"/>
          <w:szCs w:val="24"/>
          <w:lang w:val="en-US" w:bidi="ar-SA"/>
        </w:rPr>
        <w:t>XVIII</w:t>
      </w:r>
      <w:r w:rsidRPr="00B83AA1">
        <w:rPr>
          <w:color w:val="000000"/>
          <w:sz w:val="24"/>
          <w:szCs w:val="24"/>
          <w:lang w:bidi="ar-SA"/>
        </w:rPr>
        <w:t xml:space="preserve"> в.  Основные этапы творческого пути. Широта актерского диапазона </w:t>
      </w:r>
      <w:proofErr w:type="spellStart"/>
      <w:r w:rsidRPr="00B83AA1">
        <w:rPr>
          <w:color w:val="000000"/>
          <w:sz w:val="24"/>
          <w:szCs w:val="24"/>
          <w:lang w:bidi="ar-SA"/>
        </w:rPr>
        <w:t>Дмитревского</w:t>
      </w:r>
      <w:proofErr w:type="spellEnd"/>
      <w:r w:rsidRPr="00B83AA1">
        <w:rPr>
          <w:color w:val="000000"/>
          <w:sz w:val="24"/>
          <w:szCs w:val="24"/>
          <w:lang w:bidi="ar-SA"/>
        </w:rPr>
        <w:t xml:space="preserve">. </w:t>
      </w:r>
      <w:proofErr w:type="spellStart"/>
      <w:r w:rsidRPr="00B83AA1">
        <w:rPr>
          <w:color w:val="000000"/>
          <w:sz w:val="24"/>
          <w:szCs w:val="24"/>
          <w:lang w:bidi="ar-SA"/>
        </w:rPr>
        <w:t>Дмитревский</w:t>
      </w:r>
      <w:proofErr w:type="spellEnd"/>
      <w:r w:rsidRPr="00B83AA1">
        <w:rPr>
          <w:color w:val="000000"/>
          <w:sz w:val="24"/>
          <w:szCs w:val="24"/>
          <w:lang w:bidi="ar-SA"/>
        </w:rPr>
        <w:t xml:space="preserve"> - режиссер, педагог, историк русского театра.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  </w:t>
      </w:r>
      <w:r w:rsidRPr="00B83AA1">
        <w:rPr>
          <w:i/>
          <w:color w:val="000000"/>
          <w:sz w:val="24"/>
          <w:szCs w:val="24"/>
          <w:lang w:bidi="ar-SA"/>
        </w:rPr>
        <w:t>Я. Д. Шумский</w:t>
      </w:r>
      <w:r w:rsidRPr="00B83AA1">
        <w:rPr>
          <w:color w:val="000000"/>
          <w:sz w:val="24"/>
          <w:szCs w:val="24"/>
          <w:lang w:bidi="ar-SA"/>
        </w:rPr>
        <w:t xml:space="preserve"> (ум. 1806) - выдающийся русский комедийный актер </w:t>
      </w:r>
      <w:r w:rsidRPr="00B83AA1">
        <w:rPr>
          <w:color w:val="000000"/>
          <w:sz w:val="24"/>
          <w:szCs w:val="24"/>
          <w:lang w:val="en-US" w:bidi="ar-SA"/>
        </w:rPr>
        <w:t>XVIII</w:t>
      </w:r>
      <w:r w:rsidRPr="00B83AA1">
        <w:rPr>
          <w:color w:val="000000"/>
          <w:sz w:val="24"/>
          <w:szCs w:val="24"/>
          <w:lang w:bidi="ar-SA"/>
        </w:rPr>
        <w:t xml:space="preserve"> в. Первые русские актрисы Т</w:t>
      </w:r>
      <w:r w:rsidRPr="00B83AA1">
        <w:rPr>
          <w:i/>
          <w:color w:val="000000"/>
          <w:sz w:val="24"/>
          <w:szCs w:val="24"/>
          <w:lang w:bidi="ar-SA"/>
        </w:rPr>
        <w:t xml:space="preserve">. М. </w:t>
      </w:r>
      <w:proofErr w:type="spellStart"/>
      <w:r w:rsidRPr="00B83AA1">
        <w:rPr>
          <w:i/>
          <w:color w:val="000000"/>
          <w:sz w:val="24"/>
          <w:szCs w:val="24"/>
          <w:lang w:bidi="ar-SA"/>
        </w:rPr>
        <w:t>Троепольская</w:t>
      </w:r>
      <w:proofErr w:type="spellEnd"/>
      <w:r w:rsidRPr="00B83AA1">
        <w:rPr>
          <w:color w:val="000000"/>
          <w:sz w:val="24"/>
          <w:szCs w:val="24"/>
          <w:lang w:bidi="ar-SA"/>
        </w:rPr>
        <w:t xml:space="preserve"> (ум. 1774) и </w:t>
      </w:r>
      <w:r w:rsidRPr="00B83AA1">
        <w:rPr>
          <w:i/>
          <w:color w:val="000000"/>
          <w:sz w:val="24"/>
          <w:szCs w:val="24"/>
          <w:lang w:bidi="ar-SA"/>
        </w:rPr>
        <w:t xml:space="preserve">А. М. Мусина-Пушкина </w:t>
      </w:r>
      <w:r w:rsidRPr="00B83AA1">
        <w:rPr>
          <w:color w:val="000000"/>
          <w:sz w:val="24"/>
          <w:szCs w:val="24"/>
          <w:lang w:bidi="ar-SA"/>
        </w:rPr>
        <w:t xml:space="preserve">(1740—1782). Особенность актерского искусства </w:t>
      </w:r>
      <w:r w:rsidRPr="00B83AA1">
        <w:rPr>
          <w:i/>
          <w:color w:val="000000"/>
          <w:sz w:val="24"/>
          <w:szCs w:val="24"/>
          <w:lang w:bidi="ar-SA"/>
        </w:rPr>
        <w:t xml:space="preserve">Я. Е. Шушерина </w:t>
      </w:r>
      <w:r w:rsidRPr="00B83AA1">
        <w:rPr>
          <w:color w:val="000000"/>
          <w:sz w:val="24"/>
          <w:szCs w:val="24"/>
          <w:lang w:bidi="ar-SA"/>
        </w:rPr>
        <w:t xml:space="preserve">(1753— 1313), </w:t>
      </w:r>
      <w:r w:rsidRPr="00B83AA1">
        <w:rPr>
          <w:i/>
          <w:color w:val="000000"/>
          <w:sz w:val="24"/>
          <w:szCs w:val="24"/>
          <w:lang w:bidi="ar-SA"/>
        </w:rPr>
        <w:t xml:space="preserve">П. А. </w:t>
      </w:r>
      <w:proofErr w:type="spellStart"/>
      <w:r w:rsidRPr="00B83AA1">
        <w:rPr>
          <w:i/>
          <w:color w:val="000000"/>
          <w:sz w:val="24"/>
          <w:szCs w:val="24"/>
          <w:lang w:bidi="ar-SA"/>
        </w:rPr>
        <w:t>Плавилыцикова</w:t>
      </w:r>
      <w:proofErr w:type="spellEnd"/>
      <w:r w:rsidRPr="00B83AA1">
        <w:rPr>
          <w:color w:val="000000"/>
          <w:sz w:val="24"/>
          <w:szCs w:val="24"/>
          <w:lang w:bidi="ar-SA"/>
        </w:rPr>
        <w:t xml:space="preserve"> (1760—1812) и др. П. А. Плавильщиков и его программа развития русского национального театра.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 xml:space="preserve">Русская драматургия к. </w:t>
      </w:r>
      <w:r w:rsidRPr="00B83AA1">
        <w:rPr>
          <w:b/>
          <w:bCs/>
          <w:color w:val="000000"/>
          <w:sz w:val="24"/>
          <w:szCs w:val="24"/>
          <w:lang w:val="en-US" w:bidi="ar-SA"/>
        </w:rPr>
        <w:t>XVIII</w:t>
      </w:r>
      <w:r w:rsidRPr="00B83AA1">
        <w:rPr>
          <w:b/>
          <w:bCs/>
          <w:color w:val="000000"/>
          <w:sz w:val="24"/>
          <w:szCs w:val="24"/>
          <w:lang w:bidi="ar-SA"/>
        </w:rPr>
        <w:t xml:space="preserve"> –1-й четверти </w:t>
      </w:r>
      <w:r w:rsidRPr="00B83AA1">
        <w:rPr>
          <w:b/>
          <w:bCs/>
          <w:color w:val="000000"/>
          <w:sz w:val="24"/>
          <w:szCs w:val="24"/>
          <w:lang w:val="en-US" w:bidi="ar-SA"/>
        </w:rPr>
        <w:t>XIX</w:t>
      </w:r>
      <w:r w:rsidRPr="00B83AA1">
        <w:rPr>
          <w:b/>
          <w:bCs/>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  </w:t>
      </w:r>
      <w:r w:rsidRPr="00B83AA1">
        <w:rPr>
          <w:i/>
          <w:color w:val="000000"/>
          <w:sz w:val="24"/>
          <w:szCs w:val="24"/>
          <w:lang w:bidi="ar-SA"/>
        </w:rPr>
        <w:t>Д. И. Фонвизин</w:t>
      </w:r>
      <w:r w:rsidRPr="00B83AA1">
        <w:rPr>
          <w:color w:val="000000"/>
          <w:sz w:val="24"/>
          <w:szCs w:val="24"/>
          <w:lang w:bidi="ar-SA"/>
        </w:rPr>
        <w:t xml:space="preserve"> (1745—1792) - основоположник русской сатирической комедии. Театрально-эстетические воззрения Фонвизина. Первые представления «Бригадира» и «Недоросля». Значение этих комедий в общественной и театральной жизни России </w:t>
      </w:r>
      <w:r w:rsidRPr="00B83AA1">
        <w:rPr>
          <w:color w:val="000000"/>
          <w:sz w:val="24"/>
          <w:szCs w:val="24"/>
          <w:lang w:val="en-US" w:bidi="ar-SA"/>
        </w:rPr>
        <w:t>XVIII</w:t>
      </w:r>
      <w:r w:rsidRPr="00B83AA1">
        <w:rPr>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proofErr w:type="spellStart"/>
      <w:r w:rsidRPr="00B83AA1">
        <w:rPr>
          <w:color w:val="000000"/>
          <w:sz w:val="24"/>
          <w:szCs w:val="24"/>
          <w:lang w:bidi="ar-SA"/>
        </w:rPr>
        <w:t>Антиклассицистские</w:t>
      </w:r>
      <w:proofErr w:type="spellEnd"/>
      <w:r w:rsidRPr="00B83AA1">
        <w:rPr>
          <w:color w:val="000000"/>
          <w:sz w:val="24"/>
          <w:szCs w:val="24"/>
          <w:lang w:bidi="ar-SA"/>
        </w:rPr>
        <w:t xml:space="preserve"> направления в театре 70—90 гг. Развитие сентиментализма. Жанр «слезной комедии» и его представители (В. И. Лукин).</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Зарождение «мещанской драмы». Ее идейная направленность. Комедия </w:t>
      </w:r>
      <w:proofErr w:type="spellStart"/>
      <w:r w:rsidRPr="00B83AA1">
        <w:rPr>
          <w:color w:val="000000"/>
          <w:sz w:val="24"/>
          <w:szCs w:val="24"/>
          <w:lang w:bidi="ar-SA"/>
        </w:rPr>
        <w:t>Плавильщикова</w:t>
      </w:r>
      <w:proofErr w:type="spellEnd"/>
      <w:r w:rsidRPr="00B83AA1">
        <w:rPr>
          <w:color w:val="000000"/>
          <w:sz w:val="24"/>
          <w:szCs w:val="24"/>
          <w:lang w:bidi="ar-SA"/>
        </w:rPr>
        <w:t xml:space="preserve"> «Сиделец». Комедия Капниста «Ябеда».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Возникновение русской комической оперы. Особенности комической оперы. Первая русская комическая опера «Анюта» М. Попова. Антикрепостническая направленность комических опер Я. Б. Княжнина («Несчастье от кареты»), И. А. Крылова («Кофейница») и др. Фольклорные истоки сюжета и музыки оперы А. О. </w:t>
      </w:r>
      <w:proofErr w:type="spellStart"/>
      <w:r w:rsidRPr="00B83AA1">
        <w:rPr>
          <w:color w:val="000000"/>
          <w:sz w:val="24"/>
          <w:szCs w:val="24"/>
          <w:lang w:bidi="ar-SA"/>
        </w:rPr>
        <w:t>Аблесимова</w:t>
      </w:r>
      <w:proofErr w:type="spellEnd"/>
      <w:r w:rsidRPr="00B83AA1">
        <w:rPr>
          <w:color w:val="000000"/>
          <w:sz w:val="24"/>
          <w:szCs w:val="24"/>
          <w:lang w:bidi="ar-SA"/>
        </w:rPr>
        <w:t xml:space="preserve"> «Мельник-колдун, обманщик и сват».</w:t>
      </w:r>
    </w:p>
    <w:p w:rsidR="00B83AA1" w:rsidRPr="00B83AA1" w:rsidRDefault="00B83AA1" w:rsidP="00B83AA1">
      <w:pPr>
        <w:widowControl/>
        <w:shd w:val="clear" w:color="auto" w:fill="FFFFFF"/>
        <w:autoSpaceDE/>
        <w:autoSpaceDN/>
        <w:spacing w:line="360" w:lineRule="auto"/>
        <w:ind w:left="284" w:right="284" w:firstLine="317"/>
        <w:jc w:val="both"/>
        <w:rPr>
          <w:b/>
          <w:bCs/>
          <w:sz w:val="24"/>
          <w:szCs w:val="24"/>
          <w:lang w:bidi="ar-SA"/>
        </w:rPr>
      </w:pPr>
      <w:r w:rsidRPr="00B83AA1">
        <w:rPr>
          <w:b/>
          <w:bCs/>
          <w:sz w:val="24"/>
          <w:szCs w:val="24"/>
          <w:lang w:bidi="ar-SA"/>
        </w:rPr>
        <w:t xml:space="preserve">Тема 5. Западноевропейский театр эпохи Просвещения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2"/>
          <w:sz w:val="24"/>
          <w:szCs w:val="24"/>
          <w:lang w:bidi="ar-SA"/>
        </w:rPr>
        <w:t xml:space="preserve">Идейная связь эпохи Просвещения с </w:t>
      </w:r>
      <w:r w:rsidRPr="00B83AA1">
        <w:rPr>
          <w:color w:val="000000"/>
          <w:spacing w:val="6"/>
          <w:sz w:val="24"/>
          <w:szCs w:val="24"/>
          <w:lang w:bidi="ar-SA"/>
        </w:rPr>
        <w:t xml:space="preserve">эпохой Возрождения. </w:t>
      </w:r>
      <w:r w:rsidRPr="00B83AA1">
        <w:rPr>
          <w:color w:val="000000"/>
          <w:spacing w:val="14"/>
          <w:sz w:val="24"/>
          <w:szCs w:val="24"/>
          <w:lang w:bidi="ar-SA"/>
        </w:rPr>
        <w:t xml:space="preserve">Культ разума у просветителей; его антифеодальный </w:t>
      </w:r>
      <w:r w:rsidRPr="00B83AA1">
        <w:rPr>
          <w:color w:val="000000"/>
          <w:spacing w:val="9"/>
          <w:sz w:val="24"/>
          <w:szCs w:val="24"/>
          <w:lang w:bidi="ar-SA"/>
        </w:rPr>
        <w:t>и антиклерикальный характер. Защита естественных прав челове</w:t>
      </w:r>
      <w:r w:rsidRPr="00B83AA1">
        <w:rPr>
          <w:color w:val="000000"/>
          <w:spacing w:val="9"/>
          <w:sz w:val="24"/>
          <w:szCs w:val="24"/>
          <w:lang w:bidi="ar-SA"/>
        </w:rPr>
        <w:softHyphen/>
      </w:r>
      <w:r w:rsidRPr="00B83AA1">
        <w:rPr>
          <w:color w:val="000000"/>
          <w:spacing w:val="6"/>
          <w:sz w:val="24"/>
          <w:szCs w:val="24"/>
          <w:lang w:bidi="ar-SA"/>
        </w:rPr>
        <w:t xml:space="preserve">ка. Буржуазная сущность политической программы </w:t>
      </w:r>
      <w:r w:rsidRPr="00B83AA1">
        <w:rPr>
          <w:color w:val="000000"/>
          <w:spacing w:val="6"/>
          <w:sz w:val="24"/>
          <w:szCs w:val="24"/>
          <w:lang w:bidi="ar-SA"/>
        </w:rPr>
        <w:lastRenderedPageBreak/>
        <w:t xml:space="preserve">просветителей. </w:t>
      </w:r>
      <w:r w:rsidRPr="00B83AA1">
        <w:rPr>
          <w:color w:val="000000"/>
          <w:spacing w:val="15"/>
          <w:sz w:val="24"/>
          <w:szCs w:val="24"/>
          <w:lang w:bidi="ar-SA"/>
        </w:rPr>
        <w:t xml:space="preserve">Итоги </w:t>
      </w:r>
      <w:r w:rsidRPr="00B83AA1">
        <w:rPr>
          <w:color w:val="000000"/>
          <w:spacing w:val="15"/>
          <w:sz w:val="24"/>
          <w:szCs w:val="24"/>
          <w:lang w:val="en-US" w:bidi="ar-SA"/>
        </w:rPr>
        <w:t>XVIII</w:t>
      </w:r>
      <w:r w:rsidRPr="00B83AA1">
        <w:rPr>
          <w:color w:val="000000"/>
          <w:spacing w:val="15"/>
          <w:sz w:val="24"/>
          <w:szCs w:val="24"/>
          <w:lang w:bidi="ar-SA"/>
        </w:rPr>
        <w:t xml:space="preserve"> в. — политическая революция во Франции, промышлен</w:t>
      </w:r>
      <w:r w:rsidRPr="00B83AA1">
        <w:rPr>
          <w:color w:val="000000"/>
          <w:spacing w:val="10"/>
          <w:sz w:val="24"/>
          <w:szCs w:val="24"/>
          <w:lang w:bidi="ar-SA"/>
        </w:rPr>
        <w:t xml:space="preserve">ная— в Англии, философская и эстетическая — в Германии. </w:t>
      </w:r>
      <w:r w:rsidRPr="00B83AA1">
        <w:rPr>
          <w:color w:val="000000"/>
          <w:spacing w:val="9"/>
          <w:sz w:val="24"/>
          <w:szCs w:val="24"/>
          <w:lang w:bidi="ar-SA"/>
        </w:rPr>
        <w:t>Утверждение просветителями общественного значения искусства.</w:t>
      </w:r>
    </w:p>
    <w:p w:rsidR="00B83AA1" w:rsidRPr="00B83AA1" w:rsidRDefault="00B83AA1" w:rsidP="00B83AA1">
      <w:pPr>
        <w:widowControl/>
        <w:shd w:val="clear" w:color="auto" w:fill="FFFFFF"/>
        <w:autoSpaceDE/>
        <w:autoSpaceDN/>
        <w:spacing w:line="360" w:lineRule="auto"/>
        <w:ind w:right="-81" w:hanging="743"/>
        <w:jc w:val="both"/>
        <w:rPr>
          <w:b/>
          <w:bCs/>
          <w:color w:val="000000"/>
          <w:spacing w:val="-8"/>
          <w:sz w:val="24"/>
          <w:szCs w:val="24"/>
          <w:lang w:bidi="ar-SA"/>
        </w:rPr>
      </w:pPr>
      <w:r w:rsidRPr="00B83AA1">
        <w:rPr>
          <w:b/>
          <w:bCs/>
          <w:color w:val="000000"/>
          <w:spacing w:val="-8"/>
          <w:sz w:val="24"/>
          <w:szCs w:val="24"/>
          <w:lang w:bidi="ar-SA"/>
        </w:rPr>
        <w:t>Английский театр эпохи Просвещения.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5"/>
          <w:sz w:val="24"/>
          <w:szCs w:val="24"/>
          <w:lang w:bidi="ar-SA"/>
        </w:rPr>
        <w:t xml:space="preserve">Восстановление в период Реставрации театров, запрещенных </w:t>
      </w:r>
      <w:r w:rsidRPr="00B83AA1">
        <w:rPr>
          <w:color w:val="000000"/>
          <w:spacing w:val="9"/>
          <w:sz w:val="24"/>
          <w:szCs w:val="24"/>
          <w:lang w:bidi="ar-SA"/>
        </w:rPr>
        <w:t xml:space="preserve">во время революции. Переход к сцене-коробке. Более узкий, сравнительно с Возрождением, состав театральной публики. Усиление </w:t>
      </w:r>
      <w:proofErr w:type="spellStart"/>
      <w:r w:rsidRPr="00B83AA1">
        <w:rPr>
          <w:color w:val="000000"/>
          <w:spacing w:val="5"/>
          <w:sz w:val="24"/>
          <w:szCs w:val="24"/>
          <w:lang w:bidi="ar-SA"/>
        </w:rPr>
        <w:t>классицистских</w:t>
      </w:r>
      <w:proofErr w:type="spellEnd"/>
      <w:r w:rsidRPr="00B83AA1">
        <w:rPr>
          <w:color w:val="000000"/>
          <w:spacing w:val="5"/>
          <w:sz w:val="24"/>
          <w:szCs w:val="24"/>
          <w:lang w:bidi="ar-SA"/>
        </w:rPr>
        <w:t xml:space="preserve"> тенденций. Возникновение комедии нравов, опи</w:t>
      </w:r>
      <w:r w:rsidRPr="00B83AA1">
        <w:rPr>
          <w:color w:val="000000"/>
          <w:spacing w:val="6"/>
          <w:sz w:val="24"/>
          <w:szCs w:val="24"/>
          <w:lang w:bidi="ar-SA"/>
        </w:rPr>
        <w:t xml:space="preserve">рающейся на традиции Бена  Джонсона и Мольера. </w:t>
      </w:r>
      <w:r w:rsidRPr="00B83AA1">
        <w:rPr>
          <w:i/>
          <w:iCs/>
          <w:color w:val="000000"/>
          <w:spacing w:val="7"/>
          <w:sz w:val="24"/>
          <w:szCs w:val="24"/>
          <w:lang w:bidi="ar-SA"/>
        </w:rPr>
        <w:t xml:space="preserve">Уильям   </w:t>
      </w:r>
      <w:proofErr w:type="spellStart"/>
      <w:r w:rsidRPr="00B83AA1">
        <w:rPr>
          <w:i/>
          <w:iCs/>
          <w:color w:val="000000"/>
          <w:spacing w:val="7"/>
          <w:sz w:val="24"/>
          <w:szCs w:val="24"/>
          <w:lang w:bidi="ar-SA"/>
        </w:rPr>
        <w:t>Конгрив</w:t>
      </w:r>
      <w:proofErr w:type="spellEnd"/>
      <w:r w:rsidRPr="00B83AA1">
        <w:rPr>
          <w:i/>
          <w:iCs/>
          <w:color w:val="000000"/>
          <w:spacing w:val="7"/>
          <w:sz w:val="24"/>
          <w:szCs w:val="24"/>
          <w:lang w:bidi="ar-SA"/>
        </w:rPr>
        <w:t xml:space="preserve"> </w:t>
      </w:r>
      <w:r w:rsidRPr="00B83AA1">
        <w:rPr>
          <w:iCs/>
          <w:color w:val="000000"/>
          <w:spacing w:val="7"/>
          <w:sz w:val="24"/>
          <w:szCs w:val="24"/>
          <w:lang w:bidi="ar-SA"/>
        </w:rPr>
        <w:t>(</w:t>
      </w:r>
      <w:r w:rsidRPr="00B83AA1">
        <w:rPr>
          <w:color w:val="000000"/>
          <w:spacing w:val="4"/>
          <w:sz w:val="24"/>
          <w:szCs w:val="24"/>
          <w:lang w:bidi="ar-SA"/>
        </w:rPr>
        <w:t xml:space="preserve">1670—1729), </w:t>
      </w:r>
      <w:r w:rsidRPr="00B83AA1">
        <w:rPr>
          <w:i/>
          <w:iCs/>
          <w:color w:val="000000"/>
          <w:spacing w:val="4"/>
          <w:sz w:val="24"/>
          <w:szCs w:val="24"/>
          <w:lang w:bidi="ar-SA"/>
        </w:rPr>
        <w:t xml:space="preserve">Джордж </w:t>
      </w:r>
      <w:proofErr w:type="spellStart"/>
      <w:r w:rsidRPr="00B83AA1">
        <w:rPr>
          <w:i/>
          <w:iCs/>
          <w:color w:val="000000"/>
          <w:spacing w:val="4"/>
          <w:sz w:val="24"/>
          <w:szCs w:val="24"/>
          <w:lang w:bidi="ar-SA"/>
        </w:rPr>
        <w:t>Фаркер</w:t>
      </w:r>
      <w:proofErr w:type="spellEnd"/>
      <w:r w:rsidRPr="00B83AA1">
        <w:rPr>
          <w:i/>
          <w:iCs/>
          <w:color w:val="000000"/>
          <w:spacing w:val="4"/>
          <w:sz w:val="24"/>
          <w:szCs w:val="24"/>
          <w:lang w:bidi="ar-SA"/>
        </w:rPr>
        <w:t xml:space="preserve"> (</w:t>
      </w:r>
      <w:r w:rsidRPr="00B83AA1">
        <w:rPr>
          <w:color w:val="000000"/>
          <w:spacing w:val="2"/>
          <w:sz w:val="24"/>
          <w:szCs w:val="24"/>
          <w:lang w:bidi="ar-SA"/>
        </w:rPr>
        <w:t>1678—1707).</w:t>
      </w:r>
    </w:p>
    <w:p w:rsidR="00B83AA1" w:rsidRPr="00B83AA1" w:rsidRDefault="00B83AA1" w:rsidP="00B83AA1">
      <w:pPr>
        <w:widowControl/>
        <w:shd w:val="clear" w:color="auto" w:fill="FFFFFF"/>
        <w:autoSpaceDE/>
        <w:autoSpaceDN/>
        <w:spacing w:before="19" w:line="360" w:lineRule="auto"/>
        <w:ind w:left="284" w:right="-81" w:hanging="743"/>
        <w:jc w:val="both"/>
        <w:rPr>
          <w:color w:val="000000"/>
          <w:spacing w:val="10"/>
          <w:sz w:val="24"/>
          <w:szCs w:val="24"/>
          <w:lang w:bidi="ar-SA"/>
        </w:rPr>
      </w:pPr>
      <w:r w:rsidRPr="00B83AA1">
        <w:rPr>
          <w:color w:val="000000"/>
          <w:spacing w:val="8"/>
          <w:sz w:val="24"/>
          <w:szCs w:val="24"/>
          <w:lang w:bidi="ar-SA"/>
        </w:rPr>
        <w:t xml:space="preserve">Создание английской национальной оперы. </w:t>
      </w:r>
      <w:r w:rsidRPr="00B83AA1">
        <w:rPr>
          <w:i/>
          <w:iCs/>
          <w:color w:val="000000"/>
          <w:spacing w:val="8"/>
          <w:sz w:val="24"/>
          <w:szCs w:val="24"/>
          <w:lang w:bidi="ar-SA"/>
        </w:rPr>
        <w:t xml:space="preserve">Генри </w:t>
      </w:r>
      <w:proofErr w:type="spellStart"/>
      <w:r w:rsidRPr="00B83AA1">
        <w:rPr>
          <w:i/>
          <w:iCs/>
          <w:color w:val="000000"/>
          <w:spacing w:val="8"/>
          <w:sz w:val="24"/>
          <w:szCs w:val="24"/>
          <w:lang w:bidi="ar-SA"/>
        </w:rPr>
        <w:t>Перселл</w:t>
      </w:r>
      <w:proofErr w:type="spellEnd"/>
      <w:r w:rsidRPr="00B83AA1">
        <w:rPr>
          <w:i/>
          <w:iCs/>
          <w:color w:val="000000"/>
          <w:spacing w:val="8"/>
          <w:sz w:val="24"/>
          <w:szCs w:val="24"/>
          <w:lang w:bidi="ar-SA"/>
        </w:rPr>
        <w:t xml:space="preserve"> </w:t>
      </w:r>
      <w:r w:rsidRPr="00B83AA1">
        <w:rPr>
          <w:color w:val="000000"/>
          <w:spacing w:val="10"/>
          <w:sz w:val="24"/>
          <w:szCs w:val="24"/>
          <w:lang w:bidi="ar-SA"/>
        </w:rPr>
        <w:t>(1659-1695.).</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color w:val="000000"/>
          <w:spacing w:val="7"/>
          <w:sz w:val="24"/>
          <w:szCs w:val="24"/>
          <w:lang w:bidi="ar-SA"/>
        </w:rPr>
        <w:t>Демократическое течение в театре.</w:t>
      </w:r>
      <w:r w:rsidRPr="00B83AA1">
        <w:rPr>
          <w:color w:val="000000"/>
          <w:spacing w:val="1"/>
          <w:sz w:val="24"/>
          <w:szCs w:val="24"/>
          <w:lang w:bidi="ar-SA"/>
        </w:rPr>
        <w:t xml:space="preserve"> Малые жанры («балладная опера», «репетиция»). «Опера нищего» (1728) </w:t>
      </w:r>
      <w:r w:rsidRPr="00B83AA1">
        <w:rPr>
          <w:i/>
          <w:iCs/>
          <w:color w:val="000000"/>
          <w:spacing w:val="4"/>
          <w:sz w:val="24"/>
          <w:szCs w:val="24"/>
          <w:lang w:bidi="ar-SA"/>
        </w:rPr>
        <w:t xml:space="preserve">Джона Гея </w:t>
      </w:r>
      <w:r w:rsidRPr="00B83AA1">
        <w:rPr>
          <w:color w:val="000000"/>
          <w:spacing w:val="4"/>
          <w:sz w:val="24"/>
          <w:szCs w:val="24"/>
          <w:lang w:bidi="ar-SA"/>
        </w:rPr>
        <w:t>(1685—1732).</w:t>
      </w:r>
    </w:p>
    <w:p w:rsidR="00B83AA1" w:rsidRPr="00B83AA1" w:rsidRDefault="00B83AA1" w:rsidP="00B83AA1">
      <w:pPr>
        <w:widowControl/>
        <w:shd w:val="clear" w:color="auto" w:fill="FFFFFF"/>
        <w:autoSpaceDE/>
        <w:autoSpaceDN/>
        <w:spacing w:before="10" w:line="360" w:lineRule="auto"/>
        <w:ind w:left="284" w:right="-81" w:hanging="743"/>
        <w:jc w:val="both"/>
        <w:rPr>
          <w:sz w:val="24"/>
          <w:szCs w:val="24"/>
          <w:lang w:bidi="ar-SA"/>
        </w:rPr>
      </w:pPr>
      <w:r w:rsidRPr="00B83AA1">
        <w:rPr>
          <w:i/>
          <w:iCs/>
          <w:color w:val="000000"/>
          <w:sz w:val="24"/>
          <w:szCs w:val="24"/>
          <w:lang w:bidi="ar-SA"/>
        </w:rPr>
        <w:t xml:space="preserve">Генри Филдинг </w:t>
      </w:r>
      <w:r w:rsidRPr="00B83AA1">
        <w:rPr>
          <w:color w:val="000000"/>
          <w:sz w:val="24"/>
          <w:szCs w:val="24"/>
          <w:lang w:bidi="ar-SA"/>
        </w:rPr>
        <w:t xml:space="preserve">(1707—1754) — наиболее яркий представитель </w:t>
      </w:r>
      <w:r w:rsidRPr="00B83AA1">
        <w:rPr>
          <w:color w:val="000000"/>
          <w:spacing w:val="3"/>
          <w:sz w:val="24"/>
          <w:szCs w:val="24"/>
          <w:lang w:bidi="ar-SA"/>
        </w:rPr>
        <w:t>критической линии английского Просвещения. Его фарсы и быто</w:t>
      </w:r>
      <w:r w:rsidRPr="00B83AA1">
        <w:rPr>
          <w:color w:val="000000"/>
          <w:spacing w:val="-1"/>
          <w:sz w:val="24"/>
          <w:szCs w:val="24"/>
          <w:lang w:bidi="ar-SA"/>
        </w:rPr>
        <w:t xml:space="preserve">вые комедии («Авторский фарс», 1730; «Судья </w:t>
      </w:r>
      <w:r w:rsidRPr="00B83AA1">
        <w:rPr>
          <w:i/>
          <w:iCs/>
          <w:color w:val="000000"/>
          <w:spacing w:val="-1"/>
          <w:sz w:val="24"/>
          <w:szCs w:val="24"/>
          <w:lang w:bidi="ar-SA"/>
        </w:rPr>
        <w:t xml:space="preserve">в </w:t>
      </w:r>
      <w:r w:rsidRPr="00B83AA1">
        <w:rPr>
          <w:color w:val="000000"/>
          <w:spacing w:val="-1"/>
          <w:sz w:val="24"/>
          <w:szCs w:val="24"/>
          <w:lang w:bidi="ar-SA"/>
        </w:rPr>
        <w:t xml:space="preserve">ловушке», 1730), </w:t>
      </w:r>
      <w:r w:rsidRPr="00B83AA1">
        <w:rPr>
          <w:color w:val="000000"/>
          <w:spacing w:val="4"/>
          <w:sz w:val="24"/>
          <w:szCs w:val="24"/>
          <w:lang w:bidi="ar-SA"/>
        </w:rPr>
        <w:t>политические комедии («Дон Кихот в Англии», 1734; «Истори</w:t>
      </w:r>
      <w:r w:rsidRPr="00B83AA1">
        <w:rPr>
          <w:color w:val="000000"/>
          <w:spacing w:val="4"/>
          <w:sz w:val="24"/>
          <w:szCs w:val="24"/>
          <w:lang w:bidi="ar-SA"/>
        </w:rPr>
        <w:softHyphen/>
      </w:r>
      <w:r w:rsidRPr="00B83AA1">
        <w:rPr>
          <w:color w:val="000000"/>
          <w:spacing w:val="2"/>
          <w:sz w:val="24"/>
          <w:szCs w:val="24"/>
          <w:lang w:bidi="ar-SA"/>
        </w:rPr>
        <w:t xml:space="preserve">ческий календарь за 1736 год», 1737). </w:t>
      </w:r>
      <w:r w:rsidRPr="00B83AA1">
        <w:rPr>
          <w:color w:val="000000"/>
          <w:spacing w:val="14"/>
          <w:sz w:val="24"/>
          <w:szCs w:val="24"/>
          <w:lang w:bidi="ar-SA"/>
        </w:rPr>
        <w:t>Жанр балладной оперы у Филдинга («Опера Граб-</w:t>
      </w:r>
      <w:proofErr w:type="spellStart"/>
      <w:r w:rsidRPr="00B83AA1">
        <w:rPr>
          <w:color w:val="000000"/>
          <w:spacing w:val="7"/>
          <w:sz w:val="24"/>
          <w:szCs w:val="24"/>
          <w:lang w:bidi="ar-SA"/>
        </w:rPr>
        <w:t>стрита</w:t>
      </w:r>
      <w:proofErr w:type="spellEnd"/>
      <w:r w:rsidRPr="00B83AA1">
        <w:rPr>
          <w:color w:val="000000"/>
          <w:spacing w:val="7"/>
          <w:sz w:val="24"/>
          <w:szCs w:val="24"/>
          <w:lang w:bidi="ar-SA"/>
        </w:rPr>
        <w:t>», 1731). Закон о театральных лицензиях и уход Филдинга из театра (1737).</w:t>
      </w:r>
    </w:p>
    <w:p w:rsidR="00B83AA1" w:rsidRPr="00B83AA1" w:rsidRDefault="00B83AA1" w:rsidP="00B83AA1">
      <w:pPr>
        <w:widowControl/>
        <w:shd w:val="clear" w:color="auto" w:fill="FFFFFF"/>
        <w:autoSpaceDE/>
        <w:autoSpaceDN/>
        <w:spacing w:before="58" w:line="360" w:lineRule="auto"/>
        <w:ind w:left="284" w:right="-81" w:hanging="743"/>
        <w:jc w:val="both"/>
        <w:rPr>
          <w:sz w:val="24"/>
          <w:szCs w:val="24"/>
          <w:lang w:bidi="ar-SA"/>
        </w:rPr>
      </w:pPr>
      <w:r w:rsidRPr="00B83AA1">
        <w:rPr>
          <w:color w:val="000000"/>
          <w:sz w:val="24"/>
          <w:szCs w:val="24"/>
          <w:lang w:bidi="ar-SA"/>
        </w:rPr>
        <w:t xml:space="preserve">Английская комедия середины </w:t>
      </w:r>
      <w:r w:rsidRPr="00B83AA1">
        <w:rPr>
          <w:color w:val="000000"/>
          <w:sz w:val="24"/>
          <w:szCs w:val="24"/>
          <w:lang w:val="en-US" w:bidi="ar-SA"/>
        </w:rPr>
        <w:t>XVIII</w:t>
      </w:r>
      <w:r w:rsidRPr="00B83AA1">
        <w:rPr>
          <w:color w:val="000000"/>
          <w:sz w:val="24"/>
          <w:szCs w:val="24"/>
          <w:lang w:bidi="ar-SA"/>
        </w:rPr>
        <w:t xml:space="preserve"> в. Отказ от социальной </w:t>
      </w:r>
      <w:r w:rsidRPr="00B83AA1">
        <w:rPr>
          <w:color w:val="000000"/>
          <w:spacing w:val="4"/>
          <w:sz w:val="24"/>
          <w:szCs w:val="24"/>
          <w:lang w:bidi="ar-SA"/>
        </w:rPr>
        <w:t>проблематики и утрата политической остроты.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Оливер </w:t>
      </w:r>
      <w:proofErr w:type="spellStart"/>
      <w:r w:rsidRPr="00B83AA1">
        <w:rPr>
          <w:i/>
          <w:iCs/>
          <w:color w:val="000000"/>
          <w:sz w:val="24"/>
          <w:szCs w:val="24"/>
          <w:lang w:bidi="ar-SA"/>
        </w:rPr>
        <w:t>Голдсмит</w:t>
      </w:r>
      <w:proofErr w:type="spellEnd"/>
      <w:r w:rsidRPr="00B83AA1">
        <w:rPr>
          <w:i/>
          <w:iCs/>
          <w:color w:val="000000"/>
          <w:sz w:val="24"/>
          <w:szCs w:val="24"/>
          <w:lang w:bidi="ar-SA"/>
        </w:rPr>
        <w:t xml:space="preserve"> </w:t>
      </w:r>
      <w:r w:rsidRPr="00B83AA1">
        <w:rPr>
          <w:color w:val="000000"/>
          <w:sz w:val="24"/>
          <w:szCs w:val="24"/>
          <w:lang w:bidi="ar-SA"/>
        </w:rPr>
        <w:t xml:space="preserve">(1728—1774) и его комедия «Ночь ошибок» </w:t>
      </w:r>
      <w:r w:rsidRPr="00B83AA1">
        <w:rPr>
          <w:color w:val="000000"/>
          <w:spacing w:val="3"/>
          <w:sz w:val="24"/>
          <w:szCs w:val="24"/>
          <w:lang w:bidi="ar-SA"/>
        </w:rPr>
        <w:t xml:space="preserve">(1773) — один из лучших образцов комедии нравов </w:t>
      </w:r>
      <w:r w:rsidRPr="00B83AA1">
        <w:rPr>
          <w:color w:val="000000"/>
          <w:spacing w:val="3"/>
          <w:sz w:val="24"/>
          <w:szCs w:val="24"/>
          <w:lang w:val="en-US" w:bidi="ar-SA"/>
        </w:rPr>
        <w:t>XVIII</w:t>
      </w:r>
      <w:r w:rsidRPr="00B83AA1">
        <w:rPr>
          <w:color w:val="000000"/>
          <w:spacing w:val="3"/>
          <w:sz w:val="24"/>
          <w:szCs w:val="24"/>
          <w:lang w:bidi="ar-SA"/>
        </w:rPr>
        <w:t xml:space="preserve"> века. </w:t>
      </w:r>
    </w:p>
    <w:p w:rsidR="00B83AA1" w:rsidRPr="00B83AA1" w:rsidRDefault="00B83AA1" w:rsidP="00B83AA1">
      <w:pPr>
        <w:widowControl/>
        <w:shd w:val="clear" w:color="auto" w:fill="FFFFFF"/>
        <w:autoSpaceDE/>
        <w:autoSpaceDN/>
        <w:spacing w:before="58" w:line="360" w:lineRule="auto"/>
        <w:ind w:left="284" w:right="-81" w:hanging="743"/>
        <w:jc w:val="both"/>
        <w:rPr>
          <w:sz w:val="24"/>
          <w:szCs w:val="24"/>
          <w:lang w:bidi="ar-SA"/>
        </w:rPr>
      </w:pPr>
      <w:r w:rsidRPr="00B83AA1">
        <w:rPr>
          <w:i/>
          <w:iCs/>
          <w:color w:val="000000"/>
          <w:spacing w:val="1"/>
          <w:sz w:val="24"/>
          <w:szCs w:val="24"/>
          <w:lang w:bidi="ar-SA"/>
        </w:rPr>
        <w:t xml:space="preserve">Ричард Шеридан </w:t>
      </w:r>
      <w:r w:rsidRPr="00B83AA1">
        <w:rPr>
          <w:color w:val="000000"/>
          <w:spacing w:val="1"/>
          <w:sz w:val="24"/>
          <w:szCs w:val="24"/>
          <w:lang w:bidi="ar-SA"/>
        </w:rPr>
        <w:t>(1751 — 1816). Крупнейший английский дра</w:t>
      </w:r>
      <w:r w:rsidRPr="00B83AA1">
        <w:rPr>
          <w:color w:val="000000"/>
          <w:spacing w:val="1"/>
          <w:sz w:val="24"/>
          <w:szCs w:val="24"/>
          <w:lang w:bidi="ar-SA"/>
        </w:rPr>
        <w:softHyphen/>
      </w:r>
      <w:r w:rsidRPr="00B83AA1">
        <w:rPr>
          <w:color w:val="000000"/>
          <w:spacing w:val="2"/>
          <w:sz w:val="24"/>
          <w:szCs w:val="24"/>
          <w:lang w:bidi="ar-SA"/>
        </w:rPr>
        <w:t xml:space="preserve">матург </w:t>
      </w:r>
      <w:r w:rsidRPr="00B83AA1">
        <w:rPr>
          <w:color w:val="000000"/>
          <w:spacing w:val="2"/>
          <w:sz w:val="24"/>
          <w:szCs w:val="24"/>
          <w:lang w:val="en-US" w:bidi="ar-SA"/>
        </w:rPr>
        <w:t>XVIII</w:t>
      </w:r>
      <w:r w:rsidRPr="00B83AA1">
        <w:rPr>
          <w:color w:val="000000"/>
          <w:spacing w:val="2"/>
          <w:sz w:val="24"/>
          <w:szCs w:val="24"/>
          <w:lang w:bidi="ar-SA"/>
        </w:rPr>
        <w:t xml:space="preserve"> в. «Соперники» (1775) — яркая картина нравов анг</w:t>
      </w:r>
      <w:r w:rsidRPr="00B83AA1">
        <w:rPr>
          <w:color w:val="000000"/>
          <w:spacing w:val="1"/>
          <w:sz w:val="24"/>
          <w:szCs w:val="24"/>
          <w:lang w:bidi="ar-SA"/>
        </w:rPr>
        <w:t>лийского буржуазно-аристократического общества. Осмеяние сен</w:t>
      </w:r>
      <w:r w:rsidRPr="00B83AA1">
        <w:rPr>
          <w:color w:val="000000"/>
          <w:spacing w:val="1"/>
          <w:sz w:val="24"/>
          <w:szCs w:val="24"/>
          <w:lang w:bidi="ar-SA"/>
        </w:rPr>
        <w:softHyphen/>
      </w:r>
      <w:r w:rsidRPr="00B83AA1">
        <w:rPr>
          <w:color w:val="000000"/>
          <w:spacing w:val="3"/>
          <w:sz w:val="24"/>
          <w:szCs w:val="24"/>
          <w:lang w:bidi="ar-SA"/>
        </w:rPr>
        <w:t>тиментальных настроений молодежи. Балладная опера «Дуэнья» (1775). «Школа злословия» (1777), обличение пуританского хан</w:t>
      </w:r>
      <w:r w:rsidRPr="00B83AA1">
        <w:rPr>
          <w:color w:val="000000"/>
          <w:spacing w:val="3"/>
          <w:sz w:val="24"/>
          <w:szCs w:val="24"/>
          <w:lang w:bidi="ar-SA"/>
        </w:rPr>
        <w:softHyphen/>
      </w:r>
      <w:r w:rsidRPr="00B83AA1">
        <w:rPr>
          <w:color w:val="000000"/>
          <w:spacing w:val="1"/>
          <w:sz w:val="24"/>
          <w:szCs w:val="24"/>
          <w:lang w:bidi="ar-SA"/>
        </w:rPr>
        <w:t xml:space="preserve">жества и паразитизма верхушки общества. Реализм характеров и </w:t>
      </w:r>
      <w:r w:rsidRPr="00B83AA1">
        <w:rPr>
          <w:color w:val="000000"/>
          <w:spacing w:val="3"/>
          <w:sz w:val="24"/>
          <w:szCs w:val="24"/>
          <w:lang w:bidi="ar-SA"/>
        </w:rPr>
        <w:t xml:space="preserve">критическая направленность комедии. </w:t>
      </w:r>
      <w:r w:rsidRPr="00B83AA1">
        <w:rPr>
          <w:color w:val="000000"/>
          <w:spacing w:val="4"/>
          <w:sz w:val="24"/>
          <w:szCs w:val="24"/>
          <w:lang w:bidi="ar-SA"/>
        </w:rPr>
        <w:t>Блестящее комедийное мастерство Шеридана.</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8"/>
          <w:sz w:val="24"/>
          <w:szCs w:val="24"/>
          <w:lang w:bidi="ar-SA"/>
        </w:rPr>
      </w:pPr>
      <w:r w:rsidRPr="00B83AA1">
        <w:rPr>
          <w:i/>
          <w:iCs/>
          <w:color w:val="000000"/>
          <w:spacing w:val="2"/>
          <w:sz w:val="24"/>
          <w:szCs w:val="24"/>
          <w:lang w:bidi="ar-SA"/>
        </w:rPr>
        <w:t xml:space="preserve">Дэвид </w:t>
      </w:r>
      <w:proofErr w:type="spellStart"/>
      <w:r w:rsidRPr="00B83AA1">
        <w:rPr>
          <w:i/>
          <w:iCs/>
          <w:color w:val="000000"/>
          <w:spacing w:val="2"/>
          <w:sz w:val="24"/>
          <w:szCs w:val="24"/>
          <w:lang w:bidi="ar-SA"/>
        </w:rPr>
        <w:t>Гаррик</w:t>
      </w:r>
      <w:proofErr w:type="spellEnd"/>
      <w:r w:rsidRPr="00B83AA1">
        <w:rPr>
          <w:i/>
          <w:iCs/>
          <w:color w:val="000000"/>
          <w:spacing w:val="2"/>
          <w:sz w:val="24"/>
          <w:szCs w:val="24"/>
          <w:lang w:bidi="ar-SA"/>
        </w:rPr>
        <w:t xml:space="preserve">   </w:t>
      </w:r>
      <w:r w:rsidRPr="00B83AA1">
        <w:rPr>
          <w:color w:val="000000"/>
          <w:spacing w:val="2"/>
          <w:sz w:val="24"/>
          <w:szCs w:val="24"/>
          <w:lang w:bidi="ar-SA"/>
        </w:rPr>
        <w:t xml:space="preserve">(1717—1779) — ведущий  актер-реалист эпохи </w:t>
      </w:r>
      <w:r w:rsidRPr="00B83AA1">
        <w:rPr>
          <w:color w:val="000000"/>
          <w:spacing w:val="4"/>
          <w:sz w:val="24"/>
          <w:szCs w:val="24"/>
          <w:lang w:bidi="ar-SA"/>
        </w:rPr>
        <w:t xml:space="preserve">Просвещения. Гуманистический и  просветительский  характер его </w:t>
      </w:r>
      <w:r w:rsidRPr="00B83AA1">
        <w:rPr>
          <w:color w:val="000000"/>
          <w:spacing w:val="1"/>
          <w:sz w:val="24"/>
          <w:szCs w:val="24"/>
          <w:lang w:bidi="ar-SA"/>
        </w:rPr>
        <w:t>творчества. Борьба за индивидуализа</w:t>
      </w:r>
      <w:r w:rsidRPr="00B83AA1">
        <w:rPr>
          <w:color w:val="000000"/>
          <w:spacing w:val="4"/>
          <w:sz w:val="24"/>
          <w:szCs w:val="24"/>
          <w:lang w:bidi="ar-SA"/>
        </w:rPr>
        <w:t xml:space="preserve">цию   образа.   Реформаторская деятельность </w:t>
      </w:r>
      <w:proofErr w:type="spellStart"/>
      <w:r w:rsidRPr="00B83AA1">
        <w:rPr>
          <w:color w:val="000000"/>
          <w:spacing w:val="4"/>
          <w:sz w:val="24"/>
          <w:szCs w:val="24"/>
          <w:lang w:bidi="ar-SA"/>
        </w:rPr>
        <w:t>Гаррика</w:t>
      </w:r>
      <w:proofErr w:type="spellEnd"/>
      <w:r w:rsidRPr="00B83AA1">
        <w:rPr>
          <w:color w:val="000000"/>
          <w:spacing w:val="4"/>
          <w:sz w:val="24"/>
          <w:szCs w:val="24"/>
          <w:lang w:bidi="ar-SA"/>
        </w:rPr>
        <w:t xml:space="preserve">   в   области </w:t>
      </w:r>
      <w:r w:rsidRPr="00B83AA1">
        <w:rPr>
          <w:color w:val="000000"/>
          <w:spacing w:val="5"/>
          <w:sz w:val="24"/>
          <w:szCs w:val="24"/>
          <w:lang w:bidi="ar-SA"/>
        </w:rPr>
        <w:t>режиссуры. Создание актерского  ансамбля.  Новый метод репети</w:t>
      </w:r>
      <w:r w:rsidRPr="00B83AA1">
        <w:rPr>
          <w:color w:val="000000"/>
          <w:spacing w:val="5"/>
          <w:sz w:val="24"/>
          <w:szCs w:val="24"/>
          <w:lang w:bidi="ar-SA"/>
        </w:rPr>
        <w:softHyphen/>
      </w:r>
      <w:r w:rsidRPr="00B83AA1">
        <w:rPr>
          <w:color w:val="000000"/>
          <w:spacing w:val="-1"/>
          <w:sz w:val="24"/>
          <w:szCs w:val="24"/>
          <w:lang w:bidi="ar-SA"/>
        </w:rPr>
        <w:t xml:space="preserve">ционной  работы.   Реконструкция   сцены,   декораций   и   костюмов. | </w:t>
      </w:r>
      <w:r w:rsidRPr="00B83AA1">
        <w:rPr>
          <w:color w:val="000000"/>
          <w:spacing w:val="4"/>
          <w:sz w:val="24"/>
          <w:szCs w:val="24"/>
          <w:lang w:bidi="ar-SA"/>
        </w:rPr>
        <w:t xml:space="preserve">Обращение  к драматургии  Шекспира. </w:t>
      </w:r>
      <w:proofErr w:type="spellStart"/>
      <w:r w:rsidRPr="00B83AA1">
        <w:rPr>
          <w:color w:val="000000"/>
          <w:spacing w:val="9"/>
          <w:sz w:val="24"/>
          <w:szCs w:val="24"/>
          <w:lang w:bidi="ar-SA"/>
        </w:rPr>
        <w:t>Гаррик</w:t>
      </w:r>
      <w:proofErr w:type="spellEnd"/>
      <w:r w:rsidRPr="00B83AA1">
        <w:rPr>
          <w:color w:val="000000"/>
          <w:spacing w:val="9"/>
          <w:sz w:val="24"/>
          <w:szCs w:val="24"/>
          <w:lang w:bidi="ar-SA"/>
        </w:rPr>
        <w:t xml:space="preserve"> в ролях Гамлета, Лира, в </w:t>
      </w:r>
      <w:r w:rsidRPr="00B83AA1">
        <w:rPr>
          <w:color w:val="000000"/>
          <w:spacing w:val="2"/>
          <w:sz w:val="24"/>
          <w:szCs w:val="24"/>
          <w:lang w:bidi="ar-SA"/>
        </w:rPr>
        <w:t xml:space="preserve">комедийных   ролях.  Влияние </w:t>
      </w:r>
      <w:proofErr w:type="spellStart"/>
      <w:r w:rsidRPr="00B83AA1">
        <w:rPr>
          <w:color w:val="000000"/>
          <w:spacing w:val="2"/>
          <w:sz w:val="24"/>
          <w:szCs w:val="24"/>
          <w:lang w:bidi="ar-SA"/>
        </w:rPr>
        <w:t>Гаррика</w:t>
      </w:r>
      <w:proofErr w:type="spellEnd"/>
      <w:r w:rsidRPr="00B83AA1">
        <w:rPr>
          <w:color w:val="000000"/>
          <w:spacing w:val="2"/>
          <w:sz w:val="24"/>
          <w:szCs w:val="24"/>
          <w:lang w:bidi="ar-SA"/>
        </w:rPr>
        <w:t xml:space="preserve">   на   дальнейшее   развитие </w:t>
      </w:r>
      <w:r w:rsidRPr="00B83AA1">
        <w:rPr>
          <w:color w:val="000000"/>
          <w:spacing w:val="8"/>
          <w:sz w:val="24"/>
          <w:szCs w:val="24"/>
          <w:lang w:bidi="ar-SA"/>
        </w:rPr>
        <w:t>актерского искусства и режиссуры в Западной Европе.</w:t>
      </w:r>
    </w:p>
    <w:p w:rsidR="00B83AA1" w:rsidRPr="00B83AA1" w:rsidRDefault="00B83AA1" w:rsidP="00B83AA1">
      <w:pPr>
        <w:widowControl/>
        <w:shd w:val="clear" w:color="auto" w:fill="FFFFFF"/>
        <w:autoSpaceDE/>
        <w:autoSpaceDN/>
        <w:spacing w:line="360" w:lineRule="auto"/>
        <w:ind w:right="-81" w:hanging="743"/>
        <w:jc w:val="both"/>
        <w:rPr>
          <w:b/>
          <w:bCs/>
          <w:color w:val="000000"/>
          <w:spacing w:val="2"/>
          <w:sz w:val="24"/>
          <w:szCs w:val="24"/>
          <w:lang w:bidi="ar-SA"/>
        </w:rPr>
      </w:pPr>
      <w:r w:rsidRPr="00B83AA1">
        <w:rPr>
          <w:b/>
          <w:bCs/>
          <w:color w:val="000000"/>
          <w:spacing w:val="2"/>
          <w:sz w:val="24"/>
          <w:szCs w:val="24"/>
          <w:lang w:bidi="ar-SA"/>
        </w:rPr>
        <w:t>Французский театр эпохи Просвещения.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8"/>
          <w:sz w:val="24"/>
          <w:szCs w:val="24"/>
          <w:lang w:bidi="ar-SA"/>
        </w:rPr>
        <w:lastRenderedPageBreak/>
        <w:t xml:space="preserve">Борьба просветителей против аристократического искусства, </w:t>
      </w:r>
      <w:r w:rsidRPr="00B83AA1">
        <w:rPr>
          <w:color w:val="000000"/>
          <w:spacing w:val="-1"/>
          <w:sz w:val="24"/>
          <w:szCs w:val="24"/>
          <w:lang w:bidi="ar-SA"/>
        </w:rPr>
        <w:t xml:space="preserve">за искусство, насыщенное социально-политической проблематикой. </w:t>
      </w:r>
      <w:r w:rsidRPr="00B83AA1">
        <w:rPr>
          <w:color w:val="000000"/>
          <w:spacing w:val="9"/>
          <w:sz w:val="24"/>
          <w:szCs w:val="24"/>
          <w:lang w:bidi="ar-SA"/>
        </w:rPr>
        <w:t>Понимание ими театра как трибуны просветительской пропа</w:t>
      </w:r>
      <w:r w:rsidRPr="00B83AA1">
        <w:rPr>
          <w:color w:val="000000"/>
          <w:spacing w:val="-6"/>
          <w:sz w:val="24"/>
          <w:szCs w:val="24"/>
          <w:lang w:bidi="ar-SA"/>
        </w:rPr>
        <w:t>ганды.</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5"/>
          <w:sz w:val="24"/>
          <w:szCs w:val="24"/>
          <w:lang w:bidi="ar-SA"/>
        </w:rPr>
      </w:pPr>
      <w:r w:rsidRPr="00B83AA1">
        <w:rPr>
          <w:i/>
          <w:iCs/>
          <w:color w:val="000000"/>
          <w:spacing w:val="10"/>
          <w:sz w:val="24"/>
          <w:szCs w:val="24"/>
          <w:lang w:bidi="ar-SA"/>
        </w:rPr>
        <w:t xml:space="preserve">Вольтер </w:t>
      </w:r>
      <w:r w:rsidRPr="00B83AA1">
        <w:rPr>
          <w:color w:val="000000"/>
          <w:spacing w:val="10"/>
          <w:sz w:val="24"/>
          <w:szCs w:val="24"/>
          <w:lang w:bidi="ar-SA"/>
        </w:rPr>
        <w:t xml:space="preserve">(Франсуа Мари </w:t>
      </w:r>
      <w:proofErr w:type="spellStart"/>
      <w:r w:rsidRPr="00B83AA1">
        <w:rPr>
          <w:color w:val="000000"/>
          <w:spacing w:val="10"/>
          <w:sz w:val="24"/>
          <w:szCs w:val="24"/>
          <w:lang w:bidi="ar-SA"/>
        </w:rPr>
        <w:t>Аруэ</w:t>
      </w:r>
      <w:proofErr w:type="spellEnd"/>
      <w:r w:rsidRPr="00B83AA1">
        <w:rPr>
          <w:color w:val="000000"/>
          <w:spacing w:val="10"/>
          <w:sz w:val="24"/>
          <w:szCs w:val="24"/>
          <w:lang w:bidi="ar-SA"/>
        </w:rPr>
        <w:t xml:space="preserve">, 1694 —1778) - центральная </w:t>
      </w:r>
      <w:r w:rsidRPr="00B83AA1">
        <w:rPr>
          <w:color w:val="000000"/>
          <w:spacing w:val="9"/>
          <w:sz w:val="24"/>
          <w:szCs w:val="24"/>
          <w:lang w:bidi="ar-SA"/>
        </w:rPr>
        <w:t xml:space="preserve">фигура первого этапа Просвещения. </w:t>
      </w:r>
      <w:r w:rsidRPr="00B83AA1">
        <w:rPr>
          <w:color w:val="000000"/>
          <w:spacing w:val="3"/>
          <w:sz w:val="24"/>
          <w:szCs w:val="24"/>
          <w:lang w:bidi="ar-SA"/>
        </w:rPr>
        <w:t xml:space="preserve">Вольтер как </w:t>
      </w:r>
      <w:r w:rsidRPr="00B83AA1">
        <w:rPr>
          <w:color w:val="000000"/>
          <w:spacing w:val="12"/>
          <w:sz w:val="24"/>
          <w:szCs w:val="24"/>
          <w:lang w:bidi="ar-SA"/>
        </w:rPr>
        <w:t xml:space="preserve">глава просветительского классицизма. Публицистичность </w:t>
      </w:r>
      <w:r w:rsidRPr="00B83AA1">
        <w:rPr>
          <w:color w:val="000000"/>
          <w:spacing w:val="2"/>
          <w:sz w:val="24"/>
          <w:szCs w:val="24"/>
          <w:lang w:bidi="ar-SA"/>
        </w:rPr>
        <w:t>и пропагандистская установка трагедий Вольтера, их антиклери</w:t>
      </w:r>
      <w:r w:rsidRPr="00B83AA1">
        <w:rPr>
          <w:color w:val="000000"/>
          <w:spacing w:val="2"/>
          <w:sz w:val="24"/>
          <w:szCs w:val="24"/>
          <w:lang w:bidi="ar-SA"/>
        </w:rPr>
        <w:softHyphen/>
      </w:r>
      <w:r w:rsidRPr="00B83AA1">
        <w:rPr>
          <w:color w:val="000000"/>
          <w:spacing w:val="1"/>
          <w:sz w:val="24"/>
          <w:szCs w:val="24"/>
          <w:lang w:bidi="ar-SA"/>
        </w:rPr>
        <w:t xml:space="preserve">кальная и </w:t>
      </w:r>
      <w:proofErr w:type="spellStart"/>
      <w:r w:rsidRPr="00B83AA1">
        <w:rPr>
          <w:color w:val="000000"/>
          <w:spacing w:val="1"/>
          <w:sz w:val="24"/>
          <w:szCs w:val="24"/>
          <w:lang w:bidi="ar-SA"/>
        </w:rPr>
        <w:t>антидеспотическая</w:t>
      </w:r>
      <w:proofErr w:type="spellEnd"/>
      <w:r w:rsidRPr="00B83AA1">
        <w:rPr>
          <w:color w:val="000000"/>
          <w:spacing w:val="1"/>
          <w:sz w:val="24"/>
          <w:szCs w:val="24"/>
          <w:lang w:bidi="ar-SA"/>
        </w:rPr>
        <w:t xml:space="preserve"> направленность. </w:t>
      </w:r>
      <w:r w:rsidRPr="00B83AA1">
        <w:rPr>
          <w:color w:val="000000"/>
          <w:spacing w:val="6"/>
          <w:sz w:val="24"/>
          <w:szCs w:val="24"/>
          <w:lang w:bidi="ar-SA"/>
        </w:rPr>
        <w:t>Действенность, патетика, живописность трагедий Вольтера, ш</w:t>
      </w:r>
      <w:r w:rsidRPr="00B83AA1">
        <w:rPr>
          <w:color w:val="000000"/>
          <w:spacing w:val="10"/>
          <w:sz w:val="24"/>
          <w:szCs w:val="24"/>
          <w:lang w:bidi="ar-SA"/>
        </w:rPr>
        <w:t>ирота и разнообразно их тематики. Трагедии «Заира» (1732). «</w:t>
      </w:r>
      <w:r w:rsidRPr="00B83AA1">
        <w:rPr>
          <w:color w:val="000000"/>
          <w:sz w:val="24"/>
          <w:szCs w:val="24"/>
          <w:lang w:bidi="ar-SA"/>
        </w:rPr>
        <w:t xml:space="preserve">Магомет»   </w:t>
      </w:r>
      <w:r w:rsidRPr="00B83AA1">
        <w:rPr>
          <w:color w:val="000000"/>
          <w:spacing w:val="22"/>
          <w:sz w:val="24"/>
          <w:szCs w:val="24"/>
          <w:lang w:bidi="ar-SA"/>
        </w:rPr>
        <w:t>(1741),</w:t>
      </w:r>
      <w:r w:rsidRPr="00B83AA1">
        <w:rPr>
          <w:color w:val="000000"/>
          <w:sz w:val="24"/>
          <w:szCs w:val="24"/>
          <w:lang w:bidi="ar-SA"/>
        </w:rPr>
        <w:t xml:space="preserve">  проповедь в них веротерпимости, обличение д</w:t>
      </w:r>
      <w:r w:rsidRPr="00B83AA1">
        <w:rPr>
          <w:color w:val="000000"/>
          <w:spacing w:val="6"/>
          <w:sz w:val="24"/>
          <w:szCs w:val="24"/>
          <w:lang w:bidi="ar-SA"/>
        </w:rPr>
        <w:t xml:space="preserve">еспотизма и религиозного фанатизма. </w:t>
      </w:r>
      <w:r w:rsidRPr="00B83AA1">
        <w:rPr>
          <w:color w:val="000000"/>
          <w:spacing w:val="5"/>
          <w:sz w:val="24"/>
          <w:szCs w:val="24"/>
          <w:lang w:bidi="ar-SA"/>
        </w:rPr>
        <w:t>Двойственное отношение Вольтера к Шекспиру.</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11"/>
          <w:sz w:val="24"/>
          <w:szCs w:val="24"/>
          <w:lang w:bidi="ar-SA"/>
        </w:rPr>
        <w:t xml:space="preserve">Пьер де </w:t>
      </w:r>
      <w:proofErr w:type="spellStart"/>
      <w:r w:rsidRPr="00B83AA1">
        <w:rPr>
          <w:i/>
          <w:iCs/>
          <w:color w:val="000000"/>
          <w:spacing w:val="11"/>
          <w:sz w:val="24"/>
          <w:szCs w:val="24"/>
          <w:lang w:bidi="ar-SA"/>
        </w:rPr>
        <w:t>Мариво</w:t>
      </w:r>
      <w:proofErr w:type="spellEnd"/>
      <w:r w:rsidRPr="00B83AA1">
        <w:rPr>
          <w:i/>
          <w:iCs/>
          <w:color w:val="000000"/>
          <w:spacing w:val="11"/>
          <w:sz w:val="24"/>
          <w:szCs w:val="24"/>
          <w:lang w:bidi="ar-SA"/>
        </w:rPr>
        <w:t xml:space="preserve"> </w:t>
      </w:r>
      <w:r w:rsidRPr="00B83AA1">
        <w:rPr>
          <w:color w:val="000000"/>
          <w:spacing w:val="11"/>
          <w:sz w:val="24"/>
          <w:szCs w:val="24"/>
          <w:lang w:bidi="ar-SA"/>
        </w:rPr>
        <w:t xml:space="preserve">(1688—1763) как представитель стиля рококо </w:t>
      </w:r>
      <w:r w:rsidRPr="00B83AA1">
        <w:rPr>
          <w:color w:val="000000"/>
          <w:spacing w:val="8"/>
          <w:sz w:val="24"/>
          <w:szCs w:val="24"/>
          <w:lang w:bidi="ar-SA"/>
        </w:rPr>
        <w:t>во французской комедии. Разработка им жанра любовно-психо</w:t>
      </w:r>
      <w:r w:rsidRPr="00B83AA1">
        <w:rPr>
          <w:color w:val="000000"/>
          <w:spacing w:val="12"/>
          <w:sz w:val="24"/>
          <w:szCs w:val="24"/>
          <w:lang w:bidi="ar-SA"/>
        </w:rPr>
        <w:t xml:space="preserve">логической комедии («Игра любви и случая», 1730). </w:t>
      </w:r>
      <w:r w:rsidRPr="00B83AA1">
        <w:rPr>
          <w:color w:val="000000"/>
          <w:spacing w:val="11"/>
          <w:sz w:val="24"/>
          <w:szCs w:val="24"/>
          <w:lang w:bidi="ar-SA"/>
        </w:rPr>
        <w:t>Философские комедии</w:t>
      </w:r>
      <w:r w:rsidRPr="00B83AA1">
        <w:rPr>
          <w:color w:val="000000"/>
          <w:spacing w:val="10"/>
          <w:sz w:val="24"/>
          <w:szCs w:val="24"/>
          <w:lang w:bidi="ar-SA"/>
        </w:rPr>
        <w:t xml:space="preserve"> </w:t>
      </w:r>
      <w:proofErr w:type="spellStart"/>
      <w:r w:rsidRPr="00B83AA1">
        <w:rPr>
          <w:color w:val="000000"/>
          <w:spacing w:val="10"/>
          <w:sz w:val="24"/>
          <w:szCs w:val="24"/>
          <w:lang w:bidi="ar-SA"/>
        </w:rPr>
        <w:t>Мариво</w:t>
      </w:r>
      <w:proofErr w:type="spellEnd"/>
      <w:r w:rsidRPr="00B83AA1">
        <w:rPr>
          <w:color w:val="000000"/>
          <w:spacing w:val="10"/>
          <w:sz w:val="24"/>
          <w:szCs w:val="24"/>
          <w:lang w:bidi="ar-SA"/>
        </w:rPr>
        <w:t xml:space="preserve"> («Остров разума», 1727).</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14"/>
          <w:sz w:val="24"/>
          <w:szCs w:val="24"/>
          <w:lang w:bidi="ar-SA"/>
        </w:rPr>
      </w:pPr>
      <w:r w:rsidRPr="00B83AA1">
        <w:rPr>
          <w:i/>
          <w:iCs/>
          <w:color w:val="000000"/>
          <w:spacing w:val="13"/>
          <w:sz w:val="24"/>
          <w:szCs w:val="24"/>
          <w:lang w:bidi="ar-SA"/>
        </w:rPr>
        <w:t xml:space="preserve">Дени Дидро </w:t>
      </w:r>
      <w:r w:rsidRPr="00B83AA1">
        <w:rPr>
          <w:color w:val="000000"/>
          <w:spacing w:val="27"/>
          <w:sz w:val="24"/>
          <w:szCs w:val="24"/>
          <w:lang w:bidi="ar-SA"/>
        </w:rPr>
        <w:t>(1713</w:t>
      </w:r>
      <w:r w:rsidRPr="00B83AA1">
        <w:rPr>
          <w:color w:val="000000"/>
          <w:spacing w:val="13"/>
          <w:sz w:val="24"/>
          <w:szCs w:val="24"/>
          <w:lang w:bidi="ar-SA"/>
        </w:rPr>
        <w:t>—1784) — центральная фигура второго эта</w:t>
      </w:r>
      <w:r w:rsidRPr="00B83AA1">
        <w:rPr>
          <w:color w:val="000000"/>
          <w:spacing w:val="7"/>
          <w:sz w:val="24"/>
          <w:szCs w:val="24"/>
          <w:lang w:bidi="ar-SA"/>
        </w:rPr>
        <w:t xml:space="preserve">па Просвещения, глава французских материалистов, основатель и </w:t>
      </w:r>
      <w:r w:rsidRPr="00B83AA1">
        <w:rPr>
          <w:color w:val="000000"/>
          <w:spacing w:val="11"/>
          <w:sz w:val="24"/>
          <w:szCs w:val="24"/>
          <w:lang w:bidi="ar-SA"/>
        </w:rPr>
        <w:t>редактор «Энциклопедии», драматург и теоретик драмы. Разра</w:t>
      </w:r>
      <w:r w:rsidRPr="00B83AA1">
        <w:rPr>
          <w:color w:val="000000"/>
          <w:spacing w:val="3"/>
          <w:sz w:val="24"/>
          <w:szCs w:val="24"/>
          <w:lang w:bidi="ar-SA"/>
        </w:rPr>
        <w:t>ботка им эстетики просветительского реализма. Учение об обще</w:t>
      </w:r>
      <w:r w:rsidRPr="00B83AA1">
        <w:rPr>
          <w:color w:val="000000"/>
          <w:spacing w:val="16"/>
          <w:sz w:val="24"/>
          <w:szCs w:val="24"/>
          <w:lang w:bidi="ar-SA"/>
        </w:rPr>
        <w:t xml:space="preserve">ственном положении» как основе драматургического образа </w:t>
      </w:r>
      <w:r w:rsidRPr="00B83AA1">
        <w:rPr>
          <w:color w:val="000000"/>
          <w:spacing w:val="7"/>
          <w:sz w:val="24"/>
          <w:szCs w:val="24"/>
          <w:lang w:bidi="ar-SA"/>
        </w:rPr>
        <w:t>Борьба Дидро за естественность и правдивость в искусстве. Про</w:t>
      </w:r>
      <w:r w:rsidRPr="00B83AA1">
        <w:rPr>
          <w:color w:val="000000"/>
          <w:spacing w:val="10"/>
          <w:sz w:val="24"/>
          <w:szCs w:val="24"/>
          <w:lang w:bidi="ar-SA"/>
        </w:rPr>
        <w:t xml:space="preserve">паганда «серьезного жанра». Драмы «Побочный сын» (1756) </w:t>
      </w:r>
      <w:r w:rsidRPr="00B83AA1">
        <w:rPr>
          <w:color w:val="000000"/>
          <w:spacing w:val="9"/>
          <w:sz w:val="24"/>
          <w:szCs w:val="24"/>
          <w:lang w:bidi="ar-SA"/>
        </w:rPr>
        <w:t>«Отец семейства» (1758). «Парадокс об акте</w:t>
      </w:r>
      <w:r w:rsidRPr="00B83AA1">
        <w:rPr>
          <w:color w:val="000000"/>
          <w:spacing w:val="7"/>
          <w:sz w:val="24"/>
          <w:szCs w:val="24"/>
          <w:lang w:bidi="ar-SA"/>
        </w:rPr>
        <w:t xml:space="preserve">ре» (1770—1778). </w:t>
      </w:r>
      <w:r w:rsidRPr="00B83AA1">
        <w:rPr>
          <w:color w:val="000000"/>
          <w:spacing w:val="14"/>
          <w:sz w:val="24"/>
          <w:szCs w:val="24"/>
          <w:lang w:bidi="ar-SA"/>
        </w:rPr>
        <w:t xml:space="preserve">Значение «Парадокса об актере» для французского театра. </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8"/>
          <w:sz w:val="24"/>
          <w:szCs w:val="24"/>
          <w:lang w:bidi="ar-SA"/>
        </w:rPr>
      </w:pPr>
      <w:r w:rsidRPr="00B83AA1">
        <w:rPr>
          <w:i/>
          <w:iCs/>
          <w:color w:val="000000"/>
          <w:spacing w:val="7"/>
          <w:sz w:val="24"/>
          <w:szCs w:val="24"/>
          <w:lang w:bidi="ar-SA"/>
        </w:rPr>
        <w:t xml:space="preserve">Бомарше (Пьер Огюстен </w:t>
      </w:r>
      <w:proofErr w:type="spellStart"/>
      <w:r w:rsidRPr="00B83AA1">
        <w:rPr>
          <w:i/>
          <w:iCs/>
          <w:color w:val="000000"/>
          <w:spacing w:val="7"/>
          <w:sz w:val="24"/>
          <w:szCs w:val="24"/>
          <w:lang w:bidi="ar-SA"/>
        </w:rPr>
        <w:t>Карон</w:t>
      </w:r>
      <w:proofErr w:type="spellEnd"/>
      <w:r w:rsidRPr="00B83AA1">
        <w:rPr>
          <w:i/>
          <w:iCs/>
          <w:color w:val="000000"/>
          <w:spacing w:val="7"/>
          <w:sz w:val="24"/>
          <w:szCs w:val="24"/>
          <w:lang w:bidi="ar-SA"/>
        </w:rPr>
        <w:t xml:space="preserve">, </w:t>
      </w:r>
      <w:r w:rsidRPr="00B83AA1">
        <w:rPr>
          <w:color w:val="000000"/>
          <w:spacing w:val="7"/>
          <w:sz w:val="24"/>
          <w:szCs w:val="24"/>
          <w:lang w:bidi="ar-SA"/>
        </w:rPr>
        <w:t xml:space="preserve">1732—1799). Комедии «Севильский цирюльник» (1773, пост. 1775) и «Женитьба Фигаро» (1779, пост. </w:t>
      </w:r>
      <w:r w:rsidRPr="00B83AA1">
        <w:rPr>
          <w:color w:val="000000"/>
          <w:spacing w:val="6"/>
          <w:sz w:val="24"/>
          <w:szCs w:val="24"/>
          <w:lang w:bidi="ar-SA"/>
        </w:rPr>
        <w:t>1784). Фигаро — обличитель фео</w:t>
      </w:r>
      <w:r w:rsidRPr="00B83AA1">
        <w:rPr>
          <w:color w:val="000000"/>
          <w:spacing w:val="6"/>
          <w:sz w:val="24"/>
          <w:szCs w:val="24"/>
          <w:lang w:bidi="ar-SA"/>
        </w:rPr>
        <w:softHyphen/>
      </w:r>
      <w:r w:rsidRPr="00B83AA1">
        <w:rPr>
          <w:color w:val="000000"/>
          <w:spacing w:val="7"/>
          <w:sz w:val="24"/>
          <w:szCs w:val="24"/>
          <w:lang w:bidi="ar-SA"/>
        </w:rPr>
        <w:t xml:space="preserve">дального общества. Отражение основного социального конфликта </w:t>
      </w:r>
      <w:r w:rsidRPr="00B83AA1">
        <w:rPr>
          <w:color w:val="000000"/>
          <w:spacing w:val="12"/>
          <w:sz w:val="24"/>
          <w:szCs w:val="24"/>
          <w:lang w:bidi="ar-SA"/>
        </w:rPr>
        <w:t xml:space="preserve">эпохи в драматургии Бомарше. </w:t>
      </w:r>
      <w:r w:rsidRPr="00B83AA1">
        <w:rPr>
          <w:color w:val="000000"/>
          <w:spacing w:val="9"/>
          <w:sz w:val="24"/>
          <w:szCs w:val="24"/>
          <w:lang w:bidi="ar-SA"/>
        </w:rPr>
        <w:t>Ослабление демократических настроений Бомар</w:t>
      </w:r>
      <w:r w:rsidRPr="00B83AA1">
        <w:rPr>
          <w:color w:val="000000"/>
          <w:spacing w:val="8"/>
          <w:sz w:val="24"/>
          <w:szCs w:val="24"/>
          <w:lang w:bidi="ar-SA"/>
        </w:rPr>
        <w:t>ше в годы революции («Преступная мать», 1792).</w:t>
      </w:r>
    </w:p>
    <w:p w:rsidR="00B83AA1" w:rsidRPr="00B83AA1" w:rsidRDefault="00B83AA1" w:rsidP="00B83AA1">
      <w:pPr>
        <w:widowControl/>
        <w:shd w:val="clear" w:color="auto" w:fill="FFFFFF"/>
        <w:autoSpaceDE/>
        <w:autoSpaceDN/>
        <w:spacing w:before="19" w:line="360" w:lineRule="auto"/>
        <w:ind w:right="-81" w:hanging="743"/>
        <w:jc w:val="both"/>
        <w:rPr>
          <w:color w:val="000000"/>
          <w:spacing w:val="11"/>
          <w:sz w:val="24"/>
          <w:szCs w:val="24"/>
          <w:lang w:bidi="ar-SA"/>
        </w:rPr>
      </w:pPr>
      <w:r w:rsidRPr="00B83AA1">
        <w:rPr>
          <w:b/>
          <w:bCs/>
          <w:color w:val="000000"/>
          <w:spacing w:val="11"/>
          <w:sz w:val="24"/>
          <w:szCs w:val="24"/>
          <w:lang w:bidi="ar-SA"/>
        </w:rPr>
        <w:t>Реформа комедии в Италии</w:t>
      </w:r>
      <w:r w:rsidRPr="00B83AA1">
        <w:rPr>
          <w:color w:val="000000"/>
          <w:spacing w:val="11"/>
          <w:sz w:val="24"/>
          <w:szCs w:val="24"/>
          <w:lang w:bidi="ar-SA"/>
        </w:rPr>
        <w:t xml:space="preserve">. </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i/>
          <w:iCs/>
          <w:color w:val="000000"/>
          <w:spacing w:val="11"/>
          <w:sz w:val="24"/>
          <w:szCs w:val="24"/>
          <w:lang w:bidi="ar-SA"/>
        </w:rPr>
        <w:t xml:space="preserve">Карло Гольдони </w:t>
      </w:r>
      <w:r w:rsidRPr="00B83AA1">
        <w:rPr>
          <w:color w:val="000000"/>
          <w:spacing w:val="11"/>
          <w:sz w:val="24"/>
          <w:szCs w:val="24"/>
          <w:lang w:bidi="ar-SA"/>
        </w:rPr>
        <w:t>(1707—1793) — крупней</w:t>
      </w:r>
      <w:r w:rsidRPr="00B83AA1">
        <w:rPr>
          <w:color w:val="000000"/>
          <w:spacing w:val="10"/>
          <w:sz w:val="24"/>
          <w:szCs w:val="24"/>
          <w:lang w:bidi="ar-SA"/>
        </w:rPr>
        <w:t xml:space="preserve">ший драматург эпохи Просвещения, создатель итальянской </w:t>
      </w:r>
      <w:r w:rsidRPr="00B83AA1">
        <w:rPr>
          <w:color w:val="000000"/>
          <w:spacing w:val="2"/>
          <w:sz w:val="24"/>
          <w:szCs w:val="24"/>
          <w:lang w:bidi="ar-SA"/>
        </w:rPr>
        <w:t xml:space="preserve">национальной литературной комедии. Творческий путь Гольдони. </w:t>
      </w:r>
      <w:r w:rsidRPr="00B83AA1">
        <w:rPr>
          <w:color w:val="000000"/>
          <w:spacing w:val="10"/>
          <w:sz w:val="24"/>
          <w:szCs w:val="24"/>
          <w:lang w:bidi="ar-SA"/>
        </w:rPr>
        <w:t xml:space="preserve">Критическое освоение им сценического наследия комедии </w:t>
      </w:r>
      <w:proofErr w:type="spellStart"/>
      <w:r w:rsidRPr="00B83AA1">
        <w:rPr>
          <w:color w:val="000000"/>
          <w:spacing w:val="10"/>
          <w:sz w:val="24"/>
          <w:szCs w:val="24"/>
          <w:lang w:bidi="ar-SA"/>
        </w:rPr>
        <w:t>дель</w:t>
      </w:r>
      <w:proofErr w:type="spellEnd"/>
      <w:r w:rsidRPr="00B83AA1">
        <w:rPr>
          <w:color w:val="000000"/>
          <w:spacing w:val="10"/>
          <w:sz w:val="24"/>
          <w:szCs w:val="24"/>
          <w:lang w:bidi="ar-SA"/>
        </w:rPr>
        <w:t xml:space="preserve"> а</w:t>
      </w:r>
      <w:r w:rsidRPr="00B83AA1">
        <w:rPr>
          <w:color w:val="000000"/>
          <w:spacing w:val="8"/>
          <w:sz w:val="24"/>
          <w:szCs w:val="24"/>
          <w:lang w:bidi="ar-SA"/>
        </w:rPr>
        <w:t>рте, использование опыта предшествующего развития драматур</w:t>
      </w:r>
      <w:r w:rsidRPr="00B83AA1">
        <w:rPr>
          <w:color w:val="000000"/>
          <w:spacing w:val="8"/>
          <w:sz w:val="24"/>
          <w:szCs w:val="24"/>
          <w:lang w:bidi="ar-SA"/>
        </w:rPr>
        <w:softHyphen/>
      </w:r>
      <w:r w:rsidRPr="00B83AA1">
        <w:rPr>
          <w:color w:val="000000"/>
          <w:spacing w:val="5"/>
          <w:sz w:val="24"/>
          <w:szCs w:val="24"/>
          <w:lang w:bidi="ar-SA"/>
        </w:rPr>
        <w:t>гии в Италии и других странах — прежде всего во Франции. Со</w:t>
      </w:r>
      <w:r w:rsidRPr="00B83AA1">
        <w:rPr>
          <w:color w:val="000000"/>
          <w:spacing w:val="5"/>
          <w:sz w:val="24"/>
          <w:szCs w:val="24"/>
          <w:lang w:bidi="ar-SA"/>
        </w:rPr>
        <w:softHyphen/>
      </w:r>
      <w:r w:rsidRPr="00B83AA1">
        <w:rPr>
          <w:color w:val="000000"/>
          <w:spacing w:val="11"/>
          <w:sz w:val="24"/>
          <w:szCs w:val="24"/>
          <w:lang w:bidi="ar-SA"/>
        </w:rPr>
        <w:t xml:space="preserve">хранение национального своеобразия итальянского театра, </w:t>
      </w:r>
      <w:r w:rsidRPr="00B83AA1">
        <w:rPr>
          <w:color w:val="000000"/>
          <w:spacing w:val="3"/>
          <w:sz w:val="24"/>
          <w:szCs w:val="24"/>
          <w:lang w:bidi="ar-SA"/>
        </w:rPr>
        <w:t xml:space="preserve">продолжение народных традиций комедии </w:t>
      </w:r>
      <w:proofErr w:type="spellStart"/>
      <w:r w:rsidRPr="00B83AA1">
        <w:rPr>
          <w:color w:val="000000"/>
          <w:spacing w:val="3"/>
          <w:sz w:val="24"/>
          <w:szCs w:val="24"/>
          <w:lang w:bidi="ar-SA"/>
        </w:rPr>
        <w:t>дель</w:t>
      </w:r>
      <w:proofErr w:type="spellEnd"/>
      <w:r w:rsidRPr="00B83AA1">
        <w:rPr>
          <w:color w:val="000000"/>
          <w:spacing w:val="3"/>
          <w:sz w:val="24"/>
          <w:szCs w:val="24"/>
          <w:lang w:bidi="ar-SA"/>
        </w:rPr>
        <w:t xml:space="preserve"> арте в ранних ком</w:t>
      </w:r>
      <w:r w:rsidRPr="00B83AA1">
        <w:rPr>
          <w:color w:val="000000"/>
          <w:spacing w:val="10"/>
          <w:sz w:val="24"/>
          <w:szCs w:val="24"/>
          <w:lang w:bidi="ar-SA"/>
        </w:rPr>
        <w:t>едиях  драматурга («Слуга двух хозяев», 1749). Гольдони о сво</w:t>
      </w:r>
      <w:r w:rsidRPr="00B83AA1">
        <w:rPr>
          <w:color w:val="000000"/>
          <w:spacing w:val="7"/>
          <w:sz w:val="24"/>
          <w:szCs w:val="24"/>
          <w:lang w:bidi="ar-SA"/>
        </w:rPr>
        <w:t>ей реформе («Комический театр», 1750). Сочувственное изображение представи</w:t>
      </w:r>
      <w:r w:rsidRPr="00B83AA1">
        <w:rPr>
          <w:color w:val="000000"/>
          <w:spacing w:val="4"/>
          <w:sz w:val="24"/>
          <w:szCs w:val="24"/>
          <w:lang w:bidi="ar-SA"/>
        </w:rPr>
        <w:t xml:space="preserve">телей новой </w:t>
      </w:r>
      <w:r w:rsidRPr="00B83AA1">
        <w:rPr>
          <w:color w:val="000000"/>
          <w:spacing w:val="4"/>
          <w:sz w:val="24"/>
          <w:szCs w:val="24"/>
          <w:lang w:bidi="ar-SA"/>
        </w:rPr>
        <w:lastRenderedPageBreak/>
        <w:t xml:space="preserve">буржуазии и буржуазной интеллигенции. Симпатии; </w:t>
      </w:r>
      <w:r w:rsidRPr="00B83AA1">
        <w:rPr>
          <w:color w:val="000000"/>
          <w:spacing w:val="3"/>
          <w:sz w:val="24"/>
          <w:szCs w:val="24"/>
          <w:lang w:bidi="ar-SA"/>
        </w:rPr>
        <w:t xml:space="preserve">Гольдони к народу, к трудовым низам общества. Комедии нравов: </w:t>
      </w:r>
      <w:r w:rsidRPr="00B83AA1">
        <w:rPr>
          <w:color w:val="000000"/>
          <w:spacing w:val="7"/>
          <w:sz w:val="24"/>
          <w:szCs w:val="24"/>
          <w:lang w:bidi="ar-SA"/>
        </w:rPr>
        <w:t xml:space="preserve">«Хитрая вдова» (1748), «Кофейная» (1750), «Помещик» (1752), </w:t>
      </w:r>
      <w:r w:rsidRPr="00B83AA1">
        <w:rPr>
          <w:color w:val="000000"/>
          <w:spacing w:val="3"/>
          <w:sz w:val="24"/>
          <w:szCs w:val="24"/>
          <w:lang w:bidi="ar-SA"/>
        </w:rPr>
        <w:t xml:space="preserve">«Хозяйка гостиницы» (1753), «Дачная лихорадка» </w:t>
      </w:r>
      <w:r w:rsidRPr="00B83AA1">
        <w:rPr>
          <w:color w:val="000000"/>
          <w:spacing w:val="21"/>
          <w:sz w:val="24"/>
          <w:szCs w:val="24"/>
          <w:lang w:bidi="ar-SA"/>
        </w:rPr>
        <w:t>(1761),</w:t>
      </w:r>
      <w:r w:rsidRPr="00B83AA1">
        <w:rPr>
          <w:color w:val="000000"/>
          <w:spacing w:val="3"/>
          <w:sz w:val="24"/>
          <w:szCs w:val="24"/>
          <w:lang w:bidi="ar-SA"/>
        </w:rPr>
        <w:t xml:space="preserve"> «Веер» </w:t>
      </w:r>
      <w:r w:rsidRPr="00B83AA1">
        <w:rPr>
          <w:color w:val="000000"/>
          <w:spacing w:val="6"/>
          <w:sz w:val="24"/>
          <w:szCs w:val="24"/>
          <w:lang w:bidi="ar-SA"/>
        </w:rPr>
        <w:t xml:space="preserve">(1765). Создание Гольдони народной комедии на венецианском </w:t>
      </w:r>
      <w:r w:rsidRPr="00B83AA1">
        <w:rPr>
          <w:color w:val="000000"/>
          <w:spacing w:val="3"/>
          <w:sz w:val="24"/>
          <w:szCs w:val="24"/>
          <w:lang w:bidi="ar-SA"/>
        </w:rPr>
        <w:t>диалекте: «Бабьи сплетни» (1750), «Новая квартира» (1760), «Са</w:t>
      </w:r>
      <w:r w:rsidRPr="00B83AA1">
        <w:rPr>
          <w:color w:val="000000"/>
          <w:sz w:val="24"/>
          <w:szCs w:val="24"/>
          <w:lang w:bidi="ar-SA"/>
        </w:rPr>
        <w:t>модуры» (1760), «</w:t>
      </w:r>
      <w:proofErr w:type="spellStart"/>
      <w:r w:rsidRPr="00B83AA1">
        <w:rPr>
          <w:color w:val="000000"/>
          <w:sz w:val="24"/>
          <w:szCs w:val="24"/>
          <w:lang w:bidi="ar-SA"/>
        </w:rPr>
        <w:t>Кьоджинские</w:t>
      </w:r>
      <w:proofErr w:type="spellEnd"/>
      <w:r w:rsidRPr="00B83AA1">
        <w:rPr>
          <w:color w:val="000000"/>
          <w:sz w:val="24"/>
          <w:szCs w:val="24"/>
          <w:lang w:bidi="ar-SA"/>
        </w:rPr>
        <w:t xml:space="preserve"> </w:t>
      </w:r>
      <w:r w:rsidRPr="00B83AA1">
        <w:rPr>
          <w:color w:val="000000"/>
          <w:spacing w:val="6"/>
          <w:sz w:val="24"/>
          <w:szCs w:val="24"/>
          <w:lang w:bidi="ar-SA"/>
        </w:rPr>
        <w:t>перепалки» (1761). Художественное совершенство комедий Голь</w:t>
      </w:r>
      <w:r w:rsidRPr="00B83AA1">
        <w:rPr>
          <w:color w:val="000000"/>
          <w:spacing w:val="9"/>
          <w:sz w:val="24"/>
          <w:szCs w:val="24"/>
          <w:lang w:bidi="ar-SA"/>
        </w:rPr>
        <w:t xml:space="preserve">дони, их сценичность. </w:t>
      </w:r>
    </w:p>
    <w:p w:rsidR="00B83AA1" w:rsidRPr="00B83AA1" w:rsidRDefault="00B83AA1" w:rsidP="00B83AA1">
      <w:pPr>
        <w:shd w:val="clear" w:color="auto" w:fill="FFFFFF"/>
        <w:adjustRightInd w:val="0"/>
        <w:spacing w:before="10" w:line="360" w:lineRule="auto"/>
        <w:ind w:left="284" w:right="-81" w:hanging="743"/>
        <w:jc w:val="both"/>
        <w:rPr>
          <w:sz w:val="24"/>
          <w:szCs w:val="24"/>
          <w:lang w:bidi="ar-SA"/>
        </w:rPr>
      </w:pPr>
      <w:r w:rsidRPr="00B83AA1">
        <w:rPr>
          <w:i/>
          <w:iCs/>
          <w:color w:val="000000"/>
          <w:spacing w:val="5"/>
          <w:sz w:val="24"/>
          <w:szCs w:val="24"/>
          <w:lang w:bidi="ar-SA"/>
        </w:rPr>
        <w:t xml:space="preserve">Карло Гоцци </w:t>
      </w:r>
      <w:r w:rsidRPr="00B83AA1">
        <w:rPr>
          <w:color w:val="000000"/>
          <w:spacing w:val="5"/>
          <w:sz w:val="24"/>
          <w:szCs w:val="24"/>
          <w:lang w:bidi="ar-SA"/>
        </w:rPr>
        <w:t xml:space="preserve">(1720—1806), его борьба против Гольдони и его </w:t>
      </w:r>
      <w:r w:rsidRPr="00B83AA1">
        <w:rPr>
          <w:color w:val="000000"/>
          <w:spacing w:val="13"/>
          <w:sz w:val="24"/>
          <w:szCs w:val="24"/>
          <w:lang w:bidi="ar-SA"/>
        </w:rPr>
        <w:t xml:space="preserve">реформы. Противоречивость идейно-художественного облика </w:t>
      </w:r>
      <w:r w:rsidRPr="00B83AA1">
        <w:rPr>
          <w:color w:val="000000"/>
          <w:spacing w:val="10"/>
          <w:sz w:val="24"/>
          <w:szCs w:val="24"/>
          <w:lang w:bidi="ar-SA"/>
        </w:rPr>
        <w:t xml:space="preserve">Гоцци. Нападки на демократизм Гольдони, отрицание театру </w:t>
      </w:r>
      <w:r w:rsidRPr="00B83AA1">
        <w:rPr>
          <w:color w:val="000000"/>
          <w:spacing w:val="5"/>
          <w:sz w:val="24"/>
          <w:szCs w:val="24"/>
          <w:lang w:bidi="ar-SA"/>
        </w:rPr>
        <w:t xml:space="preserve">рисующего нравы «черни». Защита комедии </w:t>
      </w:r>
      <w:proofErr w:type="spellStart"/>
      <w:r w:rsidRPr="00B83AA1">
        <w:rPr>
          <w:color w:val="000000"/>
          <w:spacing w:val="5"/>
          <w:sz w:val="24"/>
          <w:szCs w:val="24"/>
          <w:lang w:bidi="ar-SA"/>
        </w:rPr>
        <w:t>дель</w:t>
      </w:r>
      <w:proofErr w:type="spellEnd"/>
      <w:r w:rsidRPr="00B83AA1">
        <w:rPr>
          <w:color w:val="000000"/>
          <w:spacing w:val="5"/>
          <w:sz w:val="24"/>
          <w:szCs w:val="24"/>
          <w:lang w:bidi="ar-SA"/>
        </w:rPr>
        <w:t xml:space="preserve"> арте. </w:t>
      </w:r>
      <w:proofErr w:type="spellStart"/>
      <w:r w:rsidRPr="00B83AA1">
        <w:rPr>
          <w:color w:val="000000"/>
          <w:spacing w:val="5"/>
          <w:sz w:val="24"/>
          <w:szCs w:val="24"/>
          <w:lang w:bidi="ar-SA"/>
        </w:rPr>
        <w:t>Антибур</w:t>
      </w:r>
      <w:r w:rsidRPr="00B83AA1">
        <w:rPr>
          <w:color w:val="000000"/>
          <w:spacing w:val="12"/>
          <w:sz w:val="24"/>
          <w:szCs w:val="24"/>
          <w:lang w:bidi="ar-SA"/>
        </w:rPr>
        <w:t>жуазность</w:t>
      </w:r>
      <w:proofErr w:type="spellEnd"/>
      <w:r w:rsidRPr="00B83AA1">
        <w:rPr>
          <w:color w:val="000000"/>
          <w:spacing w:val="12"/>
          <w:sz w:val="24"/>
          <w:szCs w:val="24"/>
          <w:lang w:bidi="ar-SA"/>
        </w:rPr>
        <w:t xml:space="preserve"> позиций Гоцци, отрицание буржуазного своекорыстия </w:t>
      </w:r>
      <w:r w:rsidRPr="00B83AA1">
        <w:rPr>
          <w:color w:val="000000"/>
          <w:spacing w:val="6"/>
          <w:sz w:val="24"/>
          <w:szCs w:val="24"/>
          <w:lang w:bidi="ar-SA"/>
        </w:rPr>
        <w:t xml:space="preserve">и стяжательства. </w:t>
      </w:r>
      <w:proofErr w:type="spellStart"/>
      <w:r w:rsidRPr="00B83AA1">
        <w:rPr>
          <w:color w:val="000000"/>
          <w:spacing w:val="6"/>
          <w:sz w:val="24"/>
          <w:szCs w:val="24"/>
          <w:lang w:bidi="ar-SA"/>
        </w:rPr>
        <w:t>Фьябы</w:t>
      </w:r>
      <w:proofErr w:type="spellEnd"/>
      <w:r w:rsidRPr="00B83AA1">
        <w:rPr>
          <w:color w:val="000000"/>
          <w:spacing w:val="6"/>
          <w:sz w:val="24"/>
          <w:szCs w:val="24"/>
          <w:lang w:bidi="ar-SA"/>
        </w:rPr>
        <w:t xml:space="preserve"> (театральные сказки) Гоцци, широкое </w:t>
      </w:r>
      <w:r w:rsidRPr="00B83AA1">
        <w:rPr>
          <w:color w:val="000000"/>
          <w:spacing w:val="9"/>
          <w:sz w:val="24"/>
          <w:szCs w:val="24"/>
          <w:lang w:bidi="ar-SA"/>
        </w:rPr>
        <w:t>использование в них фольклорного материала. Попытка возрож</w:t>
      </w:r>
      <w:r w:rsidRPr="00B83AA1">
        <w:rPr>
          <w:color w:val="000000"/>
          <w:spacing w:val="14"/>
          <w:sz w:val="24"/>
          <w:szCs w:val="24"/>
          <w:lang w:bidi="ar-SA"/>
        </w:rPr>
        <w:t xml:space="preserve">дения импровизации и буффонады масок комедии </w:t>
      </w:r>
      <w:proofErr w:type="spellStart"/>
      <w:r w:rsidRPr="00B83AA1">
        <w:rPr>
          <w:color w:val="000000"/>
          <w:spacing w:val="14"/>
          <w:sz w:val="24"/>
          <w:szCs w:val="24"/>
          <w:lang w:bidi="ar-SA"/>
        </w:rPr>
        <w:t>дель</w:t>
      </w:r>
      <w:proofErr w:type="spellEnd"/>
      <w:r w:rsidRPr="00B83AA1">
        <w:rPr>
          <w:color w:val="000000"/>
          <w:spacing w:val="14"/>
          <w:sz w:val="24"/>
          <w:szCs w:val="24"/>
          <w:lang w:bidi="ar-SA"/>
        </w:rPr>
        <w:t xml:space="preserve"> арте </w:t>
      </w:r>
      <w:r w:rsidRPr="00B83AA1">
        <w:rPr>
          <w:color w:val="000000"/>
          <w:spacing w:val="9"/>
          <w:sz w:val="24"/>
          <w:szCs w:val="24"/>
          <w:lang w:bidi="ar-SA"/>
        </w:rPr>
        <w:t xml:space="preserve">(«Любовь к трем апельсинам», 1761). Поэтичность театральных </w:t>
      </w:r>
      <w:r w:rsidRPr="00B83AA1">
        <w:rPr>
          <w:color w:val="000000"/>
          <w:spacing w:val="8"/>
          <w:sz w:val="24"/>
          <w:szCs w:val="24"/>
          <w:lang w:bidi="ar-SA"/>
        </w:rPr>
        <w:t xml:space="preserve">сказок </w:t>
      </w:r>
      <w:proofErr w:type="spellStart"/>
      <w:r w:rsidRPr="00B83AA1">
        <w:rPr>
          <w:color w:val="000000"/>
          <w:spacing w:val="8"/>
          <w:sz w:val="24"/>
          <w:szCs w:val="24"/>
          <w:lang w:bidi="ar-SA"/>
        </w:rPr>
        <w:t>Гоции</w:t>
      </w:r>
      <w:proofErr w:type="spellEnd"/>
      <w:r w:rsidRPr="00B83AA1">
        <w:rPr>
          <w:color w:val="000000"/>
          <w:spacing w:val="8"/>
          <w:sz w:val="24"/>
          <w:szCs w:val="24"/>
          <w:lang w:bidi="ar-SA"/>
        </w:rPr>
        <w:t>. Утверждение высокой морали, прославление глубо</w:t>
      </w:r>
      <w:r w:rsidRPr="00B83AA1">
        <w:rPr>
          <w:color w:val="000000"/>
          <w:spacing w:val="12"/>
          <w:sz w:val="24"/>
          <w:szCs w:val="24"/>
          <w:lang w:bidi="ar-SA"/>
        </w:rPr>
        <w:t xml:space="preserve">ких человеческих чувств, разоблачение эгоизма и лицемерия </w:t>
      </w:r>
      <w:r w:rsidRPr="00B83AA1">
        <w:rPr>
          <w:color w:val="000000"/>
          <w:spacing w:val="13"/>
          <w:sz w:val="24"/>
          <w:szCs w:val="24"/>
          <w:lang w:bidi="ar-SA"/>
        </w:rPr>
        <w:t>«Ворон» (1761), «Король-Олень» (1762), «</w:t>
      </w:r>
      <w:proofErr w:type="spellStart"/>
      <w:r w:rsidRPr="00B83AA1">
        <w:rPr>
          <w:color w:val="000000"/>
          <w:spacing w:val="13"/>
          <w:sz w:val="24"/>
          <w:szCs w:val="24"/>
          <w:lang w:bidi="ar-SA"/>
        </w:rPr>
        <w:t>Турандот</w:t>
      </w:r>
      <w:proofErr w:type="spellEnd"/>
      <w:r w:rsidRPr="00B83AA1">
        <w:rPr>
          <w:color w:val="000000"/>
          <w:spacing w:val="13"/>
          <w:sz w:val="24"/>
          <w:szCs w:val="24"/>
          <w:lang w:bidi="ar-SA"/>
        </w:rPr>
        <w:t>» (1762), «Зеленая птичка» (1765). Сочетание драматизма и юмора в пье</w:t>
      </w:r>
      <w:r w:rsidRPr="00B83AA1">
        <w:rPr>
          <w:color w:val="000000"/>
          <w:spacing w:val="12"/>
          <w:sz w:val="24"/>
          <w:szCs w:val="24"/>
          <w:lang w:bidi="ar-SA"/>
        </w:rPr>
        <w:t xml:space="preserve">сах Гоцци, контрастное совмещение </w:t>
      </w:r>
      <w:r w:rsidRPr="00B83AA1">
        <w:rPr>
          <w:i/>
          <w:iCs/>
          <w:color w:val="000000"/>
          <w:spacing w:val="12"/>
          <w:sz w:val="24"/>
          <w:szCs w:val="24"/>
          <w:lang w:bidi="ar-SA"/>
        </w:rPr>
        <w:t xml:space="preserve">в </w:t>
      </w:r>
      <w:r w:rsidRPr="00B83AA1">
        <w:rPr>
          <w:color w:val="000000"/>
          <w:spacing w:val="12"/>
          <w:sz w:val="24"/>
          <w:szCs w:val="24"/>
          <w:lang w:bidi="ar-SA"/>
        </w:rPr>
        <w:t xml:space="preserve">них сказочной фантастики </w:t>
      </w:r>
      <w:r w:rsidRPr="00B83AA1">
        <w:rPr>
          <w:color w:val="000000"/>
          <w:spacing w:val="6"/>
          <w:sz w:val="24"/>
          <w:szCs w:val="24"/>
          <w:lang w:bidi="ar-SA"/>
        </w:rPr>
        <w:t>и условной экзотики с реально-бытовой буффонадою Кратковре</w:t>
      </w:r>
      <w:r w:rsidRPr="00B83AA1">
        <w:rPr>
          <w:color w:val="000000"/>
          <w:spacing w:val="9"/>
          <w:sz w:val="24"/>
          <w:szCs w:val="24"/>
          <w:lang w:bidi="ar-SA"/>
        </w:rPr>
        <w:t xml:space="preserve">менность успеха </w:t>
      </w:r>
      <w:proofErr w:type="spellStart"/>
      <w:r w:rsidRPr="00B83AA1">
        <w:rPr>
          <w:color w:val="000000"/>
          <w:spacing w:val="9"/>
          <w:sz w:val="24"/>
          <w:szCs w:val="24"/>
          <w:lang w:bidi="ar-SA"/>
        </w:rPr>
        <w:t>фьяб</w:t>
      </w:r>
      <w:proofErr w:type="spellEnd"/>
      <w:r w:rsidRPr="00B83AA1">
        <w:rPr>
          <w:color w:val="000000"/>
          <w:spacing w:val="9"/>
          <w:sz w:val="24"/>
          <w:szCs w:val="24"/>
          <w:lang w:bidi="ar-SA"/>
        </w:rPr>
        <w:t xml:space="preserve"> Гоцци в Венеции. Последующее увлечение </w:t>
      </w:r>
      <w:r w:rsidRPr="00B83AA1">
        <w:rPr>
          <w:color w:val="000000"/>
          <w:spacing w:val="10"/>
          <w:sz w:val="24"/>
          <w:szCs w:val="24"/>
          <w:lang w:bidi="ar-SA"/>
        </w:rPr>
        <w:t xml:space="preserve">ими романтиков </w:t>
      </w:r>
      <w:r w:rsidRPr="00B83AA1">
        <w:rPr>
          <w:color w:val="000000"/>
          <w:spacing w:val="10"/>
          <w:sz w:val="24"/>
          <w:szCs w:val="24"/>
          <w:lang w:val="en-US" w:bidi="ar-SA"/>
        </w:rPr>
        <w:t>XIX</w:t>
      </w:r>
      <w:r w:rsidRPr="00B83AA1">
        <w:rPr>
          <w:color w:val="000000"/>
          <w:spacing w:val="10"/>
          <w:sz w:val="24"/>
          <w:szCs w:val="24"/>
          <w:lang w:bidi="ar-SA"/>
        </w:rPr>
        <w:t xml:space="preserve"> в. и сторонников новых форм театра </w:t>
      </w:r>
      <w:r w:rsidRPr="00B83AA1">
        <w:rPr>
          <w:color w:val="000000"/>
          <w:spacing w:val="10"/>
          <w:sz w:val="24"/>
          <w:szCs w:val="24"/>
          <w:lang w:val="en-US" w:bidi="ar-SA"/>
        </w:rPr>
        <w:t>XX</w:t>
      </w:r>
      <w:r w:rsidRPr="00B83AA1">
        <w:rPr>
          <w:color w:val="000000"/>
          <w:spacing w:val="10"/>
          <w:sz w:val="24"/>
          <w:szCs w:val="24"/>
          <w:lang w:bidi="ar-SA"/>
        </w:rPr>
        <w:t xml:space="preserve"> в. </w:t>
      </w:r>
      <w:r w:rsidRPr="00B83AA1">
        <w:rPr>
          <w:color w:val="000000"/>
          <w:spacing w:val="6"/>
          <w:sz w:val="24"/>
          <w:szCs w:val="24"/>
          <w:lang w:bidi="ar-SA"/>
        </w:rPr>
        <w:t xml:space="preserve">Рост революционных настроений в Италии последней четверти </w:t>
      </w:r>
      <w:r w:rsidRPr="00B83AA1">
        <w:rPr>
          <w:color w:val="000000"/>
          <w:spacing w:val="13"/>
          <w:sz w:val="24"/>
          <w:szCs w:val="24"/>
          <w:lang w:val="en-US" w:bidi="ar-SA"/>
        </w:rPr>
        <w:t>XVIII</w:t>
      </w:r>
      <w:r w:rsidRPr="00B83AA1">
        <w:rPr>
          <w:color w:val="000000"/>
          <w:spacing w:val="13"/>
          <w:sz w:val="24"/>
          <w:szCs w:val="24"/>
          <w:lang w:bidi="ar-SA"/>
        </w:rPr>
        <w:t xml:space="preserve"> в. и связанное с ними возрождение трагедии.</w:t>
      </w:r>
    </w:p>
    <w:p w:rsidR="00B83AA1" w:rsidRPr="00B83AA1" w:rsidRDefault="00B83AA1" w:rsidP="00B83AA1">
      <w:pPr>
        <w:widowControl/>
        <w:shd w:val="clear" w:color="auto" w:fill="FFFFFF"/>
        <w:autoSpaceDE/>
        <w:autoSpaceDN/>
        <w:spacing w:line="360" w:lineRule="auto"/>
        <w:ind w:left="568" w:right="284"/>
        <w:jc w:val="both"/>
        <w:rPr>
          <w:b/>
          <w:bCs/>
          <w:sz w:val="24"/>
          <w:szCs w:val="24"/>
          <w:lang w:bidi="ar-SA"/>
        </w:rPr>
      </w:pPr>
      <w:r w:rsidRPr="00B83AA1">
        <w:rPr>
          <w:b/>
          <w:bCs/>
          <w:sz w:val="24"/>
          <w:szCs w:val="24"/>
          <w:lang w:bidi="ar-SA"/>
        </w:rPr>
        <w:t xml:space="preserve"> </w:t>
      </w:r>
      <w:r w:rsidRPr="00B83AA1">
        <w:rPr>
          <w:b/>
          <w:bCs/>
          <w:color w:val="000000"/>
          <w:spacing w:val="7"/>
          <w:sz w:val="24"/>
          <w:szCs w:val="24"/>
          <w:lang w:bidi="ar-SA"/>
        </w:rPr>
        <w:t>Тема</w:t>
      </w:r>
      <w:r w:rsidRPr="00B83AA1">
        <w:rPr>
          <w:b/>
          <w:bCs/>
          <w:sz w:val="24"/>
          <w:szCs w:val="24"/>
          <w:lang w:bidi="ar-SA"/>
        </w:rPr>
        <w:t xml:space="preserve"> 6. Эволюция художественных направлений в театральном искусстве </w:t>
      </w:r>
      <w:r w:rsidRPr="00B83AA1">
        <w:rPr>
          <w:b/>
          <w:bCs/>
          <w:sz w:val="24"/>
          <w:szCs w:val="24"/>
          <w:lang w:val="en-US" w:bidi="ar-SA"/>
        </w:rPr>
        <w:t>XIX</w:t>
      </w:r>
      <w:r w:rsidRPr="00B83AA1">
        <w:rPr>
          <w:b/>
          <w:bCs/>
          <w:sz w:val="24"/>
          <w:szCs w:val="24"/>
          <w:lang w:bidi="ar-SA"/>
        </w:rPr>
        <w:t xml:space="preserve"> века: романтизм, реализм, натурализм </w:t>
      </w:r>
    </w:p>
    <w:p w:rsidR="00B83AA1" w:rsidRPr="00B83AA1" w:rsidRDefault="00B83AA1" w:rsidP="00B83AA1">
      <w:pPr>
        <w:widowControl/>
        <w:shd w:val="clear" w:color="auto" w:fill="FFFFFF"/>
        <w:autoSpaceDE/>
        <w:autoSpaceDN/>
        <w:spacing w:line="360" w:lineRule="auto"/>
        <w:ind w:left="255" w:right="-81" w:hanging="743"/>
        <w:jc w:val="both"/>
        <w:rPr>
          <w:sz w:val="24"/>
          <w:szCs w:val="24"/>
          <w:lang w:bidi="ar-SA"/>
        </w:rPr>
      </w:pPr>
      <w:r w:rsidRPr="00B83AA1">
        <w:rPr>
          <w:color w:val="000000"/>
          <w:spacing w:val="5"/>
          <w:sz w:val="24"/>
          <w:szCs w:val="24"/>
          <w:lang w:bidi="ar-SA"/>
        </w:rPr>
        <w:t>Экспериментальный характер драматургии немецких романти</w:t>
      </w:r>
      <w:r w:rsidRPr="00B83AA1">
        <w:rPr>
          <w:color w:val="000000"/>
          <w:spacing w:val="1"/>
          <w:sz w:val="24"/>
          <w:szCs w:val="24"/>
          <w:lang w:bidi="ar-SA"/>
        </w:rPr>
        <w:t xml:space="preserve">ков, поиски новых жанров, устремленность к синтезу театральных </w:t>
      </w:r>
      <w:r w:rsidRPr="00B83AA1">
        <w:rPr>
          <w:color w:val="000000"/>
          <w:sz w:val="24"/>
          <w:szCs w:val="24"/>
          <w:lang w:bidi="ar-SA"/>
        </w:rPr>
        <w:t xml:space="preserve">приемов. </w:t>
      </w:r>
      <w:r w:rsidRPr="00B83AA1">
        <w:rPr>
          <w:color w:val="000000"/>
          <w:spacing w:val="8"/>
          <w:sz w:val="24"/>
          <w:szCs w:val="24"/>
          <w:lang w:bidi="ar-SA"/>
        </w:rPr>
        <w:t xml:space="preserve">Театральные сказки Людвига Тика («Чайное общество», 1796, </w:t>
      </w:r>
      <w:r w:rsidRPr="00B83AA1">
        <w:rPr>
          <w:color w:val="000000"/>
          <w:spacing w:val="3"/>
          <w:sz w:val="24"/>
          <w:szCs w:val="24"/>
          <w:lang w:bidi="ar-SA"/>
        </w:rPr>
        <w:t>«Синяя борода», 1797, «Кот в сапогах», 1797). Их яркая театраль</w:t>
      </w:r>
      <w:r w:rsidRPr="00B83AA1">
        <w:rPr>
          <w:color w:val="000000"/>
          <w:spacing w:val="2"/>
          <w:sz w:val="24"/>
          <w:szCs w:val="24"/>
          <w:lang w:bidi="ar-SA"/>
        </w:rPr>
        <w:t>ность и полемическая заостренность, переплетение в них пародий</w:t>
      </w:r>
      <w:r w:rsidRPr="00B83AA1">
        <w:rPr>
          <w:color w:val="000000"/>
          <w:spacing w:val="2"/>
          <w:sz w:val="24"/>
          <w:szCs w:val="24"/>
          <w:lang w:bidi="ar-SA"/>
        </w:rPr>
        <w:softHyphen/>
        <w:t>ных и сатирических элементов.</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i/>
          <w:iCs/>
          <w:color w:val="000000"/>
          <w:spacing w:val="4"/>
          <w:sz w:val="24"/>
          <w:szCs w:val="24"/>
          <w:lang w:bidi="ar-SA"/>
        </w:rPr>
        <w:t xml:space="preserve">Генрих фон Клейст </w:t>
      </w:r>
      <w:r w:rsidRPr="00B83AA1">
        <w:rPr>
          <w:color w:val="000000"/>
          <w:spacing w:val="4"/>
          <w:sz w:val="24"/>
          <w:szCs w:val="24"/>
          <w:lang w:bidi="ar-SA"/>
        </w:rPr>
        <w:t xml:space="preserve">(1777—1811) — крупнейший драматург </w:t>
      </w:r>
      <w:r w:rsidRPr="00B83AA1">
        <w:rPr>
          <w:color w:val="000000"/>
          <w:spacing w:val="3"/>
          <w:sz w:val="24"/>
          <w:szCs w:val="24"/>
          <w:lang w:bidi="ar-SA"/>
        </w:rPr>
        <w:t>немецкого романтизма.</w:t>
      </w:r>
      <w:r w:rsidRPr="00B83AA1">
        <w:rPr>
          <w:color w:val="000000"/>
          <w:spacing w:val="1"/>
          <w:sz w:val="24"/>
          <w:szCs w:val="24"/>
          <w:lang w:bidi="ar-SA"/>
        </w:rPr>
        <w:t xml:space="preserve"> Разнообразие его </w:t>
      </w:r>
      <w:r w:rsidRPr="00B83AA1">
        <w:rPr>
          <w:color w:val="000000"/>
          <w:spacing w:val="5"/>
          <w:sz w:val="24"/>
          <w:szCs w:val="24"/>
          <w:lang w:bidi="ar-SA"/>
        </w:rPr>
        <w:t xml:space="preserve">драматургии. «Разбитый кувшин» (1808)—комедия из народной </w:t>
      </w:r>
      <w:r w:rsidRPr="00B83AA1">
        <w:rPr>
          <w:color w:val="000000"/>
          <w:spacing w:val="6"/>
          <w:sz w:val="24"/>
          <w:szCs w:val="24"/>
          <w:lang w:bidi="ar-SA"/>
        </w:rPr>
        <w:t>жизни с яркими сатирическими чертами. «</w:t>
      </w:r>
      <w:proofErr w:type="spellStart"/>
      <w:r w:rsidRPr="00B83AA1">
        <w:rPr>
          <w:color w:val="000000"/>
          <w:spacing w:val="6"/>
          <w:sz w:val="24"/>
          <w:szCs w:val="24"/>
          <w:lang w:bidi="ar-SA"/>
        </w:rPr>
        <w:t>Кетхен</w:t>
      </w:r>
      <w:proofErr w:type="spellEnd"/>
      <w:r w:rsidRPr="00B83AA1">
        <w:rPr>
          <w:color w:val="000000"/>
          <w:spacing w:val="6"/>
          <w:sz w:val="24"/>
          <w:szCs w:val="24"/>
          <w:lang w:bidi="ar-SA"/>
        </w:rPr>
        <w:t xml:space="preserve"> из </w:t>
      </w:r>
      <w:proofErr w:type="spellStart"/>
      <w:r w:rsidRPr="00B83AA1">
        <w:rPr>
          <w:color w:val="000000"/>
          <w:spacing w:val="6"/>
          <w:sz w:val="24"/>
          <w:szCs w:val="24"/>
          <w:lang w:bidi="ar-SA"/>
        </w:rPr>
        <w:t>Гейльброна</w:t>
      </w:r>
      <w:proofErr w:type="spellEnd"/>
      <w:r w:rsidRPr="00B83AA1">
        <w:rPr>
          <w:color w:val="000000"/>
          <w:spacing w:val="6"/>
          <w:sz w:val="24"/>
          <w:szCs w:val="24"/>
          <w:lang w:bidi="ar-SA"/>
        </w:rPr>
        <w:t xml:space="preserve">» (1810) — романтическая поэтическая драма-сказка. </w:t>
      </w:r>
      <w:r w:rsidRPr="00B83AA1">
        <w:rPr>
          <w:color w:val="000000"/>
          <w:spacing w:val="1"/>
          <w:sz w:val="24"/>
          <w:szCs w:val="24"/>
          <w:lang w:bidi="ar-SA"/>
        </w:rPr>
        <w:t xml:space="preserve">Проявление противоречий мировоззрения Клейста в пьесе </w:t>
      </w:r>
      <w:r w:rsidRPr="00B83AA1">
        <w:rPr>
          <w:color w:val="000000"/>
          <w:spacing w:val="3"/>
          <w:sz w:val="24"/>
          <w:szCs w:val="24"/>
          <w:lang w:bidi="ar-SA"/>
        </w:rPr>
        <w:t>«Битва Германа» («Германова битва», 1808).</w:t>
      </w:r>
      <w:r w:rsidRPr="00B83AA1">
        <w:rPr>
          <w:color w:val="000000"/>
          <w:spacing w:val="6"/>
          <w:sz w:val="24"/>
          <w:szCs w:val="24"/>
          <w:lang w:bidi="ar-SA"/>
        </w:rPr>
        <w:t xml:space="preserve">. «Принц Фридрих </w:t>
      </w:r>
      <w:proofErr w:type="spellStart"/>
      <w:r w:rsidRPr="00B83AA1">
        <w:rPr>
          <w:color w:val="000000"/>
          <w:spacing w:val="6"/>
          <w:sz w:val="24"/>
          <w:szCs w:val="24"/>
          <w:lang w:bidi="ar-SA"/>
        </w:rPr>
        <w:t>Гомбургский</w:t>
      </w:r>
      <w:proofErr w:type="spellEnd"/>
      <w:r w:rsidRPr="00B83AA1">
        <w:rPr>
          <w:color w:val="000000"/>
          <w:spacing w:val="6"/>
          <w:sz w:val="24"/>
          <w:szCs w:val="24"/>
          <w:lang w:bidi="ar-SA"/>
        </w:rPr>
        <w:t xml:space="preserve">» (1810) — последняя </w:t>
      </w:r>
      <w:r w:rsidRPr="00B83AA1">
        <w:rPr>
          <w:color w:val="000000"/>
          <w:spacing w:val="3"/>
          <w:sz w:val="24"/>
          <w:szCs w:val="24"/>
          <w:lang w:bidi="ar-SA"/>
        </w:rPr>
        <w:t xml:space="preserve">драма Клейста. Ее запрещение к исполнению до </w:t>
      </w:r>
      <w:smartTag w:uri="urn:schemas-microsoft-com:office:smarttags" w:element="metricconverter">
        <w:smartTagPr>
          <w:attr w:name="ProductID" w:val="1821 г"/>
        </w:smartTagPr>
        <w:r w:rsidRPr="00B83AA1">
          <w:rPr>
            <w:color w:val="000000"/>
            <w:spacing w:val="3"/>
            <w:sz w:val="24"/>
            <w:szCs w:val="24"/>
            <w:lang w:bidi="ar-SA"/>
          </w:rPr>
          <w:t>1821 г</w:t>
        </w:r>
      </w:smartTag>
      <w:r w:rsidRPr="00B83AA1">
        <w:rPr>
          <w:color w:val="000000"/>
          <w:spacing w:val="3"/>
          <w:sz w:val="24"/>
          <w:szCs w:val="24"/>
          <w:lang w:bidi="ar-SA"/>
        </w:rPr>
        <w:t>. Скрытая критика идеалов пруссачества.</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3"/>
          <w:sz w:val="24"/>
          <w:szCs w:val="24"/>
          <w:lang w:bidi="ar-SA"/>
        </w:rPr>
      </w:pPr>
      <w:r w:rsidRPr="00B83AA1">
        <w:rPr>
          <w:i/>
          <w:iCs/>
          <w:color w:val="000000"/>
          <w:spacing w:val="-1"/>
          <w:sz w:val="24"/>
          <w:szCs w:val="24"/>
          <w:lang w:bidi="ar-SA"/>
        </w:rPr>
        <w:lastRenderedPageBreak/>
        <w:t xml:space="preserve">Георг </w:t>
      </w:r>
      <w:proofErr w:type="spellStart"/>
      <w:r w:rsidRPr="00B83AA1">
        <w:rPr>
          <w:i/>
          <w:iCs/>
          <w:color w:val="000000"/>
          <w:spacing w:val="-1"/>
          <w:sz w:val="24"/>
          <w:szCs w:val="24"/>
          <w:lang w:bidi="ar-SA"/>
        </w:rPr>
        <w:t>Бюхнер</w:t>
      </w:r>
      <w:proofErr w:type="spellEnd"/>
      <w:r w:rsidRPr="00B83AA1">
        <w:rPr>
          <w:i/>
          <w:iCs/>
          <w:color w:val="000000"/>
          <w:spacing w:val="-1"/>
          <w:sz w:val="24"/>
          <w:szCs w:val="24"/>
          <w:lang w:bidi="ar-SA"/>
        </w:rPr>
        <w:t xml:space="preserve"> </w:t>
      </w:r>
      <w:r w:rsidRPr="00B83AA1">
        <w:rPr>
          <w:color w:val="000000"/>
          <w:spacing w:val="-1"/>
          <w:sz w:val="24"/>
          <w:szCs w:val="24"/>
          <w:lang w:bidi="ar-SA"/>
        </w:rPr>
        <w:t xml:space="preserve">(1813—1837) — выразитель революционных идей </w:t>
      </w:r>
      <w:r w:rsidRPr="00B83AA1">
        <w:rPr>
          <w:color w:val="000000"/>
          <w:spacing w:val="4"/>
          <w:sz w:val="24"/>
          <w:szCs w:val="24"/>
          <w:lang w:bidi="ar-SA"/>
        </w:rPr>
        <w:t xml:space="preserve">немецкого общества 30-х гг. Политическая деятельность </w:t>
      </w:r>
      <w:proofErr w:type="spellStart"/>
      <w:r w:rsidRPr="00B83AA1">
        <w:rPr>
          <w:color w:val="000000"/>
          <w:spacing w:val="4"/>
          <w:sz w:val="24"/>
          <w:szCs w:val="24"/>
          <w:lang w:bidi="ar-SA"/>
        </w:rPr>
        <w:t>Бюхнера</w:t>
      </w:r>
      <w:proofErr w:type="spellEnd"/>
      <w:r w:rsidRPr="00B83AA1">
        <w:rPr>
          <w:color w:val="000000"/>
          <w:spacing w:val="4"/>
          <w:sz w:val="24"/>
          <w:szCs w:val="24"/>
          <w:lang w:bidi="ar-SA"/>
        </w:rPr>
        <w:t xml:space="preserve"> </w:t>
      </w:r>
      <w:r w:rsidRPr="00B83AA1">
        <w:rPr>
          <w:color w:val="000000"/>
          <w:spacing w:val="1"/>
          <w:sz w:val="24"/>
          <w:szCs w:val="24"/>
          <w:lang w:bidi="ar-SA"/>
        </w:rPr>
        <w:t xml:space="preserve">как революционного демократа. </w:t>
      </w:r>
      <w:r w:rsidRPr="00B83AA1">
        <w:rPr>
          <w:color w:val="000000"/>
          <w:spacing w:val="2"/>
          <w:sz w:val="24"/>
          <w:szCs w:val="24"/>
          <w:lang w:bidi="ar-SA"/>
        </w:rPr>
        <w:t xml:space="preserve">Драматургия </w:t>
      </w:r>
      <w:proofErr w:type="spellStart"/>
      <w:r w:rsidRPr="00B83AA1">
        <w:rPr>
          <w:color w:val="000000"/>
          <w:spacing w:val="2"/>
          <w:sz w:val="24"/>
          <w:szCs w:val="24"/>
          <w:lang w:bidi="ar-SA"/>
        </w:rPr>
        <w:t>Бюхнера</w:t>
      </w:r>
      <w:proofErr w:type="spellEnd"/>
      <w:r w:rsidRPr="00B83AA1">
        <w:rPr>
          <w:color w:val="000000"/>
          <w:spacing w:val="2"/>
          <w:sz w:val="24"/>
          <w:szCs w:val="24"/>
          <w:lang w:bidi="ar-SA"/>
        </w:rPr>
        <w:t xml:space="preserve">, ее обличительная и революционная направленность. Драма «Смерть Дантона» (1835). Оценка опыта </w:t>
      </w:r>
      <w:r w:rsidRPr="00B83AA1">
        <w:rPr>
          <w:color w:val="000000"/>
          <w:spacing w:val="4"/>
          <w:sz w:val="24"/>
          <w:szCs w:val="24"/>
          <w:lang w:bidi="ar-SA"/>
        </w:rPr>
        <w:t>французской революции, образы Робеспьера и Дантона. Реалистическое изображение народа. Политическая комедия «</w:t>
      </w:r>
      <w:proofErr w:type="spellStart"/>
      <w:r w:rsidRPr="00B83AA1">
        <w:rPr>
          <w:color w:val="000000"/>
          <w:spacing w:val="4"/>
          <w:sz w:val="24"/>
          <w:szCs w:val="24"/>
          <w:lang w:bidi="ar-SA"/>
        </w:rPr>
        <w:t>Леонс</w:t>
      </w:r>
      <w:proofErr w:type="spellEnd"/>
      <w:r w:rsidRPr="00B83AA1">
        <w:rPr>
          <w:color w:val="000000"/>
          <w:spacing w:val="4"/>
          <w:sz w:val="24"/>
          <w:szCs w:val="24"/>
          <w:lang w:bidi="ar-SA"/>
        </w:rPr>
        <w:t xml:space="preserve"> и </w:t>
      </w:r>
      <w:r w:rsidRPr="00B83AA1">
        <w:rPr>
          <w:color w:val="000000"/>
          <w:spacing w:val="2"/>
          <w:sz w:val="24"/>
          <w:szCs w:val="24"/>
          <w:lang w:bidi="ar-SA"/>
        </w:rPr>
        <w:t>Лена» (1836). Незаконченная драма «</w:t>
      </w:r>
      <w:proofErr w:type="spellStart"/>
      <w:r w:rsidRPr="00B83AA1">
        <w:rPr>
          <w:color w:val="000000"/>
          <w:spacing w:val="2"/>
          <w:sz w:val="24"/>
          <w:szCs w:val="24"/>
          <w:lang w:bidi="ar-SA"/>
        </w:rPr>
        <w:t>Войцек</w:t>
      </w:r>
      <w:proofErr w:type="spellEnd"/>
      <w:r w:rsidRPr="00B83AA1">
        <w:rPr>
          <w:color w:val="000000"/>
          <w:spacing w:val="2"/>
          <w:sz w:val="24"/>
          <w:szCs w:val="24"/>
          <w:lang w:bidi="ar-SA"/>
        </w:rPr>
        <w:t>» (1836—1837), изо</w:t>
      </w:r>
      <w:r w:rsidRPr="00B83AA1">
        <w:rPr>
          <w:color w:val="000000"/>
          <w:spacing w:val="1"/>
          <w:sz w:val="24"/>
          <w:szCs w:val="24"/>
          <w:lang w:bidi="ar-SA"/>
        </w:rPr>
        <w:t>бражение в ней гибели плебея под влиянием буржуазных общест</w:t>
      </w:r>
      <w:r w:rsidRPr="00B83AA1">
        <w:rPr>
          <w:color w:val="000000"/>
          <w:spacing w:val="2"/>
          <w:sz w:val="24"/>
          <w:szCs w:val="24"/>
          <w:lang w:bidi="ar-SA"/>
        </w:rPr>
        <w:t xml:space="preserve">венных условий. Повышенный интерес к </w:t>
      </w:r>
      <w:proofErr w:type="spellStart"/>
      <w:r w:rsidRPr="00B83AA1">
        <w:rPr>
          <w:color w:val="000000"/>
          <w:spacing w:val="2"/>
          <w:sz w:val="24"/>
          <w:szCs w:val="24"/>
          <w:lang w:bidi="ar-SA"/>
        </w:rPr>
        <w:t>Бюхнеру</w:t>
      </w:r>
      <w:proofErr w:type="spellEnd"/>
      <w:r w:rsidRPr="00B83AA1">
        <w:rPr>
          <w:color w:val="000000"/>
          <w:spacing w:val="2"/>
          <w:sz w:val="24"/>
          <w:szCs w:val="24"/>
          <w:lang w:bidi="ar-SA"/>
        </w:rPr>
        <w:t xml:space="preserve"> и сцени</w:t>
      </w:r>
      <w:r w:rsidRPr="00B83AA1">
        <w:rPr>
          <w:color w:val="000000"/>
          <w:spacing w:val="3"/>
          <w:sz w:val="24"/>
          <w:szCs w:val="24"/>
          <w:lang w:bidi="ar-SA"/>
        </w:rPr>
        <w:t xml:space="preserve">ческая жизнь его пьес в </w:t>
      </w:r>
      <w:r w:rsidRPr="00B83AA1">
        <w:rPr>
          <w:color w:val="000000"/>
          <w:spacing w:val="3"/>
          <w:sz w:val="24"/>
          <w:szCs w:val="24"/>
          <w:lang w:val="en-US" w:bidi="ar-SA"/>
        </w:rPr>
        <w:t>XX</w:t>
      </w:r>
      <w:r w:rsidRPr="00B83AA1">
        <w:rPr>
          <w:color w:val="000000"/>
          <w:spacing w:val="3"/>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b/>
          <w:bCs/>
          <w:color w:val="000000"/>
          <w:spacing w:val="3"/>
          <w:sz w:val="24"/>
          <w:szCs w:val="24"/>
          <w:lang w:bidi="ar-SA"/>
        </w:rPr>
      </w:pPr>
      <w:r w:rsidRPr="00B83AA1">
        <w:rPr>
          <w:b/>
          <w:bCs/>
          <w:color w:val="000000"/>
          <w:spacing w:val="3"/>
          <w:sz w:val="24"/>
          <w:szCs w:val="24"/>
          <w:lang w:bidi="ar-SA"/>
        </w:rPr>
        <w:t xml:space="preserve">Романтизм в Англии.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3"/>
          <w:sz w:val="24"/>
          <w:szCs w:val="24"/>
          <w:lang w:bidi="ar-SA"/>
        </w:rPr>
        <w:t>Связь наиболее значи</w:t>
      </w:r>
      <w:r w:rsidRPr="00B83AA1">
        <w:rPr>
          <w:color w:val="000000"/>
          <w:spacing w:val="2"/>
          <w:sz w:val="24"/>
          <w:szCs w:val="24"/>
          <w:lang w:bidi="ar-SA"/>
        </w:rPr>
        <w:t xml:space="preserve">тельных произведений английского романтизма с традициями </w:t>
      </w:r>
      <w:r w:rsidRPr="00B83AA1">
        <w:rPr>
          <w:color w:val="000000"/>
          <w:sz w:val="24"/>
          <w:szCs w:val="24"/>
          <w:lang w:bidi="ar-SA"/>
        </w:rPr>
        <w:t xml:space="preserve">Просвещения, отражение в них современного демократического и </w:t>
      </w:r>
      <w:r w:rsidRPr="00B83AA1">
        <w:rPr>
          <w:color w:val="000000"/>
          <w:spacing w:val="1"/>
          <w:sz w:val="24"/>
          <w:szCs w:val="24"/>
          <w:lang w:bidi="ar-SA"/>
        </w:rPr>
        <w:t xml:space="preserve">национально-освободительного движения. </w:t>
      </w:r>
    </w:p>
    <w:p w:rsidR="00B83AA1" w:rsidRPr="00B83AA1" w:rsidRDefault="00B83AA1" w:rsidP="00B83AA1">
      <w:pPr>
        <w:widowControl/>
        <w:shd w:val="clear" w:color="auto" w:fill="FFFFFF"/>
        <w:autoSpaceDE/>
        <w:autoSpaceDN/>
        <w:spacing w:before="67" w:line="360" w:lineRule="auto"/>
        <w:ind w:left="284" w:right="-81" w:hanging="743"/>
        <w:jc w:val="both"/>
        <w:rPr>
          <w:sz w:val="24"/>
          <w:szCs w:val="24"/>
          <w:lang w:bidi="ar-SA"/>
        </w:rPr>
      </w:pPr>
      <w:r w:rsidRPr="00B83AA1">
        <w:rPr>
          <w:i/>
          <w:iCs/>
          <w:color w:val="000000"/>
          <w:spacing w:val="2"/>
          <w:sz w:val="24"/>
          <w:szCs w:val="24"/>
          <w:lang w:bidi="ar-SA"/>
        </w:rPr>
        <w:t xml:space="preserve">Джордж Гордон Байрон </w:t>
      </w:r>
      <w:r w:rsidRPr="00B83AA1">
        <w:rPr>
          <w:color w:val="000000"/>
          <w:spacing w:val="2"/>
          <w:sz w:val="24"/>
          <w:szCs w:val="24"/>
          <w:lang w:bidi="ar-SA"/>
        </w:rPr>
        <w:t>(1788—1824) — великий поэт, круп</w:t>
      </w:r>
      <w:r w:rsidRPr="00B83AA1">
        <w:rPr>
          <w:color w:val="000000"/>
          <w:spacing w:val="6"/>
          <w:sz w:val="24"/>
          <w:szCs w:val="24"/>
          <w:lang w:bidi="ar-SA"/>
        </w:rPr>
        <w:t xml:space="preserve">нейший представитель английского романтизма. </w:t>
      </w:r>
      <w:r w:rsidRPr="00B83AA1">
        <w:rPr>
          <w:color w:val="000000"/>
          <w:spacing w:val="1"/>
          <w:sz w:val="24"/>
          <w:szCs w:val="24"/>
          <w:lang w:bidi="ar-SA"/>
        </w:rPr>
        <w:t xml:space="preserve">«Манфред» (1817) как выражение романтической философии «мировой скорби». Пафос </w:t>
      </w:r>
      <w:proofErr w:type="spellStart"/>
      <w:r w:rsidRPr="00B83AA1">
        <w:rPr>
          <w:color w:val="000000"/>
          <w:spacing w:val="1"/>
          <w:sz w:val="24"/>
          <w:szCs w:val="24"/>
          <w:lang w:bidi="ar-SA"/>
        </w:rPr>
        <w:t>тираноборче</w:t>
      </w:r>
      <w:r w:rsidRPr="00B83AA1">
        <w:rPr>
          <w:color w:val="000000"/>
          <w:spacing w:val="2"/>
          <w:sz w:val="24"/>
          <w:szCs w:val="24"/>
          <w:lang w:bidi="ar-SA"/>
        </w:rPr>
        <w:t>ства</w:t>
      </w:r>
      <w:proofErr w:type="spellEnd"/>
      <w:r w:rsidRPr="00B83AA1">
        <w:rPr>
          <w:color w:val="000000"/>
          <w:spacing w:val="2"/>
          <w:sz w:val="24"/>
          <w:szCs w:val="24"/>
          <w:lang w:bidi="ar-SA"/>
        </w:rPr>
        <w:t xml:space="preserve"> в итальянских трагедиях Байрона («Марино </w:t>
      </w:r>
      <w:proofErr w:type="spellStart"/>
      <w:r w:rsidRPr="00B83AA1">
        <w:rPr>
          <w:color w:val="000000"/>
          <w:spacing w:val="2"/>
          <w:sz w:val="24"/>
          <w:szCs w:val="24"/>
          <w:lang w:bidi="ar-SA"/>
        </w:rPr>
        <w:t>Фальеро</w:t>
      </w:r>
      <w:proofErr w:type="spellEnd"/>
      <w:r w:rsidRPr="00B83AA1">
        <w:rPr>
          <w:color w:val="000000"/>
          <w:spacing w:val="2"/>
          <w:sz w:val="24"/>
          <w:szCs w:val="24"/>
          <w:lang w:bidi="ar-SA"/>
        </w:rPr>
        <w:t xml:space="preserve">», 1820). </w:t>
      </w:r>
      <w:proofErr w:type="spellStart"/>
      <w:r w:rsidRPr="00B83AA1">
        <w:rPr>
          <w:color w:val="000000"/>
          <w:spacing w:val="2"/>
          <w:sz w:val="24"/>
          <w:szCs w:val="24"/>
          <w:lang w:bidi="ar-SA"/>
        </w:rPr>
        <w:t>Классицистская</w:t>
      </w:r>
      <w:proofErr w:type="spellEnd"/>
      <w:r w:rsidRPr="00B83AA1">
        <w:rPr>
          <w:color w:val="000000"/>
          <w:spacing w:val="2"/>
          <w:sz w:val="24"/>
          <w:szCs w:val="24"/>
          <w:lang w:bidi="ar-SA"/>
        </w:rPr>
        <w:t xml:space="preserve"> форма итальянских трагедий Байрона. </w:t>
      </w:r>
      <w:proofErr w:type="spellStart"/>
      <w:proofErr w:type="gramStart"/>
      <w:r w:rsidRPr="00B83AA1">
        <w:rPr>
          <w:color w:val="000000"/>
          <w:spacing w:val="2"/>
          <w:sz w:val="24"/>
          <w:szCs w:val="24"/>
          <w:lang w:bidi="ar-SA"/>
        </w:rPr>
        <w:t>М</w:t>
      </w:r>
      <w:r w:rsidRPr="00B83AA1">
        <w:rPr>
          <w:color w:val="000000"/>
          <w:spacing w:val="4"/>
          <w:sz w:val="24"/>
          <w:szCs w:val="24"/>
          <w:lang w:bidi="ar-SA"/>
        </w:rPr>
        <w:t>истериия</w:t>
      </w:r>
      <w:r w:rsidRPr="00B83AA1">
        <w:rPr>
          <w:color w:val="000000"/>
          <w:spacing w:val="-2"/>
          <w:sz w:val="24"/>
          <w:szCs w:val="24"/>
          <w:lang w:bidi="ar-SA"/>
        </w:rPr>
        <w:t>«</w:t>
      </w:r>
      <w:proofErr w:type="gramEnd"/>
      <w:r w:rsidRPr="00B83AA1">
        <w:rPr>
          <w:color w:val="000000"/>
          <w:spacing w:val="-2"/>
          <w:sz w:val="24"/>
          <w:szCs w:val="24"/>
          <w:lang w:bidi="ar-SA"/>
        </w:rPr>
        <w:t>Каин</w:t>
      </w:r>
      <w:proofErr w:type="spellEnd"/>
      <w:r w:rsidRPr="00B83AA1">
        <w:rPr>
          <w:color w:val="000000"/>
          <w:spacing w:val="-2"/>
          <w:sz w:val="24"/>
          <w:szCs w:val="24"/>
          <w:lang w:bidi="ar-SA"/>
        </w:rPr>
        <w:t xml:space="preserve">» </w:t>
      </w:r>
      <w:r w:rsidRPr="00B83AA1">
        <w:rPr>
          <w:color w:val="000000"/>
          <w:spacing w:val="23"/>
          <w:sz w:val="24"/>
          <w:szCs w:val="24"/>
          <w:lang w:bidi="ar-SA"/>
        </w:rPr>
        <w:t>(1821).</w:t>
      </w:r>
      <w:r w:rsidRPr="00B83AA1">
        <w:rPr>
          <w:color w:val="000000"/>
          <w:spacing w:val="-2"/>
          <w:sz w:val="24"/>
          <w:szCs w:val="24"/>
          <w:lang w:bidi="ar-SA"/>
        </w:rPr>
        <w:t xml:space="preserve"> Психологическая драма «Вернер, или Наследство» </w:t>
      </w:r>
      <w:r w:rsidRPr="00B83AA1">
        <w:rPr>
          <w:color w:val="000000"/>
          <w:sz w:val="24"/>
          <w:szCs w:val="24"/>
          <w:lang w:bidi="ar-SA"/>
        </w:rPr>
        <w:t>(1822).</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3"/>
          <w:sz w:val="24"/>
          <w:szCs w:val="24"/>
          <w:lang w:bidi="ar-SA"/>
        </w:rPr>
      </w:pPr>
      <w:r w:rsidRPr="00B83AA1">
        <w:rPr>
          <w:i/>
          <w:iCs/>
          <w:color w:val="000000"/>
          <w:sz w:val="24"/>
          <w:szCs w:val="24"/>
          <w:lang w:bidi="ar-SA"/>
        </w:rPr>
        <w:t xml:space="preserve">Перси </w:t>
      </w:r>
      <w:proofErr w:type="spellStart"/>
      <w:r w:rsidRPr="00B83AA1">
        <w:rPr>
          <w:i/>
          <w:iCs/>
          <w:color w:val="000000"/>
          <w:sz w:val="24"/>
          <w:szCs w:val="24"/>
          <w:lang w:bidi="ar-SA"/>
        </w:rPr>
        <w:t>Биши</w:t>
      </w:r>
      <w:proofErr w:type="spellEnd"/>
      <w:r w:rsidRPr="00B83AA1">
        <w:rPr>
          <w:i/>
          <w:iCs/>
          <w:color w:val="000000"/>
          <w:sz w:val="24"/>
          <w:szCs w:val="24"/>
          <w:lang w:bidi="ar-SA"/>
        </w:rPr>
        <w:t xml:space="preserve"> Шелли </w:t>
      </w:r>
      <w:r w:rsidRPr="00B83AA1">
        <w:rPr>
          <w:color w:val="000000"/>
          <w:sz w:val="24"/>
          <w:szCs w:val="24"/>
          <w:lang w:bidi="ar-SA"/>
        </w:rPr>
        <w:t>(1792—1822). Связь его творчества с де</w:t>
      </w:r>
      <w:r w:rsidRPr="00B83AA1">
        <w:rPr>
          <w:color w:val="000000"/>
          <w:sz w:val="24"/>
          <w:szCs w:val="24"/>
          <w:lang w:bidi="ar-SA"/>
        </w:rPr>
        <w:softHyphen/>
        <w:t xml:space="preserve">мократическим и национально-освободительным движением эпохи. </w:t>
      </w:r>
      <w:r w:rsidRPr="00B83AA1">
        <w:rPr>
          <w:color w:val="000000"/>
          <w:spacing w:val="7"/>
          <w:sz w:val="24"/>
          <w:szCs w:val="24"/>
          <w:lang w:bidi="ar-SA"/>
        </w:rPr>
        <w:t xml:space="preserve">Революционный характер романтизма Шелли. Тираноборческая </w:t>
      </w:r>
      <w:r w:rsidRPr="00B83AA1">
        <w:rPr>
          <w:color w:val="000000"/>
          <w:spacing w:val="1"/>
          <w:sz w:val="24"/>
          <w:szCs w:val="24"/>
          <w:lang w:bidi="ar-SA"/>
        </w:rPr>
        <w:t>тема в драме «</w:t>
      </w:r>
      <w:proofErr w:type="spellStart"/>
      <w:r w:rsidRPr="00B83AA1">
        <w:rPr>
          <w:color w:val="000000"/>
          <w:spacing w:val="1"/>
          <w:sz w:val="24"/>
          <w:szCs w:val="24"/>
          <w:lang w:bidi="ar-SA"/>
        </w:rPr>
        <w:t>Ченчи</w:t>
      </w:r>
      <w:proofErr w:type="spellEnd"/>
      <w:r w:rsidRPr="00B83AA1">
        <w:rPr>
          <w:color w:val="000000"/>
          <w:spacing w:val="1"/>
          <w:sz w:val="24"/>
          <w:szCs w:val="24"/>
          <w:lang w:bidi="ar-SA"/>
        </w:rPr>
        <w:t xml:space="preserve">» </w:t>
      </w:r>
      <w:r w:rsidRPr="00B83AA1">
        <w:rPr>
          <w:color w:val="000000"/>
          <w:spacing w:val="16"/>
          <w:sz w:val="24"/>
          <w:szCs w:val="24"/>
          <w:lang w:bidi="ar-SA"/>
        </w:rPr>
        <w:t>(1819).</w:t>
      </w:r>
      <w:r w:rsidRPr="00B83AA1">
        <w:rPr>
          <w:color w:val="000000"/>
          <w:spacing w:val="1"/>
          <w:sz w:val="24"/>
          <w:szCs w:val="24"/>
          <w:lang w:bidi="ar-SA"/>
        </w:rPr>
        <w:t xml:space="preserve"> Связь пьесы с проблемами современности, реалистическая конкретность её характеров. Классики </w:t>
      </w:r>
      <w:r w:rsidRPr="00B83AA1">
        <w:rPr>
          <w:color w:val="000000"/>
          <w:spacing w:val="3"/>
          <w:sz w:val="24"/>
          <w:szCs w:val="24"/>
          <w:lang w:bidi="ar-SA"/>
        </w:rPr>
        <w:t>марксизма о Шелли.</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Актер-романтик Эдмунд </w:t>
      </w:r>
      <w:proofErr w:type="spellStart"/>
      <w:r w:rsidRPr="00B83AA1">
        <w:rPr>
          <w:color w:val="000000"/>
          <w:sz w:val="24"/>
          <w:szCs w:val="24"/>
          <w:lang w:bidi="ar-SA"/>
        </w:rPr>
        <w:t>Кин</w:t>
      </w:r>
      <w:proofErr w:type="spellEnd"/>
      <w:r w:rsidRPr="00B83AA1">
        <w:rPr>
          <w:color w:val="000000"/>
          <w:sz w:val="24"/>
          <w:szCs w:val="24"/>
          <w:lang w:bidi="ar-SA"/>
        </w:rPr>
        <w:t xml:space="preserve"> (1787 – 1833) и его великие шекспировские образы.</w:t>
      </w:r>
    </w:p>
    <w:p w:rsidR="00B83AA1" w:rsidRPr="00B83AA1" w:rsidRDefault="00B83AA1" w:rsidP="00B83AA1">
      <w:pPr>
        <w:widowControl/>
        <w:shd w:val="clear" w:color="auto" w:fill="FFFFFF"/>
        <w:autoSpaceDE/>
        <w:autoSpaceDN/>
        <w:spacing w:line="360" w:lineRule="auto"/>
        <w:ind w:left="284" w:right="-81" w:hanging="743"/>
        <w:jc w:val="both"/>
        <w:rPr>
          <w:b/>
          <w:bCs/>
          <w:i/>
          <w:iCs/>
          <w:color w:val="000000"/>
          <w:spacing w:val="11"/>
          <w:sz w:val="24"/>
          <w:szCs w:val="24"/>
          <w:lang w:bidi="ar-SA"/>
        </w:rPr>
      </w:pPr>
      <w:r w:rsidRPr="00B83AA1">
        <w:rPr>
          <w:b/>
          <w:bCs/>
          <w:color w:val="000000"/>
          <w:spacing w:val="7"/>
          <w:sz w:val="24"/>
          <w:szCs w:val="24"/>
          <w:lang w:bidi="ar-SA"/>
        </w:rPr>
        <w:t xml:space="preserve"> Романтизм  в </w:t>
      </w:r>
      <w:r w:rsidRPr="00B83AA1">
        <w:rPr>
          <w:b/>
          <w:bCs/>
          <w:color w:val="000000"/>
          <w:spacing w:val="11"/>
          <w:sz w:val="24"/>
          <w:szCs w:val="24"/>
          <w:lang w:bidi="ar-SA"/>
        </w:rPr>
        <w:t>театральной культуре Франции</w:t>
      </w:r>
      <w:r w:rsidRPr="00B83AA1">
        <w:rPr>
          <w:b/>
          <w:bCs/>
          <w:i/>
          <w:iCs/>
          <w:color w:val="000000"/>
          <w:spacing w:val="11"/>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11"/>
          <w:sz w:val="24"/>
          <w:szCs w:val="24"/>
          <w:lang w:bidi="ar-SA"/>
        </w:rPr>
        <w:t xml:space="preserve">Виктор Гюго </w:t>
      </w:r>
      <w:r w:rsidRPr="00B83AA1">
        <w:rPr>
          <w:color w:val="000000"/>
          <w:spacing w:val="11"/>
          <w:sz w:val="24"/>
          <w:szCs w:val="24"/>
          <w:lang w:bidi="ar-SA"/>
        </w:rPr>
        <w:t>(1802—1885) —ведущий драматург французско</w:t>
      </w:r>
      <w:r w:rsidRPr="00B83AA1">
        <w:rPr>
          <w:color w:val="000000"/>
          <w:spacing w:val="11"/>
          <w:sz w:val="24"/>
          <w:szCs w:val="24"/>
          <w:lang w:bidi="ar-SA"/>
        </w:rPr>
        <w:softHyphen/>
      </w:r>
      <w:r w:rsidRPr="00B83AA1">
        <w:rPr>
          <w:color w:val="000000"/>
          <w:spacing w:val="6"/>
          <w:sz w:val="24"/>
          <w:szCs w:val="24"/>
          <w:lang w:bidi="ar-SA"/>
        </w:rPr>
        <w:t xml:space="preserve">го романтизма. </w:t>
      </w:r>
      <w:r w:rsidRPr="00B83AA1">
        <w:rPr>
          <w:color w:val="000000"/>
          <w:spacing w:val="13"/>
          <w:sz w:val="24"/>
          <w:szCs w:val="24"/>
          <w:lang w:bidi="ar-SA"/>
        </w:rPr>
        <w:t>Предисловие к драме «Кромвель» (1827) как выражение эстетики романтического театра. Драмы «</w:t>
      </w:r>
      <w:proofErr w:type="spellStart"/>
      <w:r w:rsidRPr="00B83AA1">
        <w:rPr>
          <w:color w:val="000000"/>
          <w:spacing w:val="13"/>
          <w:sz w:val="24"/>
          <w:szCs w:val="24"/>
          <w:lang w:bidi="ar-SA"/>
        </w:rPr>
        <w:t>Марион</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Делорм</w:t>
      </w:r>
      <w:proofErr w:type="spellEnd"/>
      <w:r w:rsidRPr="00B83AA1">
        <w:rPr>
          <w:color w:val="000000"/>
          <w:spacing w:val="13"/>
          <w:sz w:val="24"/>
          <w:szCs w:val="24"/>
          <w:lang w:bidi="ar-SA"/>
        </w:rPr>
        <w:t xml:space="preserve">» (1829), </w:t>
      </w:r>
      <w:r w:rsidRPr="00B83AA1">
        <w:rPr>
          <w:color w:val="000000"/>
          <w:spacing w:val="7"/>
          <w:sz w:val="24"/>
          <w:szCs w:val="24"/>
          <w:lang w:bidi="ar-SA"/>
        </w:rPr>
        <w:t>«</w:t>
      </w:r>
      <w:proofErr w:type="spellStart"/>
      <w:r w:rsidRPr="00B83AA1">
        <w:rPr>
          <w:color w:val="000000"/>
          <w:spacing w:val="7"/>
          <w:sz w:val="24"/>
          <w:szCs w:val="24"/>
          <w:lang w:bidi="ar-SA"/>
        </w:rPr>
        <w:t>Эрнани</w:t>
      </w:r>
      <w:proofErr w:type="spellEnd"/>
      <w:r w:rsidRPr="00B83AA1">
        <w:rPr>
          <w:color w:val="000000"/>
          <w:spacing w:val="7"/>
          <w:sz w:val="24"/>
          <w:szCs w:val="24"/>
          <w:lang w:bidi="ar-SA"/>
        </w:rPr>
        <w:t xml:space="preserve">» (1829, премьера - 1830). </w:t>
      </w:r>
      <w:r w:rsidRPr="00B83AA1">
        <w:rPr>
          <w:color w:val="000000"/>
          <w:spacing w:val="13"/>
          <w:sz w:val="24"/>
          <w:szCs w:val="24"/>
          <w:lang w:bidi="ar-SA"/>
        </w:rPr>
        <w:t xml:space="preserve">Драмы 30-х </w:t>
      </w:r>
      <w:r w:rsidRPr="00B83AA1">
        <w:rPr>
          <w:color w:val="000000"/>
          <w:spacing w:val="12"/>
          <w:sz w:val="24"/>
          <w:szCs w:val="24"/>
          <w:lang w:bidi="ar-SA"/>
        </w:rPr>
        <w:t xml:space="preserve">годов. «Король забавляется» (1832), «Мария Тюдор» (1833), </w:t>
      </w:r>
      <w:r w:rsidRPr="00B83AA1">
        <w:rPr>
          <w:color w:val="000000"/>
          <w:spacing w:val="13"/>
          <w:sz w:val="24"/>
          <w:szCs w:val="24"/>
          <w:lang w:bidi="ar-SA"/>
        </w:rPr>
        <w:t>«Анджело» (1835), «</w:t>
      </w:r>
      <w:proofErr w:type="spellStart"/>
      <w:r w:rsidRPr="00B83AA1">
        <w:rPr>
          <w:color w:val="000000"/>
          <w:spacing w:val="13"/>
          <w:sz w:val="24"/>
          <w:szCs w:val="24"/>
          <w:lang w:bidi="ar-SA"/>
        </w:rPr>
        <w:t>Рюи</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Блаз</w:t>
      </w:r>
      <w:proofErr w:type="spellEnd"/>
      <w:r w:rsidRPr="00B83AA1">
        <w:rPr>
          <w:color w:val="000000"/>
          <w:spacing w:val="13"/>
          <w:sz w:val="24"/>
          <w:szCs w:val="24"/>
          <w:lang w:bidi="ar-SA"/>
        </w:rPr>
        <w:t xml:space="preserve">» (1838). </w:t>
      </w:r>
      <w:r w:rsidRPr="00B83AA1">
        <w:rPr>
          <w:color w:val="000000"/>
          <w:spacing w:val="6"/>
          <w:sz w:val="24"/>
          <w:szCs w:val="24"/>
          <w:lang w:bidi="ar-SA"/>
        </w:rPr>
        <w:t>Утверждение в</w:t>
      </w:r>
      <w:r w:rsidRPr="00B83AA1">
        <w:rPr>
          <w:i/>
          <w:iCs/>
          <w:color w:val="000000"/>
          <w:spacing w:val="6"/>
          <w:sz w:val="24"/>
          <w:szCs w:val="24"/>
          <w:lang w:bidi="ar-SA"/>
        </w:rPr>
        <w:t xml:space="preserve"> </w:t>
      </w:r>
      <w:r w:rsidRPr="00B83AA1">
        <w:rPr>
          <w:color w:val="000000"/>
          <w:spacing w:val="6"/>
          <w:sz w:val="24"/>
          <w:szCs w:val="24"/>
          <w:lang w:bidi="ar-SA"/>
        </w:rPr>
        <w:t xml:space="preserve">драмах Гюго образа романтического </w:t>
      </w:r>
      <w:r w:rsidRPr="00B83AA1">
        <w:rPr>
          <w:color w:val="000000"/>
          <w:spacing w:val="4"/>
          <w:sz w:val="24"/>
          <w:szCs w:val="24"/>
          <w:lang w:bidi="ar-SA"/>
        </w:rPr>
        <w:t>героя-одиночки, борца против насилия и несправедливости, про</w:t>
      </w:r>
      <w:r w:rsidRPr="00B83AA1">
        <w:rPr>
          <w:color w:val="000000"/>
          <w:spacing w:val="4"/>
          <w:sz w:val="24"/>
          <w:szCs w:val="24"/>
          <w:lang w:bidi="ar-SA"/>
        </w:rPr>
        <w:softHyphen/>
      </w:r>
      <w:r w:rsidRPr="00B83AA1">
        <w:rPr>
          <w:color w:val="000000"/>
          <w:spacing w:val="10"/>
          <w:sz w:val="24"/>
          <w:szCs w:val="24"/>
          <w:lang w:bidi="ar-SA"/>
        </w:rPr>
        <w:t>тивостоящего злу, царящему в мире.</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12"/>
          <w:sz w:val="24"/>
          <w:szCs w:val="24"/>
          <w:lang w:bidi="ar-SA"/>
        </w:rPr>
      </w:pPr>
      <w:r w:rsidRPr="00B83AA1">
        <w:rPr>
          <w:i/>
          <w:iCs/>
          <w:color w:val="000000"/>
          <w:spacing w:val="4"/>
          <w:sz w:val="24"/>
          <w:szCs w:val="24"/>
          <w:lang w:bidi="ar-SA"/>
        </w:rPr>
        <w:t xml:space="preserve">Альфред де Мюссе </w:t>
      </w:r>
      <w:r w:rsidRPr="00B83AA1">
        <w:rPr>
          <w:color w:val="000000"/>
          <w:spacing w:val="14"/>
          <w:sz w:val="24"/>
          <w:szCs w:val="24"/>
          <w:lang w:bidi="ar-SA"/>
        </w:rPr>
        <w:t>(1810</w:t>
      </w:r>
      <w:r w:rsidRPr="00B83AA1">
        <w:rPr>
          <w:color w:val="000000"/>
          <w:spacing w:val="4"/>
          <w:sz w:val="24"/>
          <w:szCs w:val="24"/>
          <w:lang w:bidi="ar-SA"/>
        </w:rPr>
        <w:t xml:space="preserve">—1857). </w:t>
      </w:r>
      <w:r w:rsidRPr="00B83AA1">
        <w:rPr>
          <w:color w:val="000000"/>
          <w:spacing w:val="6"/>
          <w:sz w:val="24"/>
          <w:szCs w:val="24"/>
          <w:lang w:bidi="ar-SA"/>
        </w:rPr>
        <w:t xml:space="preserve">Романтические и </w:t>
      </w:r>
      <w:r w:rsidRPr="00B83AA1">
        <w:rPr>
          <w:color w:val="000000"/>
          <w:spacing w:val="13"/>
          <w:sz w:val="24"/>
          <w:szCs w:val="24"/>
          <w:lang w:bidi="ar-SA"/>
        </w:rPr>
        <w:t xml:space="preserve">реалистические элементы в содержании и структуре его драм. </w:t>
      </w:r>
      <w:r w:rsidRPr="00B83AA1">
        <w:rPr>
          <w:color w:val="000000"/>
          <w:spacing w:val="10"/>
          <w:sz w:val="24"/>
          <w:szCs w:val="24"/>
          <w:lang w:bidi="ar-SA"/>
        </w:rPr>
        <w:t xml:space="preserve">Образ молодого человека </w:t>
      </w:r>
      <w:r w:rsidRPr="00B83AA1">
        <w:rPr>
          <w:color w:val="000000"/>
          <w:spacing w:val="10"/>
          <w:sz w:val="24"/>
          <w:szCs w:val="24"/>
          <w:lang w:val="en-US" w:bidi="ar-SA"/>
        </w:rPr>
        <w:t>XIX</w:t>
      </w:r>
      <w:r w:rsidRPr="00B83AA1">
        <w:rPr>
          <w:color w:val="000000"/>
          <w:spacing w:val="10"/>
          <w:sz w:val="24"/>
          <w:szCs w:val="24"/>
          <w:lang w:bidi="ar-SA"/>
        </w:rPr>
        <w:t xml:space="preserve"> столетия — внутренне раздвоенно</w:t>
      </w:r>
      <w:r w:rsidRPr="00B83AA1">
        <w:rPr>
          <w:color w:val="000000"/>
          <w:spacing w:val="8"/>
          <w:sz w:val="24"/>
          <w:szCs w:val="24"/>
          <w:lang w:bidi="ar-SA"/>
        </w:rPr>
        <w:t>го, скептически настроенного (драма «Прихоти Марианны», 1833). Историче</w:t>
      </w:r>
      <w:r w:rsidRPr="00B83AA1">
        <w:rPr>
          <w:color w:val="000000"/>
          <w:spacing w:val="10"/>
          <w:sz w:val="24"/>
          <w:szCs w:val="24"/>
          <w:lang w:bidi="ar-SA"/>
        </w:rPr>
        <w:t>ская драма «</w:t>
      </w:r>
      <w:proofErr w:type="spellStart"/>
      <w:r w:rsidRPr="00B83AA1">
        <w:rPr>
          <w:color w:val="000000"/>
          <w:spacing w:val="10"/>
          <w:sz w:val="24"/>
          <w:szCs w:val="24"/>
          <w:lang w:bidi="ar-SA"/>
        </w:rPr>
        <w:t>Лорензаччо</w:t>
      </w:r>
      <w:proofErr w:type="spellEnd"/>
      <w:r w:rsidRPr="00B83AA1">
        <w:rPr>
          <w:color w:val="000000"/>
          <w:spacing w:val="10"/>
          <w:sz w:val="24"/>
          <w:szCs w:val="24"/>
          <w:lang w:bidi="ar-SA"/>
        </w:rPr>
        <w:t>» (1834), трагедия борца-</w:t>
      </w:r>
      <w:r w:rsidRPr="00B83AA1">
        <w:rPr>
          <w:color w:val="000000"/>
          <w:spacing w:val="10"/>
          <w:sz w:val="24"/>
          <w:szCs w:val="24"/>
          <w:lang w:bidi="ar-SA"/>
        </w:rPr>
        <w:lastRenderedPageBreak/>
        <w:t>одиночки, неве</w:t>
      </w:r>
      <w:r w:rsidRPr="00B83AA1">
        <w:rPr>
          <w:color w:val="000000"/>
          <w:spacing w:val="12"/>
          <w:sz w:val="24"/>
          <w:szCs w:val="24"/>
          <w:lang w:bidi="ar-SA"/>
        </w:rPr>
        <w:t>рие в революционные силы народа. Комедии-пословицы Мюссе («Любовью не шутят», 1834).</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Крупнейший представитель неоромантизма во Франции — </w:t>
      </w:r>
      <w:r w:rsidRPr="00B83AA1">
        <w:rPr>
          <w:i/>
          <w:iCs/>
          <w:color w:val="000000"/>
          <w:sz w:val="24"/>
          <w:szCs w:val="24"/>
          <w:lang w:bidi="ar-SA"/>
        </w:rPr>
        <w:t xml:space="preserve">Эдмон Ростан </w:t>
      </w:r>
      <w:r w:rsidRPr="00B83AA1">
        <w:rPr>
          <w:color w:val="000000"/>
          <w:sz w:val="24"/>
          <w:szCs w:val="24"/>
          <w:lang w:bidi="ar-SA"/>
        </w:rPr>
        <w:t>(1868—1918). Его первые пьесы: «Романтики» (1891); «Принцесса Греза» (1895). Постановка в театре Порт-Сен-Мартен пьесы Ростана «Сирано де Бержерак» (1897). Продолжение в этой героической комедии идейных тенденций французского романтизма первой полови</w:t>
      </w:r>
      <w:r w:rsidRPr="00B83AA1">
        <w:rPr>
          <w:color w:val="000000"/>
          <w:sz w:val="24"/>
          <w:szCs w:val="24"/>
          <w:lang w:bidi="ar-SA"/>
        </w:rPr>
        <w:softHyphen/>
        <w:t xml:space="preserve">ны </w:t>
      </w:r>
      <w:r w:rsidRPr="00B83AA1">
        <w:rPr>
          <w:color w:val="000000"/>
          <w:sz w:val="24"/>
          <w:szCs w:val="24"/>
          <w:lang w:val="en-US" w:bidi="ar-SA"/>
        </w:rPr>
        <w:t>XIX</w:t>
      </w:r>
      <w:r w:rsidRPr="00B83AA1">
        <w:rPr>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b/>
          <w:bCs/>
          <w:color w:val="000000"/>
          <w:sz w:val="24"/>
          <w:szCs w:val="24"/>
          <w:lang w:bidi="ar-SA"/>
        </w:rPr>
        <w:tab/>
        <w:t xml:space="preserve">Русская драматургия 1-ой четверти </w:t>
      </w:r>
      <w:r w:rsidRPr="00B83AA1">
        <w:rPr>
          <w:b/>
          <w:bCs/>
          <w:color w:val="000000"/>
          <w:sz w:val="24"/>
          <w:szCs w:val="24"/>
          <w:lang w:val="en-US" w:bidi="ar-SA"/>
        </w:rPr>
        <w:t>XIX</w:t>
      </w:r>
      <w:r w:rsidRPr="00B83AA1">
        <w:rPr>
          <w:b/>
          <w:bCs/>
          <w:color w:val="000000"/>
          <w:sz w:val="24"/>
          <w:szCs w:val="24"/>
          <w:lang w:bidi="ar-SA"/>
        </w:rPr>
        <w:t xml:space="preserve"> в</w:t>
      </w:r>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Героико-патриотическая тема в «Дмитрии Донском» - трагедии </w:t>
      </w:r>
      <w:r w:rsidRPr="00B83AA1">
        <w:rPr>
          <w:i/>
          <w:color w:val="000000"/>
          <w:sz w:val="24"/>
          <w:szCs w:val="24"/>
          <w:lang w:bidi="ar-SA"/>
        </w:rPr>
        <w:t xml:space="preserve">В. А. Озерова </w:t>
      </w:r>
      <w:r w:rsidRPr="00B83AA1">
        <w:rPr>
          <w:color w:val="000000"/>
          <w:sz w:val="24"/>
          <w:szCs w:val="24"/>
          <w:lang w:bidi="ar-SA"/>
        </w:rPr>
        <w:t xml:space="preserve">(1770—1816). Своеобразие </w:t>
      </w:r>
      <w:proofErr w:type="spellStart"/>
      <w:r w:rsidRPr="00B83AA1">
        <w:rPr>
          <w:color w:val="000000"/>
          <w:sz w:val="24"/>
          <w:szCs w:val="24"/>
          <w:lang w:bidi="ar-SA"/>
        </w:rPr>
        <w:t>неоклассицистской</w:t>
      </w:r>
      <w:proofErr w:type="spellEnd"/>
      <w:r w:rsidRPr="00B83AA1">
        <w:rPr>
          <w:color w:val="000000"/>
          <w:sz w:val="24"/>
          <w:szCs w:val="24"/>
          <w:lang w:bidi="ar-SA"/>
        </w:rPr>
        <w:t xml:space="preserve"> трагедии Озерова. Значение трагедии для русского театра эпохи Отечественной войны </w:t>
      </w:r>
      <w:smartTag w:uri="urn:schemas-microsoft-com:office:smarttags" w:element="metricconverter">
        <w:smartTagPr>
          <w:attr w:name="ProductID" w:val="1812 г"/>
        </w:smartTagPr>
        <w:r w:rsidRPr="00B83AA1">
          <w:rPr>
            <w:color w:val="000000"/>
            <w:sz w:val="24"/>
            <w:szCs w:val="24"/>
            <w:lang w:bidi="ar-SA"/>
          </w:rPr>
          <w:t>1812 г</w:t>
        </w:r>
      </w:smartTag>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Комедии </w:t>
      </w:r>
      <w:r w:rsidRPr="00B83AA1">
        <w:rPr>
          <w:i/>
          <w:color w:val="000000"/>
          <w:sz w:val="24"/>
          <w:szCs w:val="24"/>
          <w:lang w:bidi="ar-SA"/>
        </w:rPr>
        <w:t>И. А. Крылова</w:t>
      </w:r>
      <w:r w:rsidRPr="00B83AA1">
        <w:rPr>
          <w:color w:val="000000"/>
          <w:sz w:val="24"/>
          <w:szCs w:val="24"/>
          <w:lang w:bidi="ar-SA"/>
        </w:rPr>
        <w:t xml:space="preserve"> (1769—1844) «Модная лавка» и «Урок дочкам» — лучшие произведения русской сатирической драматургии начала </w:t>
      </w:r>
      <w:r w:rsidRPr="00B83AA1">
        <w:rPr>
          <w:color w:val="000000"/>
          <w:sz w:val="24"/>
          <w:szCs w:val="24"/>
          <w:lang w:val="en-US" w:bidi="ar-SA"/>
        </w:rPr>
        <w:t>XIX</w:t>
      </w:r>
      <w:r w:rsidRPr="00B83AA1">
        <w:rPr>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Комедии </w:t>
      </w:r>
      <w:r w:rsidRPr="00B83AA1">
        <w:rPr>
          <w:i/>
          <w:color w:val="000000"/>
          <w:sz w:val="24"/>
          <w:szCs w:val="24"/>
          <w:lang w:bidi="ar-SA"/>
        </w:rPr>
        <w:t>А. А. Шаховского</w:t>
      </w:r>
      <w:r w:rsidRPr="00B83AA1">
        <w:rPr>
          <w:color w:val="000000"/>
          <w:sz w:val="24"/>
          <w:szCs w:val="24"/>
          <w:lang w:bidi="ar-SA"/>
        </w:rPr>
        <w:t xml:space="preserve"> (1777—1846). Театрально-режиссерская и педагогическая деятельность Шаховского. Виднейшие представители водевильного жанра (Н. И. Хмельницкий, А. И. Писарев).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Декабристы и их роль в борьбе за самобытный русский национальный театр. Драматургия декабристов П. А. </w:t>
      </w:r>
      <w:proofErr w:type="spellStart"/>
      <w:r w:rsidRPr="00B83AA1">
        <w:rPr>
          <w:color w:val="000000"/>
          <w:sz w:val="24"/>
          <w:szCs w:val="24"/>
          <w:lang w:bidi="ar-SA"/>
        </w:rPr>
        <w:t>Катенина</w:t>
      </w:r>
      <w:proofErr w:type="spellEnd"/>
      <w:r w:rsidRPr="00B83AA1">
        <w:rPr>
          <w:color w:val="000000"/>
          <w:sz w:val="24"/>
          <w:szCs w:val="24"/>
          <w:lang w:bidi="ar-SA"/>
        </w:rPr>
        <w:t xml:space="preserve">, В. К. Кюхельбекера и др. Двойственный характер их драматургии, </w:t>
      </w:r>
      <w:proofErr w:type="spellStart"/>
      <w:r w:rsidRPr="00B83AA1">
        <w:rPr>
          <w:color w:val="000000"/>
          <w:sz w:val="24"/>
          <w:szCs w:val="24"/>
          <w:lang w:bidi="ar-SA"/>
        </w:rPr>
        <w:t>классицистские</w:t>
      </w:r>
      <w:proofErr w:type="spellEnd"/>
      <w:r w:rsidRPr="00B83AA1">
        <w:rPr>
          <w:color w:val="000000"/>
          <w:sz w:val="24"/>
          <w:szCs w:val="24"/>
          <w:lang w:bidi="ar-SA"/>
        </w:rPr>
        <w:t xml:space="preserve"> и романтические черты драматургии декабристов.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Взгляды</w:t>
      </w:r>
      <w:r w:rsidRPr="00B83AA1">
        <w:rPr>
          <w:i/>
          <w:iCs/>
          <w:color w:val="000000"/>
          <w:sz w:val="24"/>
          <w:szCs w:val="24"/>
          <w:lang w:bidi="ar-SA"/>
        </w:rPr>
        <w:t xml:space="preserve"> А. С. Грибоедова </w:t>
      </w:r>
      <w:r w:rsidRPr="00B83AA1">
        <w:rPr>
          <w:color w:val="000000"/>
          <w:sz w:val="24"/>
          <w:szCs w:val="24"/>
          <w:lang w:bidi="ar-SA"/>
        </w:rPr>
        <w:t>(1795—1829) на драму и театр. Ранние драматические произведения. Новаторский характер комедии «Горе от ума». Сценическая история первых представлений «Горе от ума».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Актерское искусство 1-ой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Актерское искусство </w:t>
      </w:r>
      <w:r w:rsidRPr="00B83AA1">
        <w:rPr>
          <w:i/>
          <w:color w:val="000000"/>
          <w:sz w:val="24"/>
          <w:szCs w:val="24"/>
          <w:lang w:bidi="ar-SA"/>
        </w:rPr>
        <w:t>А. С. Яковлева</w:t>
      </w:r>
      <w:r w:rsidRPr="00B83AA1">
        <w:rPr>
          <w:color w:val="000000"/>
          <w:sz w:val="24"/>
          <w:szCs w:val="24"/>
          <w:lang w:bidi="ar-SA"/>
        </w:rPr>
        <w:t xml:space="preserve"> (1773—1817) и </w:t>
      </w:r>
      <w:r w:rsidRPr="00B83AA1">
        <w:rPr>
          <w:i/>
          <w:color w:val="000000"/>
          <w:sz w:val="24"/>
          <w:szCs w:val="24"/>
          <w:lang w:bidi="ar-SA"/>
        </w:rPr>
        <w:t>Е. С. Семеновой</w:t>
      </w:r>
      <w:r w:rsidRPr="00B83AA1">
        <w:rPr>
          <w:color w:val="000000"/>
          <w:sz w:val="24"/>
          <w:szCs w:val="24"/>
          <w:lang w:bidi="ar-SA"/>
        </w:rPr>
        <w:t xml:space="preserve"> (1786—1849).</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Яковлев в героико-патриотической трагедии Озерова «Дмитрий Донской». Патриотическое звучание этой роли в период Отечественной войны. Яковлев — создатель образов Шекспира и Шиллера. Демократические черты творчества Яковлева. Элементы  романтизма в искусстве Яковлева. А. С. Пушкин о Яковлеве.</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sz w:val="24"/>
          <w:szCs w:val="24"/>
          <w:lang w:bidi="ar-SA"/>
        </w:rPr>
        <w:t>Творческий путь Е. С. Семеновой. Многогранность ее актерского дарования. Основные сценические образы (Антигона - «Эдип в Афинах» Озерова, Ксения - «Дмитрий Донской» Озерова). Роли в западноевропейской драматургии. Творческое соревнование Семеновой с французской актрисой Жорж. Оценка творчества актрисы Пушкиным.</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Русская драматургия 2-й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 С. Пушкин </w:t>
      </w:r>
      <w:r w:rsidRPr="00B83AA1">
        <w:rPr>
          <w:color w:val="000000"/>
          <w:sz w:val="24"/>
          <w:szCs w:val="24"/>
          <w:lang w:bidi="ar-SA"/>
        </w:rPr>
        <w:t xml:space="preserve">(1799—1837) как теоретик театра и драмы. Критика </w:t>
      </w:r>
      <w:proofErr w:type="spellStart"/>
      <w:r w:rsidRPr="00B83AA1">
        <w:rPr>
          <w:color w:val="000000"/>
          <w:sz w:val="24"/>
          <w:szCs w:val="24"/>
          <w:lang w:bidi="ar-SA"/>
        </w:rPr>
        <w:t>классицистского</w:t>
      </w:r>
      <w:proofErr w:type="spellEnd"/>
      <w:r w:rsidRPr="00B83AA1">
        <w:rPr>
          <w:color w:val="000000"/>
          <w:sz w:val="24"/>
          <w:szCs w:val="24"/>
          <w:lang w:bidi="ar-SA"/>
        </w:rPr>
        <w:t xml:space="preserve"> театра. Противопоставление Пушкиным народного театра придворному, аристократическому. Сравнительный анализ драматургических систем Мольера и Шекспира. Пушкин о сущности трагедии как «судьбы человеческой, судьбы народной». «Истина страстей, </w:t>
      </w:r>
      <w:r w:rsidRPr="00B83AA1">
        <w:rPr>
          <w:color w:val="000000"/>
          <w:sz w:val="24"/>
          <w:szCs w:val="24"/>
          <w:lang w:bidi="ar-SA"/>
        </w:rPr>
        <w:lastRenderedPageBreak/>
        <w:t>правдоподобие чувствований в предполагаемых обстоятельствах» - определение Пушкиным реализма в сценическом искусстве. Использование К. С. Станиславским этой формулы как закона актерского творчества. Драматургия Пушкина. Его замысел «решительного преобразования драматической нашей системы» в трагедии «Борис Годунов» (1825).  Идея произведения.  Художественный метод трагедии. «Маленькие трагедии»  - новый этап драматургии Пушкина. Идейно-философская проблематика «Маленьких трагедий».</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Драматургия </w:t>
      </w:r>
      <w:r w:rsidRPr="00B83AA1">
        <w:rPr>
          <w:i/>
          <w:iCs/>
          <w:color w:val="000000"/>
          <w:sz w:val="24"/>
          <w:szCs w:val="24"/>
          <w:lang w:bidi="ar-SA"/>
        </w:rPr>
        <w:t xml:space="preserve">М.Ю. Лермонтова </w:t>
      </w:r>
      <w:r w:rsidRPr="00B83AA1">
        <w:rPr>
          <w:color w:val="000000"/>
          <w:sz w:val="24"/>
          <w:szCs w:val="24"/>
          <w:lang w:bidi="ar-SA"/>
        </w:rPr>
        <w:t>(1814—1841)</w:t>
      </w:r>
      <w:r w:rsidRPr="00B83AA1">
        <w:rPr>
          <w:i/>
          <w:iCs/>
          <w:color w:val="000000"/>
          <w:sz w:val="24"/>
          <w:szCs w:val="24"/>
          <w:lang w:bidi="ar-SA"/>
        </w:rPr>
        <w:t xml:space="preserve">. </w:t>
      </w:r>
      <w:r w:rsidRPr="00B83AA1">
        <w:rPr>
          <w:color w:val="000000"/>
          <w:sz w:val="24"/>
          <w:szCs w:val="24"/>
          <w:lang w:bidi="ar-SA"/>
        </w:rPr>
        <w:t xml:space="preserve">Драма М. Ю. Лермонтова «Маскарад»  - наиболее </w:t>
      </w:r>
      <w:proofErr w:type="spellStart"/>
      <w:r w:rsidRPr="00B83AA1">
        <w:rPr>
          <w:color w:val="000000"/>
          <w:sz w:val="24"/>
          <w:szCs w:val="24"/>
          <w:lang w:bidi="ar-SA"/>
        </w:rPr>
        <w:t>соверщенное</w:t>
      </w:r>
      <w:proofErr w:type="spellEnd"/>
      <w:r w:rsidRPr="00B83AA1">
        <w:rPr>
          <w:color w:val="000000"/>
          <w:sz w:val="24"/>
          <w:szCs w:val="24"/>
          <w:lang w:bidi="ar-SA"/>
        </w:rPr>
        <w:t xml:space="preserve"> произведение русского романтизма в области драматургии. Трагедии «Испанцы» и «Два брата».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Н. В. Гоголь </w:t>
      </w:r>
      <w:r w:rsidRPr="00B83AA1">
        <w:rPr>
          <w:color w:val="000000"/>
          <w:sz w:val="24"/>
          <w:szCs w:val="24"/>
          <w:lang w:bidi="ar-SA"/>
        </w:rPr>
        <w:t xml:space="preserve">и театр. Место театра в жизни и творчестве Гоголя (1809—1852). Отрицательное отношение Гоголя к современной романтической драме, мелодраме </w:t>
      </w:r>
      <w:r w:rsidRPr="00B83AA1">
        <w:rPr>
          <w:iCs/>
          <w:color w:val="000000"/>
          <w:sz w:val="24"/>
          <w:szCs w:val="24"/>
          <w:lang w:bidi="ar-SA"/>
        </w:rPr>
        <w:t>и</w:t>
      </w:r>
      <w:r w:rsidRPr="00B83AA1">
        <w:rPr>
          <w:i/>
          <w:iCs/>
          <w:color w:val="000000"/>
          <w:sz w:val="24"/>
          <w:szCs w:val="24"/>
          <w:lang w:bidi="ar-SA"/>
        </w:rPr>
        <w:t xml:space="preserve"> </w:t>
      </w:r>
      <w:r w:rsidRPr="00B83AA1">
        <w:rPr>
          <w:color w:val="000000"/>
          <w:sz w:val="24"/>
          <w:szCs w:val="24"/>
          <w:lang w:bidi="ar-SA"/>
        </w:rPr>
        <w:t>водевилю. Требование создания «общественной комедии».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Гоголь о сценическом искусстве. Комментарии Гоголя к «Ревизору». Первое теоретическое обоснование реалистического актерского искусства и режиссуры.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Драматургия Гоголя. «Ревизор» (1836) - сатирическое обличение нравов царской России. Новаторское построение комедии. Первые постановки «Ревизора» на сцене Александрийского и Малого театров. Общественно-театральная борьба вокруг «Ревизора». Белинский о «Ревизоре».</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«Женитьба» (1842). «Игроки» (1842). Особенности драматической интриги.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«Театральный разъезд после представления новой комедии» - театрально-эстетический манифест Н.В. Гоголя.</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Актёрское искусство 2-й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Романтизм в актёрском искусстве. </w:t>
      </w:r>
      <w:r w:rsidRPr="00B83AA1">
        <w:rPr>
          <w:i/>
          <w:iCs/>
          <w:color w:val="000000"/>
          <w:sz w:val="24"/>
          <w:szCs w:val="24"/>
          <w:lang w:bidi="ar-SA"/>
        </w:rPr>
        <w:t xml:space="preserve">П. С. Мочалов </w:t>
      </w:r>
      <w:r w:rsidRPr="00B83AA1">
        <w:rPr>
          <w:color w:val="000000"/>
          <w:sz w:val="24"/>
          <w:szCs w:val="24"/>
          <w:lang w:bidi="ar-SA"/>
        </w:rPr>
        <w:t xml:space="preserve">(1800—1848) - крупнейший представитель романтизма в русском сценическом искусстве. Основные этапы творческого пути. Роли Мочалова в мелодраме, романтической драме, трагедиях Шекспира и Шиллера. Центральный образ Мочалова — графический герой, восставший против зла и несправедливости. Мочалов в роли Гамлета. Белинский о Мочалове-Гамлете. Особенности художественного метода Мочалова. Традиции искусства Мочалова в творчестве русских актеров </w:t>
      </w:r>
      <w:r w:rsidRPr="00B83AA1">
        <w:rPr>
          <w:color w:val="000000"/>
          <w:sz w:val="24"/>
          <w:szCs w:val="24"/>
          <w:lang w:val="en-US" w:bidi="ar-SA"/>
        </w:rPr>
        <w:t>XIX</w:t>
      </w:r>
      <w:r w:rsidRPr="00B83AA1">
        <w:rPr>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В. А. Каратыгин </w:t>
      </w:r>
      <w:r w:rsidRPr="00B83AA1">
        <w:rPr>
          <w:color w:val="000000"/>
          <w:sz w:val="24"/>
          <w:szCs w:val="24"/>
          <w:lang w:bidi="ar-SA"/>
        </w:rPr>
        <w:t xml:space="preserve">(1802—1853) - крупнейший актер </w:t>
      </w:r>
      <w:proofErr w:type="spellStart"/>
      <w:r w:rsidRPr="00B83AA1">
        <w:rPr>
          <w:color w:val="000000"/>
          <w:sz w:val="24"/>
          <w:szCs w:val="24"/>
          <w:lang w:bidi="ar-SA"/>
        </w:rPr>
        <w:t>классицистской</w:t>
      </w:r>
      <w:proofErr w:type="spellEnd"/>
      <w:r w:rsidRPr="00B83AA1">
        <w:rPr>
          <w:color w:val="000000"/>
          <w:sz w:val="24"/>
          <w:szCs w:val="24"/>
          <w:lang w:bidi="ar-SA"/>
        </w:rPr>
        <w:t xml:space="preserve"> и романтической драмы. Каратыгин и Мочалов как представители двух противоположных направлений в актерском искусстве того времени. Основные роли Каратыгина. Метод работы над ролями. Высокое техническое мастерство. Появление реалистических тенденций в искусстве Каратыгина в 1940-е гг. Белинский и Герцен о Каратыгине.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И. </w:t>
      </w:r>
      <w:proofErr w:type="spellStart"/>
      <w:r w:rsidRPr="00B83AA1">
        <w:rPr>
          <w:i/>
          <w:color w:val="000000"/>
          <w:sz w:val="24"/>
          <w:szCs w:val="24"/>
          <w:lang w:bidi="ar-SA"/>
        </w:rPr>
        <w:t>Живокини</w:t>
      </w:r>
      <w:proofErr w:type="spellEnd"/>
      <w:r w:rsidRPr="00B83AA1">
        <w:rPr>
          <w:i/>
          <w:color w:val="000000"/>
          <w:sz w:val="24"/>
          <w:szCs w:val="24"/>
          <w:lang w:bidi="ar-SA"/>
        </w:rPr>
        <w:t xml:space="preserve"> </w:t>
      </w:r>
      <w:r w:rsidRPr="00B83AA1">
        <w:rPr>
          <w:color w:val="000000"/>
          <w:sz w:val="24"/>
          <w:szCs w:val="24"/>
          <w:lang w:bidi="ar-SA"/>
        </w:rPr>
        <w:t xml:space="preserve">(1808—1874) - крупнейший водевильно-комедийный актер. Связь искусства </w:t>
      </w:r>
      <w:proofErr w:type="spellStart"/>
      <w:r w:rsidRPr="00B83AA1">
        <w:rPr>
          <w:color w:val="000000"/>
          <w:sz w:val="24"/>
          <w:szCs w:val="24"/>
          <w:lang w:bidi="ar-SA"/>
        </w:rPr>
        <w:t>Живокини</w:t>
      </w:r>
      <w:proofErr w:type="spellEnd"/>
      <w:r w:rsidRPr="00B83AA1">
        <w:rPr>
          <w:color w:val="000000"/>
          <w:sz w:val="24"/>
          <w:szCs w:val="24"/>
          <w:lang w:bidi="ar-SA"/>
        </w:rPr>
        <w:t xml:space="preserve"> с традициями народного комического театра. Белинский о </w:t>
      </w:r>
      <w:proofErr w:type="spellStart"/>
      <w:r w:rsidRPr="00B83AA1">
        <w:rPr>
          <w:color w:val="000000"/>
          <w:sz w:val="24"/>
          <w:szCs w:val="24"/>
          <w:lang w:bidi="ar-SA"/>
        </w:rPr>
        <w:t>Живокини</w:t>
      </w:r>
      <w:proofErr w:type="spellEnd"/>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lastRenderedPageBreak/>
        <w:t xml:space="preserve">Н. О. </w:t>
      </w:r>
      <w:proofErr w:type="spellStart"/>
      <w:r w:rsidRPr="00B83AA1">
        <w:rPr>
          <w:i/>
          <w:color w:val="000000"/>
          <w:sz w:val="24"/>
          <w:szCs w:val="24"/>
          <w:lang w:bidi="ar-SA"/>
        </w:rPr>
        <w:t>Дюр</w:t>
      </w:r>
      <w:proofErr w:type="spellEnd"/>
      <w:r w:rsidRPr="00B83AA1">
        <w:rPr>
          <w:i/>
          <w:color w:val="000000"/>
          <w:sz w:val="24"/>
          <w:szCs w:val="24"/>
          <w:lang w:bidi="ar-SA"/>
        </w:rPr>
        <w:t xml:space="preserve"> </w:t>
      </w:r>
      <w:r w:rsidRPr="00B83AA1">
        <w:rPr>
          <w:color w:val="000000"/>
          <w:sz w:val="24"/>
          <w:szCs w:val="24"/>
          <w:lang w:bidi="ar-SA"/>
        </w:rPr>
        <w:t xml:space="preserve">(1807—1839) - один из популярных актеров Александрийского театра. Водевильный характер исполнения ролей в русской реалистической комедии. Гоголь о </w:t>
      </w:r>
      <w:proofErr w:type="spellStart"/>
      <w:r w:rsidRPr="00B83AA1">
        <w:rPr>
          <w:color w:val="000000"/>
          <w:sz w:val="24"/>
          <w:szCs w:val="24"/>
          <w:lang w:bidi="ar-SA"/>
        </w:rPr>
        <w:t>Дюре</w:t>
      </w:r>
      <w:proofErr w:type="spellEnd"/>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Н. </w:t>
      </w:r>
      <w:proofErr w:type="spellStart"/>
      <w:r w:rsidRPr="00B83AA1">
        <w:rPr>
          <w:i/>
          <w:color w:val="000000"/>
          <w:sz w:val="24"/>
          <w:szCs w:val="24"/>
          <w:lang w:bidi="ar-SA"/>
        </w:rPr>
        <w:t>Асенкова</w:t>
      </w:r>
      <w:proofErr w:type="spellEnd"/>
      <w:r w:rsidRPr="00B83AA1">
        <w:rPr>
          <w:i/>
          <w:color w:val="000000"/>
          <w:sz w:val="24"/>
          <w:szCs w:val="24"/>
          <w:lang w:bidi="ar-SA"/>
        </w:rPr>
        <w:t xml:space="preserve"> </w:t>
      </w:r>
      <w:r w:rsidRPr="00B83AA1">
        <w:rPr>
          <w:color w:val="000000"/>
          <w:sz w:val="24"/>
          <w:szCs w:val="24"/>
          <w:lang w:bidi="ar-SA"/>
        </w:rPr>
        <w:t xml:space="preserve">(1817—1841) — выдающаяся русская актриса Александрийского театра. Многогранность дарования </w:t>
      </w:r>
      <w:proofErr w:type="spellStart"/>
      <w:r w:rsidRPr="00B83AA1">
        <w:rPr>
          <w:color w:val="000000"/>
          <w:sz w:val="24"/>
          <w:szCs w:val="24"/>
          <w:lang w:bidi="ar-SA"/>
        </w:rPr>
        <w:t>Асенковой</w:t>
      </w:r>
      <w:proofErr w:type="spellEnd"/>
      <w:r w:rsidRPr="00B83AA1">
        <w:rPr>
          <w:color w:val="000000"/>
          <w:sz w:val="24"/>
          <w:szCs w:val="24"/>
          <w:lang w:bidi="ar-SA"/>
        </w:rPr>
        <w:t xml:space="preserve">. </w:t>
      </w:r>
      <w:proofErr w:type="spellStart"/>
      <w:r w:rsidRPr="00B83AA1">
        <w:rPr>
          <w:color w:val="000000"/>
          <w:sz w:val="24"/>
          <w:szCs w:val="24"/>
          <w:lang w:bidi="ar-SA"/>
        </w:rPr>
        <w:t>Асенкова</w:t>
      </w:r>
      <w:proofErr w:type="spellEnd"/>
      <w:r w:rsidRPr="00B83AA1">
        <w:rPr>
          <w:color w:val="000000"/>
          <w:sz w:val="24"/>
          <w:szCs w:val="24"/>
          <w:lang w:bidi="ar-SA"/>
        </w:rPr>
        <w:t xml:space="preserve"> в водевилях и трагедийных ролях.</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Становление реализма в актерском искусстве и творчество М. С. Щепкина </w:t>
      </w:r>
      <w:r w:rsidRPr="00B83AA1">
        <w:rPr>
          <w:color w:val="000000"/>
          <w:sz w:val="24"/>
          <w:szCs w:val="24"/>
          <w:lang w:bidi="ar-SA"/>
        </w:rPr>
        <w:t xml:space="preserve">(1788—1863). Щепкин - основоположник реализма в русском сценическом искусстве. Основные этапы творческой деятельности М. С. Щепкина. Идейная связь Щепкина с прогрессивными деятелями культуры своего времени: Пушкиным, Шевченко, Гоголем, Белинским, Герценом и др. Щепкин в репертуаре русской классической драматургии, исполнение им ролей Фамусова, Городничего, </w:t>
      </w:r>
      <w:proofErr w:type="spellStart"/>
      <w:r w:rsidRPr="00B83AA1">
        <w:rPr>
          <w:color w:val="000000"/>
          <w:sz w:val="24"/>
          <w:szCs w:val="24"/>
          <w:lang w:bidi="ar-SA"/>
        </w:rPr>
        <w:t>Подколесина</w:t>
      </w:r>
      <w:proofErr w:type="spellEnd"/>
      <w:r w:rsidRPr="00B83AA1">
        <w:rPr>
          <w:color w:val="000000"/>
          <w:sz w:val="24"/>
          <w:szCs w:val="24"/>
          <w:lang w:bidi="ar-SA"/>
        </w:rPr>
        <w:t xml:space="preserve">, </w:t>
      </w:r>
      <w:proofErr w:type="spellStart"/>
      <w:r w:rsidRPr="00B83AA1">
        <w:rPr>
          <w:color w:val="000000"/>
          <w:sz w:val="24"/>
          <w:szCs w:val="24"/>
          <w:lang w:bidi="ar-SA"/>
        </w:rPr>
        <w:t>Кочкарева</w:t>
      </w:r>
      <w:proofErr w:type="spellEnd"/>
      <w:r w:rsidRPr="00B83AA1">
        <w:rPr>
          <w:color w:val="000000"/>
          <w:sz w:val="24"/>
          <w:szCs w:val="24"/>
          <w:lang w:bidi="ar-SA"/>
        </w:rPr>
        <w:t>. Отстаивание Щепкиным принципов реализма Гоголя. Гума</w:t>
      </w:r>
      <w:r w:rsidRPr="00B83AA1">
        <w:rPr>
          <w:color w:val="000000"/>
          <w:sz w:val="24"/>
          <w:szCs w:val="24"/>
          <w:lang w:bidi="ar-SA"/>
        </w:rPr>
        <w:softHyphen/>
        <w:t xml:space="preserve">низм и демократизм актера в изображении простых люден Щепкин в роли матроса Симона («Матрос»), Мошкина «Холостяк»), Кузовкина («Нахлебник»). </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sz w:val="24"/>
          <w:szCs w:val="24"/>
          <w:lang w:bidi="ar-SA"/>
        </w:rPr>
        <w:t xml:space="preserve">Щепкин - теоретик театра. Разработка им метода воспитания актера реалистического театра. Щепкин – режиссер. </w:t>
      </w:r>
      <w:proofErr w:type="spellStart"/>
      <w:r w:rsidRPr="00B83AA1">
        <w:rPr>
          <w:sz w:val="24"/>
          <w:szCs w:val="24"/>
          <w:lang w:bidi="ar-SA"/>
        </w:rPr>
        <w:t>Щепкинские</w:t>
      </w:r>
      <w:proofErr w:type="spellEnd"/>
      <w:r w:rsidRPr="00B83AA1">
        <w:rPr>
          <w:sz w:val="24"/>
          <w:szCs w:val="24"/>
          <w:lang w:bidi="ar-SA"/>
        </w:rPr>
        <w:t xml:space="preserve"> традиции в творчестве крупнейших мастеров русского театра. Белинский и Герцен о творчестве Щепкина.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Е. Мартынов </w:t>
      </w:r>
      <w:r w:rsidRPr="00B83AA1">
        <w:rPr>
          <w:color w:val="000000"/>
          <w:sz w:val="24"/>
          <w:szCs w:val="24"/>
          <w:lang w:bidi="ar-SA"/>
        </w:rPr>
        <w:t xml:space="preserve">(1816—1860) — великий русский актер демократического направления. Ранние роли в водевилях. Характер исполнения Мартыновым водевильных ролей, гоголевский «смех сквозь слезы». Исполнение ролей в комедиях Гоголя: Хлестаков, </w:t>
      </w:r>
      <w:proofErr w:type="spellStart"/>
      <w:r w:rsidRPr="00B83AA1">
        <w:rPr>
          <w:color w:val="000000"/>
          <w:sz w:val="24"/>
          <w:szCs w:val="24"/>
          <w:lang w:bidi="ar-SA"/>
        </w:rPr>
        <w:t>Бобчинский</w:t>
      </w:r>
      <w:proofErr w:type="spellEnd"/>
      <w:r w:rsidRPr="00B83AA1">
        <w:rPr>
          <w:color w:val="000000"/>
          <w:sz w:val="24"/>
          <w:szCs w:val="24"/>
          <w:lang w:bidi="ar-SA"/>
        </w:rPr>
        <w:t xml:space="preserve">, </w:t>
      </w:r>
      <w:proofErr w:type="spellStart"/>
      <w:r w:rsidRPr="00B83AA1">
        <w:rPr>
          <w:color w:val="000000"/>
          <w:sz w:val="24"/>
          <w:szCs w:val="24"/>
          <w:lang w:bidi="ar-SA"/>
        </w:rPr>
        <w:t>Подколесин</w:t>
      </w:r>
      <w:proofErr w:type="spellEnd"/>
      <w:r w:rsidRPr="00B83AA1">
        <w:rPr>
          <w:color w:val="000000"/>
          <w:sz w:val="24"/>
          <w:szCs w:val="24"/>
          <w:lang w:bidi="ar-SA"/>
        </w:rPr>
        <w:t xml:space="preserve">, </w:t>
      </w:r>
      <w:proofErr w:type="spellStart"/>
      <w:r w:rsidRPr="00B83AA1">
        <w:rPr>
          <w:color w:val="000000"/>
          <w:sz w:val="24"/>
          <w:szCs w:val="24"/>
          <w:lang w:bidi="ar-SA"/>
        </w:rPr>
        <w:t>Ихарев</w:t>
      </w:r>
      <w:proofErr w:type="spellEnd"/>
      <w:r w:rsidRPr="00B83AA1">
        <w:rPr>
          <w:color w:val="000000"/>
          <w:sz w:val="24"/>
          <w:szCs w:val="24"/>
          <w:lang w:bidi="ar-SA"/>
        </w:rPr>
        <w:t xml:space="preserve">. Мартынов в роли </w:t>
      </w:r>
      <w:proofErr w:type="spellStart"/>
      <w:r w:rsidRPr="00B83AA1">
        <w:rPr>
          <w:color w:val="000000"/>
          <w:sz w:val="24"/>
          <w:szCs w:val="24"/>
          <w:lang w:bidi="ar-SA"/>
        </w:rPr>
        <w:t>Расплюева</w:t>
      </w:r>
      <w:proofErr w:type="spellEnd"/>
      <w:r w:rsidRPr="00B83AA1">
        <w:rPr>
          <w:color w:val="000000"/>
          <w:sz w:val="24"/>
          <w:szCs w:val="24"/>
          <w:lang w:bidi="ar-SA"/>
        </w:rPr>
        <w:t xml:space="preserve"> («Свадьба Кречинского»). Мартынов в комедиях Мольера. Близость Мартынову драматургии Островского. Образ Тихона («Гроза») — вершина творчества актера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color w:val="000000"/>
          <w:sz w:val="24"/>
          <w:szCs w:val="24"/>
          <w:lang w:bidi="ar-SA"/>
        </w:rPr>
        <w:t xml:space="preserve">И. И. </w:t>
      </w:r>
      <w:proofErr w:type="spellStart"/>
      <w:r w:rsidRPr="00B83AA1">
        <w:rPr>
          <w:i/>
          <w:color w:val="000000"/>
          <w:sz w:val="24"/>
          <w:szCs w:val="24"/>
          <w:lang w:bidi="ar-SA"/>
        </w:rPr>
        <w:t>Сосницкий</w:t>
      </w:r>
      <w:proofErr w:type="spellEnd"/>
      <w:r w:rsidRPr="00B83AA1">
        <w:rPr>
          <w:i/>
          <w:color w:val="000000"/>
          <w:sz w:val="24"/>
          <w:szCs w:val="24"/>
          <w:lang w:bidi="ar-SA"/>
        </w:rPr>
        <w:t xml:space="preserve"> </w:t>
      </w:r>
      <w:r w:rsidRPr="00B83AA1">
        <w:rPr>
          <w:color w:val="000000"/>
          <w:sz w:val="24"/>
          <w:szCs w:val="24"/>
          <w:lang w:bidi="ar-SA"/>
        </w:rPr>
        <w:t xml:space="preserve">(1794—1871) - крупнейший представитель реалистического направления в Александрийском театре. Исполнение </w:t>
      </w:r>
      <w:proofErr w:type="spellStart"/>
      <w:r w:rsidRPr="00B83AA1">
        <w:rPr>
          <w:color w:val="000000"/>
          <w:sz w:val="24"/>
          <w:szCs w:val="24"/>
          <w:lang w:bidi="ar-SA"/>
        </w:rPr>
        <w:t>Сосницким</w:t>
      </w:r>
      <w:proofErr w:type="spellEnd"/>
      <w:r w:rsidRPr="00B83AA1">
        <w:rPr>
          <w:color w:val="000000"/>
          <w:sz w:val="24"/>
          <w:szCs w:val="24"/>
          <w:lang w:bidi="ar-SA"/>
        </w:rPr>
        <w:t xml:space="preserve"> ролей в русской и западноевропейской классической комедии. Белинский об игре </w:t>
      </w:r>
      <w:proofErr w:type="spellStart"/>
      <w:r w:rsidRPr="00B83AA1">
        <w:rPr>
          <w:color w:val="000000"/>
          <w:sz w:val="24"/>
          <w:szCs w:val="24"/>
          <w:lang w:bidi="ar-SA"/>
        </w:rPr>
        <w:t>Сосницкого</w:t>
      </w:r>
      <w:proofErr w:type="spellEnd"/>
      <w:r w:rsidRPr="00B83AA1">
        <w:rPr>
          <w:color w:val="000000"/>
          <w:sz w:val="24"/>
          <w:szCs w:val="24"/>
          <w:lang w:bidi="ar-SA"/>
        </w:rPr>
        <w:t>.</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Драматургия 2-й половины </w:t>
      </w:r>
      <w:r w:rsidRPr="00B83AA1">
        <w:rPr>
          <w:b/>
          <w:bCs/>
          <w:color w:val="000000"/>
          <w:sz w:val="24"/>
          <w:szCs w:val="24"/>
          <w:lang w:val="en-US" w:bidi="ar-SA"/>
        </w:rPr>
        <w:t>XIX</w:t>
      </w:r>
      <w:r w:rsidRPr="00B83AA1">
        <w:rPr>
          <w:b/>
          <w:bCs/>
          <w:color w:val="000000"/>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sz w:val="24"/>
          <w:szCs w:val="24"/>
          <w:lang w:bidi="ar-SA"/>
        </w:rPr>
        <w:t xml:space="preserve">Драматургия и театральная деятельность </w:t>
      </w:r>
      <w:r w:rsidRPr="00B83AA1">
        <w:rPr>
          <w:i/>
          <w:iCs/>
          <w:sz w:val="24"/>
          <w:szCs w:val="24"/>
          <w:lang w:bidi="ar-SA"/>
        </w:rPr>
        <w:t xml:space="preserve">А. Н. Островского </w:t>
      </w:r>
      <w:r w:rsidRPr="00B83AA1">
        <w:rPr>
          <w:sz w:val="24"/>
          <w:szCs w:val="24"/>
          <w:lang w:bidi="ar-SA"/>
        </w:rPr>
        <w:t>(1823—1886). Основные этапы драматургической деятельности. Широта охвата и глубина изображения русской действительности: «Свои люди - сочтемся» («Банкрот») (1849), «Доходное место» (1856), «Гроза» (1859), «На всякого мудреца довольно простоты», «Горячее сердце» (1868), «Лес» (1870), «Бесприданница» (1878), «Таланты и поклонники» (1881) и другие пьесы. Художественные особенности драматур</w:t>
      </w:r>
      <w:r w:rsidRPr="00B83AA1">
        <w:rPr>
          <w:sz w:val="24"/>
          <w:szCs w:val="24"/>
          <w:lang w:bidi="ar-SA"/>
        </w:rPr>
        <w:softHyphen/>
        <w:t>гии Островского. Значение пьес Островского дли развития ре</w:t>
      </w:r>
      <w:r w:rsidRPr="00B83AA1">
        <w:rPr>
          <w:sz w:val="24"/>
          <w:szCs w:val="24"/>
          <w:lang w:bidi="ar-SA"/>
        </w:rPr>
        <w:softHyphen/>
        <w:t>алистического актерского искусства. Чернышевский и Добролюбов об Островском.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Театрально-эстетические взгляды Островского. Островский о воспитательном и просветительском значении театра. Критика им казенной сцены. Островский об актерском искусстве. Влияние Островского па последующее развитие русского театра.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lastRenderedPageBreak/>
        <w:t xml:space="preserve">И. С. Тургенев </w:t>
      </w:r>
      <w:r w:rsidRPr="00B83AA1">
        <w:rPr>
          <w:color w:val="000000"/>
          <w:sz w:val="24"/>
          <w:szCs w:val="24"/>
          <w:lang w:bidi="ar-SA"/>
        </w:rPr>
        <w:t>(1818—1883) и театр. Основные этапы драматургического творчества Тургенева. Тема «маленького человека» в комедиях «Холостяк» и «Нахлебник». Новаторский характер комедии «Месяц в деревне». Сценическая история драматургии Тургенева. Тургенев-драматург как предвестник «новой драмы».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М. Е. Салтыков-Щедрин </w:t>
      </w:r>
      <w:r w:rsidRPr="00B83AA1">
        <w:rPr>
          <w:color w:val="000000"/>
          <w:sz w:val="24"/>
          <w:szCs w:val="24"/>
          <w:lang w:bidi="ar-SA"/>
        </w:rPr>
        <w:t xml:space="preserve">(1826—1889) и театр. Театральная эстетика Салтыкова-Щедрина. Комедии «Смерть </w:t>
      </w:r>
      <w:proofErr w:type="spellStart"/>
      <w:r w:rsidRPr="00B83AA1">
        <w:rPr>
          <w:color w:val="000000"/>
          <w:sz w:val="24"/>
          <w:szCs w:val="24"/>
          <w:lang w:bidi="ar-SA"/>
        </w:rPr>
        <w:t>Пазухина</w:t>
      </w:r>
      <w:proofErr w:type="spellEnd"/>
      <w:r w:rsidRPr="00B83AA1">
        <w:rPr>
          <w:color w:val="000000"/>
          <w:sz w:val="24"/>
          <w:szCs w:val="24"/>
          <w:lang w:bidi="ar-SA"/>
        </w:rPr>
        <w:t>» и «Тени».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Сатирическая драматургия </w:t>
      </w:r>
      <w:r w:rsidRPr="00B83AA1">
        <w:rPr>
          <w:i/>
          <w:iCs/>
          <w:color w:val="000000"/>
          <w:sz w:val="24"/>
          <w:szCs w:val="24"/>
          <w:lang w:bidi="ar-SA"/>
        </w:rPr>
        <w:t xml:space="preserve">А. В. Сухово-Кобылина </w:t>
      </w:r>
      <w:r w:rsidRPr="00B83AA1">
        <w:rPr>
          <w:color w:val="000000"/>
          <w:sz w:val="24"/>
          <w:szCs w:val="24"/>
          <w:lang w:bidi="ar-SA"/>
        </w:rPr>
        <w:t xml:space="preserve">(1817—1903). Мировоззрение и идейная направленность творчества. Трилогия «Картины прошедшего»:   «Свадьба Кречинского», «Дело», «Смерть </w:t>
      </w:r>
      <w:proofErr w:type="spellStart"/>
      <w:r w:rsidRPr="00B83AA1">
        <w:rPr>
          <w:color w:val="000000"/>
          <w:sz w:val="24"/>
          <w:szCs w:val="24"/>
          <w:lang w:bidi="ar-SA"/>
        </w:rPr>
        <w:t>Тарелкина</w:t>
      </w:r>
      <w:proofErr w:type="spellEnd"/>
      <w:r w:rsidRPr="00B83AA1">
        <w:rPr>
          <w:color w:val="000000"/>
          <w:sz w:val="24"/>
          <w:szCs w:val="24"/>
          <w:lang w:bidi="ar-SA"/>
        </w:rPr>
        <w:t>». Её  социально-обличительный пафос. Развитие в драматургии Сухово-Кобылина гоголевского принципа «общественной ко</w:t>
      </w:r>
      <w:r w:rsidRPr="00B83AA1">
        <w:rPr>
          <w:color w:val="000000"/>
          <w:sz w:val="24"/>
          <w:szCs w:val="24"/>
          <w:lang w:bidi="ar-SA"/>
        </w:rPr>
        <w:softHyphen/>
        <w:t>медии». Сценическая история драматургии Сухово-Кобылина.</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i/>
          <w:iCs/>
          <w:sz w:val="24"/>
          <w:szCs w:val="24"/>
          <w:lang w:bidi="ar-SA"/>
        </w:rPr>
        <w:t xml:space="preserve">А. К. Толстой </w:t>
      </w:r>
      <w:r w:rsidRPr="00B83AA1">
        <w:rPr>
          <w:sz w:val="24"/>
          <w:szCs w:val="24"/>
          <w:lang w:bidi="ar-SA"/>
        </w:rPr>
        <w:t>(1817—1875) и русская историческая драматургия. Драматическая трилогия «Смерть Иоанна Гроз</w:t>
      </w:r>
      <w:r w:rsidRPr="00B83AA1">
        <w:rPr>
          <w:sz w:val="24"/>
          <w:szCs w:val="24"/>
          <w:lang w:bidi="ar-SA"/>
        </w:rPr>
        <w:softHyphen/>
        <w:t>ного», «Царь Федор Иоаннович», «Царь Борис». Сценическая история этих пьес. Трагедия «Дон Жуан».</w:t>
      </w:r>
    </w:p>
    <w:p w:rsidR="00B83AA1" w:rsidRPr="00B83AA1" w:rsidRDefault="00B83AA1" w:rsidP="00B83AA1">
      <w:pPr>
        <w:widowControl/>
        <w:autoSpaceDE/>
        <w:autoSpaceDN/>
        <w:spacing w:line="360" w:lineRule="auto"/>
        <w:ind w:left="284" w:right="-81" w:hanging="743"/>
        <w:rPr>
          <w:color w:val="000000"/>
          <w:sz w:val="24"/>
          <w:szCs w:val="24"/>
          <w:lang w:bidi="ar-SA"/>
        </w:rPr>
      </w:pPr>
      <w:r w:rsidRPr="00B83AA1">
        <w:rPr>
          <w:bCs/>
          <w:i/>
          <w:color w:val="000000"/>
          <w:sz w:val="24"/>
          <w:szCs w:val="24"/>
          <w:lang w:bidi="ar-SA"/>
        </w:rPr>
        <w:t>Драматургия Л. Н. Толстого</w:t>
      </w:r>
      <w:r w:rsidRPr="00B83AA1">
        <w:rPr>
          <w:bCs/>
          <w:i/>
          <w:sz w:val="24"/>
          <w:szCs w:val="24"/>
          <w:lang w:bidi="ar-SA"/>
        </w:rPr>
        <w:t xml:space="preserve"> </w:t>
      </w:r>
      <w:r w:rsidRPr="00B83AA1">
        <w:rPr>
          <w:color w:val="000000"/>
          <w:sz w:val="24"/>
          <w:szCs w:val="24"/>
          <w:lang w:bidi="ar-SA"/>
        </w:rPr>
        <w:t>(1828—1910). Театральная эстетика Толстого. Критика современного дворянско-буржуазного театра. Толстой о драме («драма есть конфликт»). Идея создания театра для народа в 1880-е г. Основные этапы творчества Толстого-драматурга. «Власть тьмы» как народная тра</w:t>
      </w:r>
      <w:r w:rsidRPr="00B83AA1">
        <w:rPr>
          <w:color w:val="000000"/>
          <w:sz w:val="24"/>
          <w:szCs w:val="24"/>
          <w:lang w:bidi="ar-SA"/>
        </w:rPr>
        <w:softHyphen/>
        <w:t>гедия. Комедия «Плоды просвещения». Драма «Живой труп».</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sz w:val="24"/>
          <w:szCs w:val="24"/>
          <w:lang w:bidi="ar-SA"/>
        </w:rPr>
        <w:tab/>
        <w:t xml:space="preserve">Актерское искусство 2-ой пол </w:t>
      </w:r>
      <w:r w:rsidRPr="00B83AA1">
        <w:rPr>
          <w:b/>
          <w:bCs/>
          <w:sz w:val="24"/>
          <w:szCs w:val="24"/>
          <w:lang w:val="en-US" w:bidi="ar-SA"/>
        </w:rPr>
        <w:t>XIX</w:t>
      </w:r>
      <w:r w:rsidRPr="00B83AA1">
        <w:rPr>
          <w:b/>
          <w:bCs/>
          <w:sz w:val="24"/>
          <w:szCs w:val="24"/>
          <w:lang w:bidi="ar-SA"/>
        </w:rPr>
        <w:t xml:space="preserve"> века.</w:t>
      </w:r>
      <w:r w:rsidRPr="00B83AA1">
        <w:rPr>
          <w:b/>
          <w:bCs/>
          <w:color w:val="000000"/>
          <w:sz w:val="24"/>
          <w:szCs w:val="24"/>
          <w:lang w:bidi="ar-SA"/>
        </w:rPr>
        <w:t xml:space="preserve">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П. М. Садовский</w:t>
      </w:r>
      <w:r w:rsidRPr="00B83AA1">
        <w:rPr>
          <w:color w:val="000000"/>
          <w:sz w:val="24"/>
          <w:szCs w:val="24"/>
          <w:lang w:bidi="ar-SA"/>
        </w:rPr>
        <w:t xml:space="preserve"> (1818—1872) - выдающийся актер реалистической школы Малого театра, любимый актёр А.Н. Островского. Основные этапы творческого пути. Ранние роли в водевилях, переход к ролям в пьесах Гоголя, Тургенева, Сухово-Кобылина. Идейная и творческая близость Садовского с Островским. Основные роли Садовского в пьесах Островского: Большой, </w:t>
      </w:r>
      <w:proofErr w:type="spellStart"/>
      <w:r w:rsidRPr="00B83AA1">
        <w:rPr>
          <w:color w:val="000000"/>
          <w:sz w:val="24"/>
          <w:szCs w:val="24"/>
          <w:lang w:bidi="ar-SA"/>
        </w:rPr>
        <w:t>Подхолюзин</w:t>
      </w:r>
      <w:proofErr w:type="spellEnd"/>
      <w:r w:rsidRPr="00B83AA1">
        <w:rPr>
          <w:color w:val="000000"/>
          <w:sz w:val="24"/>
          <w:szCs w:val="24"/>
          <w:lang w:bidi="ar-SA"/>
        </w:rPr>
        <w:t>, Любим Торцов, Юсов, Курослепов и др. Представители «семьи Садовских» в Малом театре: М. П. Садовский (1847—1910) и О. О. Садовская (1850—1919) - продолжатели актерских традиций школы П. М. Садовского.</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Краткая характеристика творчества виднейших актеров Малого театра 50—70-х гг.: </w:t>
      </w:r>
      <w:r w:rsidRPr="00B83AA1">
        <w:rPr>
          <w:i/>
          <w:color w:val="000000"/>
          <w:sz w:val="24"/>
          <w:szCs w:val="24"/>
          <w:lang w:bidi="ar-SA"/>
        </w:rPr>
        <w:t>Л.  М. Никулина-</w:t>
      </w:r>
      <w:proofErr w:type="spellStart"/>
      <w:r w:rsidRPr="00B83AA1">
        <w:rPr>
          <w:i/>
          <w:color w:val="000000"/>
          <w:sz w:val="24"/>
          <w:szCs w:val="24"/>
          <w:lang w:bidi="ar-SA"/>
        </w:rPr>
        <w:t>Косицкая</w:t>
      </w:r>
      <w:proofErr w:type="spellEnd"/>
      <w:r w:rsidRPr="00B83AA1">
        <w:rPr>
          <w:color w:val="000000"/>
          <w:sz w:val="24"/>
          <w:szCs w:val="24"/>
          <w:lang w:bidi="ar-SA"/>
        </w:rPr>
        <w:t xml:space="preserve"> (1829—1868) - первая исполнительница главных ролей в пьесах Островского в 60-е гг. (Катерина — «Гроза» и др.). </w:t>
      </w:r>
      <w:r w:rsidRPr="00B83AA1">
        <w:rPr>
          <w:i/>
          <w:color w:val="000000"/>
          <w:sz w:val="24"/>
          <w:szCs w:val="24"/>
          <w:lang w:bidi="ar-SA"/>
        </w:rPr>
        <w:t>С. В. Шумский</w:t>
      </w:r>
      <w:r w:rsidRPr="00B83AA1">
        <w:rPr>
          <w:color w:val="000000"/>
          <w:sz w:val="24"/>
          <w:szCs w:val="24"/>
          <w:lang w:bidi="ar-SA"/>
        </w:rPr>
        <w:t xml:space="preserve"> (1821 — 1878) и </w:t>
      </w:r>
      <w:r w:rsidRPr="00B83AA1">
        <w:rPr>
          <w:i/>
          <w:color w:val="000000"/>
          <w:sz w:val="24"/>
          <w:szCs w:val="24"/>
          <w:lang w:bidi="ar-SA"/>
        </w:rPr>
        <w:t xml:space="preserve">И.В. Самарин  </w:t>
      </w:r>
      <w:r w:rsidRPr="00B83AA1">
        <w:rPr>
          <w:color w:val="000000"/>
          <w:sz w:val="24"/>
          <w:szCs w:val="24"/>
          <w:lang w:bidi="ar-SA"/>
        </w:rPr>
        <w:t>(1817—1885) - актеры школы Щепкина</w:t>
      </w:r>
      <w:r w:rsidRPr="00B83AA1">
        <w:rPr>
          <w:i/>
          <w:color w:val="000000"/>
          <w:sz w:val="24"/>
          <w:szCs w:val="24"/>
          <w:lang w:bidi="ar-SA"/>
        </w:rPr>
        <w:t>.  Г.Н. Федотова</w:t>
      </w:r>
      <w:r w:rsidRPr="00B83AA1">
        <w:rPr>
          <w:color w:val="000000"/>
          <w:sz w:val="24"/>
          <w:szCs w:val="24"/>
          <w:lang w:bidi="ar-SA"/>
        </w:rPr>
        <w:t xml:space="preserve"> (1846 – 1925). Исполнение ею главных ролей в пьесах Островского «Снегурочка», «Гроза», «Василиса Мелентьева», «Без вины виноватые», «Волки и овцы»  и др. </w:t>
      </w:r>
    </w:p>
    <w:p w:rsidR="00B83AA1" w:rsidRPr="00B83AA1" w:rsidRDefault="00B83AA1" w:rsidP="00B83AA1">
      <w:pPr>
        <w:widowControl/>
        <w:shd w:val="clear" w:color="auto" w:fill="FFFFFF"/>
        <w:autoSpaceDE/>
        <w:autoSpaceDN/>
        <w:spacing w:line="360" w:lineRule="auto"/>
        <w:ind w:left="708" w:right="-81" w:hanging="743"/>
        <w:jc w:val="both"/>
        <w:rPr>
          <w:b/>
          <w:bCs/>
          <w:color w:val="000000"/>
          <w:sz w:val="24"/>
          <w:szCs w:val="24"/>
          <w:lang w:bidi="ar-SA"/>
        </w:rPr>
      </w:pPr>
      <w:r w:rsidRPr="00B83AA1">
        <w:rPr>
          <w:b/>
          <w:bCs/>
          <w:color w:val="000000"/>
          <w:sz w:val="24"/>
          <w:szCs w:val="24"/>
          <w:lang w:bidi="ar-SA"/>
        </w:rPr>
        <w:t>Натурализм и символизм</w:t>
      </w:r>
      <w:r w:rsidRPr="00B83AA1">
        <w:rPr>
          <w:color w:val="000000"/>
          <w:sz w:val="24"/>
          <w:szCs w:val="24"/>
          <w:lang w:bidi="ar-SA"/>
        </w:rPr>
        <w:t xml:space="preserve"> </w:t>
      </w:r>
      <w:r w:rsidRPr="00B83AA1">
        <w:rPr>
          <w:b/>
          <w:bCs/>
          <w:color w:val="000000"/>
          <w:sz w:val="24"/>
          <w:szCs w:val="24"/>
          <w:lang w:bidi="ar-SA"/>
        </w:rPr>
        <w:t xml:space="preserve">в театральной культуре конца </w:t>
      </w:r>
      <w:r w:rsidRPr="00B83AA1">
        <w:rPr>
          <w:b/>
          <w:bCs/>
          <w:color w:val="000000"/>
          <w:sz w:val="24"/>
          <w:szCs w:val="24"/>
          <w:lang w:val="en-US" w:bidi="ar-SA"/>
        </w:rPr>
        <w:t>XIX</w:t>
      </w:r>
      <w:r w:rsidRPr="00B83AA1">
        <w:rPr>
          <w:b/>
          <w:bCs/>
          <w:color w:val="000000"/>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Эмиль Золя </w:t>
      </w:r>
      <w:r w:rsidRPr="00B83AA1">
        <w:rPr>
          <w:color w:val="000000"/>
          <w:sz w:val="24"/>
          <w:szCs w:val="24"/>
          <w:lang w:bidi="ar-SA"/>
        </w:rPr>
        <w:t xml:space="preserve">(1840—1902) — крупнейший писатель и теоретик второй половины </w:t>
      </w:r>
      <w:r w:rsidRPr="00B83AA1">
        <w:rPr>
          <w:color w:val="000000"/>
          <w:sz w:val="24"/>
          <w:szCs w:val="24"/>
          <w:lang w:val="en-US" w:bidi="ar-SA"/>
        </w:rPr>
        <w:t>XIX</w:t>
      </w:r>
      <w:r w:rsidRPr="00B83AA1">
        <w:rPr>
          <w:color w:val="000000"/>
          <w:sz w:val="24"/>
          <w:szCs w:val="24"/>
          <w:lang w:bidi="ar-SA"/>
        </w:rPr>
        <w:t xml:space="preserve"> в. Золя и натурализм. Влияние на Золя позитивизма и теории наследственности. Эволюция </w:t>
      </w:r>
      <w:r w:rsidRPr="00B83AA1">
        <w:rPr>
          <w:color w:val="000000"/>
          <w:sz w:val="24"/>
          <w:szCs w:val="24"/>
          <w:lang w:bidi="ar-SA"/>
        </w:rPr>
        <w:lastRenderedPageBreak/>
        <w:t xml:space="preserve">философских, политических и эстетических взглядов Золя. Преодоление им ограниченности натурализма, растущий интерес к социальной проблематике и проявление тенденций критического реализма в его творчестве. Золя  и его взгляды на театр («Натурализм в театре», «Наши драматурги», 1881). Критика условностей и штампов в театре. Драма «Тереза </w:t>
      </w:r>
      <w:proofErr w:type="spellStart"/>
      <w:r w:rsidRPr="00B83AA1">
        <w:rPr>
          <w:color w:val="000000"/>
          <w:sz w:val="24"/>
          <w:szCs w:val="24"/>
          <w:lang w:bidi="ar-SA"/>
        </w:rPr>
        <w:t>Ракен</w:t>
      </w:r>
      <w:proofErr w:type="spellEnd"/>
      <w:r w:rsidRPr="00B83AA1">
        <w:rPr>
          <w:color w:val="000000"/>
          <w:sz w:val="24"/>
          <w:szCs w:val="24"/>
          <w:lang w:bidi="ar-SA"/>
        </w:rPr>
        <w:t xml:space="preserve">» (1883), натуралистические тенденции этой пьесы, поиск принципов «новой драмы». «Наследники </w:t>
      </w:r>
      <w:proofErr w:type="spellStart"/>
      <w:r w:rsidRPr="00B83AA1">
        <w:rPr>
          <w:color w:val="000000"/>
          <w:sz w:val="24"/>
          <w:szCs w:val="24"/>
          <w:lang w:bidi="ar-SA"/>
        </w:rPr>
        <w:t>Рабурдена</w:t>
      </w:r>
      <w:proofErr w:type="spellEnd"/>
      <w:r w:rsidRPr="00B83AA1">
        <w:rPr>
          <w:color w:val="000000"/>
          <w:sz w:val="24"/>
          <w:szCs w:val="24"/>
          <w:lang w:bidi="ar-SA"/>
        </w:rPr>
        <w:t>» (1874) — наиболее острая социально-критическая пьеса Золя. Близость ее к традициям французского народного фарса. Значение для французского театра инсцениро</w:t>
      </w:r>
      <w:r w:rsidRPr="00B83AA1">
        <w:rPr>
          <w:color w:val="000000"/>
          <w:sz w:val="24"/>
          <w:szCs w:val="24"/>
          <w:lang w:bidi="ar-SA"/>
        </w:rPr>
        <w:softHyphen/>
        <w:t xml:space="preserve">вок произведений Золя.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Зарождение символизма. Его связь с философией индивидуа</w:t>
      </w:r>
      <w:r w:rsidRPr="00B83AA1">
        <w:rPr>
          <w:color w:val="000000"/>
          <w:sz w:val="24"/>
          <w:szCs w:val="24"/>
          <w:lang w:bidi="ar-SA"/>
        </w:rPr>
        <w:softHyphen/>
        <w:t xml:space="preserve">лизма и субъективизма. </w:t>
      </w:r>
      <w:r w:rsidRPr="00B83AA1">
        <w:rPr>
          <w:i/>
          <w:iCs/>
          <w:color w:val="000000"/>
          <w:sz w:val="24"/>
          <w:szCs w:val="24"/>
          <w:lang w:bidi="ar-SA"/>
        </w:rPr>
        <w:t xml:space="preserve">Морис Метерлинк </w:t>
      </w:r>
      <w:r w:rsidRPr="00B83AA1">
        <w:rPr>
          <w:color w:val="000000"/>
          <w:sz w:val="24"/>
          <w:szCs w:val="24"/>
          <w:lang w:bidi="ar-SA"/>
        </w:rPr>
        <w:t>(1862—1949) — бель</w:t>
      </w:r>
      <w:r w:rsidRPr="00B83AA1">
        <w:rPr>
          <w:color w:val="000000"/>
          <w:sz w:val="24"/>
          <w:szCs w:val="24"/>
          <w:lang w:bidi="ar-SA"/>
        </w:rPr>
        <w:softHyphen/>
        <w:t>гийский драматург-символист. Его популярность во французском театре. Теория символистской драмы у Метерлинка. Мистическая проблематика его ранних пьес («Слепые», «Непрошенная», 1891; «Там внутри», 1894). Эволюция Метерлинка от темы трагической безысходности к поэтизации действительности: «</w:t>
      </w:r>
      <w:proofErr w:type="spellStart"/>
      <w:r w:rsidRPr="00B83AA1">
        <w:rPr>
          <w:color w:val="000000"/>
          <w:sz w:val="24"/>
          <w:szCs w:val="24"/>
          <w:lang w:bidi="ar-SA"/>
        </w:rPr>
        <w:t>Монна</w:t>
      </w:r>
      <w:proofErr w:type="spellEnd"/>
      <w:r w:rsidRPr="00B83AA1">
        <w:rPr>
          <w:color w:val="000000"/>
          <w:sz w:val="24"/>
          <w:szCs w:val="24"/>
          <w:lang w:bidi="ar-SA"/>
        </w:rPr>
        <w:t xml:space="preserve"> Ванна» (1902); «Синяя птица» (1908). Философско-этическая и гумани</w:t>
      </w:r>
      <w:r w:rsidRPr="00B83AA1">
        <w:rPr>
          <w:color w:val="000000"/>
          <w:sz w:val="24"/>
          <w:szCs w:val="24"/>
          <w:lang w:bidi="ar-SA"/>
        </w:rPr>
        <w:softHyphen/>
        <w:t xml:space="preserve">стическая проблематика этих драм. Морально-обличительная пьеса Метерлинка «Чудо Святого Антония» (1903). Постановка этой пьесы </w:t>
      </w:r>
      <w:proofErr w:type="spellStart"/>
      <w:r w:rsidRPr="00B83AA1">
        <w:rPr>
          <w:color w:val="000000"/>
          <w:sz w:val="24"/>
          <w:szCs w:val="24"/>
          <w:lang w:bidi="ar-SA"/>
        </w:rPr>
        <w:t>Е.Вахтанговым</w:t>
      </w:r>
      <w:proofErr w:type="spellEnd"/>
      <w:r w:rsidRPr="00B83AA1">
        <w:rPr>
          <w:color w:val="000000"/>
          <w:sz w:val="24"/>
          <w:szCs w:val="24"/>
          <w:lang w:bidi="ar-SA"/>
        </w:rPr>
        <w:t xml:space="preserve"> (1922). Поздние драмы Метерлинка.</w:t>
      </w:r>
    </w:p>
    <w:p w:rsidR="00B83AA1" w:rsidRPr="00B83AA1" w:rsidRDefault="00B83AA1" w:rsidP="00B83AA1">
      <w:pPr>
        <w:widowControl/>
        <w:shd w:val="clear" w:color="auto" w:fill="FFFFFF"/>
        <w:autoSpaceDE/>
        <w:autoSpaceDN/>
        <w:spacing w:line="360" w:lineRule="auto"/>
        <w:ind w:left="284" w:right="-81" w:hanging="743"/>
        <w:jc w:val="both"/>
        <w:rPr>
          <w:b/>
          <w:bCs/>
          <w:color w:val="000000"/>
          <w:sz w:val="24"/>
          <w:szCs w:val="24"/>
          <w:lang w:bidi="ar-SA"/>
        </w:rPr>
      </w:pPr>
      <w:r w:rsidRPr="00B83AA1">
        <w:rPr>
          <w:b/>
          <w:bCs/>
          <w:color w:val="000000"/>
          <w:sz w:val="24"/>
          <w:szCs w:val="24"/>
          <w:lang w:bidi="ar-SA"/>
        </w:rPr>
        <w:tab/>
        <w:t xml:space="preserve">Актерское искусство последней четверти </w:t>
      </w:r>
      <w:r w:rsidRPr="00B83AA1">
        <w:rPr>
          <w:b/>
          <w:bCs/>
          <w:color w:val="000000"/>
          <w:sz w:val="24"/>
          <w:szCs w:val="24"/>
          <w:lang w:val="en-US" w:bidi="ar-SA"/>
        </w:rPr>
        <w:t>XIX</w:t>
      </w:r>
      <w:r w:rsidRPr="00B83AA1">
        <w:rPr>
          <w:b/>
          <w:bCs/>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М. Н. Ермолова </w:t>
      </w:r>
      <w:r w:rsidRPr="00B83AA1">
        <w:rPr>
          <w:b/>
          <w:bCs/>
          <w:color w:val="000000"/>
          <w:sz w:val="24"/>
          <w:szCs w:val="24"/>
          <w:lang w:bidi="ar-SA"/>
        </w:rPr>
        <w:t>(</w:t>
      </w:r>
      <w:r w:rsidRPr="00B83AA1">
        <w:rPr>
          <w:color w:val="000000"/>
          <w:sz w:val="24"/>
          <w:szCs w:val="24"/>
          <w:lang w:bidi="ar-SA"/>
        </w:rPr>
        <w:t xml:space="preserve">1853—1929) - великая русская трагическая актриса. Традиции реализма Щепкина и героической романтики Мочалова и искусство Ермоловой. Связь творчества Ермоловой с революционными идеями 60—70-х гг. Образы народных героинь в творчестве Ермоловой: </w:t>
      </w:r>
      <w:proofErr w:type="spellStart"/>
      <w:r w:rsidRPr="00B83AA1">
        <w:rPr>
          <w:color w:val="000000"/>
          <w:sz w:val="24"/>
          <w:szCs w:val="24"/>
          <w:lang w:bidi="ar-SA"/>
        </w:rPr>
        <w:t>Лауренсия</w:t>
      </w:r>
      <w:proofErr w:type="spellEnd"/>
      <w:r w:rsidRPr="00B83AA1">
        <w:rPr>
          <w:color w:val="000000"/>
          <w:sz w:val="24"/>
          <w:szCs w:val="24"/>
          <w:lang w:bidi="ar-SA"/>
        </w:rPr>
        <w:t xml:space="preserve"> («Овечий источник» </w:t>
      </w:r>
      <w:proofErr w:type="spellStart"/>
      <w:r w:rsidRPr="00B83AA1">
        <w:rPr>
          <w:color w:val="000000"/>
          <w:sz w:val="24"/>
          <w:szCs w:val="24"/>
          <w:lang w:bidi="ar-SA"/>
        </w:rPr>
        <w:t>Лопе</w:t>
      </w:r>
      <w:proofErr w:type="spellEnd"/>
      <w:r w:rsidRPr="00B83AA1">
        <w:rPr>
          <w:color w:val="000000"/>
          <w:sz w:val="24"/>
          <w:szCs w:val="24"/>
          <w:lang w:bidi="ar-SA"/>
        </w:rPr>
        <w:t xml:space="preserve"> де Вега), Жанна </w:t>
      </w:r>
      <w:proofErr w:type="spellStart"/>
      <w:r w:rsidRPr="00B83AA1">
        <w:rPr>
          <w:color w:val="000000"/>
          <w:sz w:val="24"/>
          <w:szCs w:val="24"/>
          <w:lang w:bidi="ar-SA"/>
        </w:rPr>
        <w:t>д'Арк</w:t>
      </w:r>
      <w:proofErr w:type="spellEnd"/>
      <w:r w:rsidRPr="00B83AA1">
        <w:rPr>
          <w:color w:val="000000"/>
          <w:sz w:val="24"/>
          <w:szCs w:val="24"/>
          <w:lang w:bidi="ar-SA"/>
        </w:rPr>
        <w:t xml:space="preserve"> («Орлеанская дева» Шиллера и др.). Революционное звучание лучших </w:t>
      </w:r>
      <w:proofErr w:type="spellStart"/>
      <w:r w:rsidRPr="00B83AA1">
        <w:rPr>
          <w:color w:val="000000"/>
          <w:sz w:val="24"/>
          <w:szCs w:val="24"/>
          <w:lang w:bidi="ar-SA"/>
        </w:rPr>
        <w:t>ермоловских</w:t>
      </w:r>
      <w:proofErr w:type="spellEnd"/>
      <w:r w:rsidRPr="00B83AA1">
        <w:rPr>
          <w:color w:val="000000"/>
          <w:sz w:val="24"/>
          <w:szCs w:val="24"/>
          <w:lang w:bidi="ar-SA"/>
        </w:rPr>
        <w:t xml:space="preserve"> ролей. Раскрытие в образах  Островского духовной силы и морального благородства русской женщины: Катерина («Гроза»), </w:t>
      </w:r>
      <w:proofErr w:type="spellStart"/>
      <w:r w:rsidRPr="00B83AA1">
        <w:rPr>
          <w:color w:val="000000"/>
          <w:sz w:val="24"/>
          <w:szCs w:val="24"/>
          <w:lang w:bidi="ar-SA"/>
        </w:rPr>
        <w:t>Негина</w:t>
      </w:r>
      <w:proofErr w:type="spellEnd"/>
      <w:r w:rsidRPr="00B83AA1">
        <w:rPr>
          <w:color w:val="000000"/>
          <w:sz w:val="24"/>
          <w:szCs w:val="24"/>
          <w:lang w:bidi="ar-SA"/>
        </w:rPr>
        <w:t xml:space="preserve"> («Таланты и поклонники»), </w:t>
      </w:r>
      <w:proofErr w:type="spellStart"/>
      <w:r w:rsidRPr="00B83AA1">
        <w:rPr>
          <w:color w:val="000000"/>
          <w:sz w:val="24"/>
          <w:szCs w:val="24"/>
          <w:lang w:bidi="ar-SA"/>
        </w:rPr>
        <w:t>Тугина</w:t>
      </w:r>
      <w:proofErr w:type="spellEnd"/>
      <w:r w:rsidRPr="00B83AA1">
        <w:rPr>
          <w:color w:val="000000"/>
          <w:sz w:val="24"/>
          <w:szCs w:val="24"/>
          <w:lang w:bidi="ar-SA"/>
        </w:rPr>
        <w:t xml:space="preserve"> («Последняя жертва»), Кручинина («Без вины виноватые») и др. Ермолова в репертуаре современной западноевропейской драматургии (Ибсен). Станиславский о Ермоловой.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П. Ленский </w:t>
      </w:r>
      <w:r w:rsidRPr="00B83AA1">
        <w:rPr>
          <w:color w:val="000000"/>
          <w:sz w:val="24"/>
          <w:szCs w:val="24"/>
          <w:lang w:bidi="ar-SA"/>
        </w:rPr>
        <w:t xml:space="preserve">(1847—1908) - крупнейший актер Малого театра и театральный деятель последней четверти </w:t>
      </w:r>
      <w:r w:rsidRPr="00B83AA1">
        <w:rPr>
          <w:color w:val="000000"/>
          <w:sz w:val="24"/>
          <w:szCs w:val="24"/>
          <w:lang w:val="en-US" w:bidi="ar-SA"/>
        </w:rPr>
        <w:t>XIX</w:t>
      </w:r>
      <w:r w:rsidRPr="00B83AA1">
        <w:rPr>
          <w:color w:val="000000"/>
          <w:sz w:val="24"/>
          <w:szCs w:val="24"/>
          <w:lang w:bidi="ar-SA"/>
        </w:rPr>
        <w:t xml:space="preserve"> в. Многосторонний подход к актерской работе; глубина и тонкость психологического анализа, яркая театральная выразительность образов, культура речи, огромное внимание к гриму, костюму. Основные роли Ленского в классической драматургии: Гамлет, Отелло, Ричард </w:t>
      </w:r>
      <w:r w:rsidRPr="00B83AA1">
        <w:rPr>
          <w:color w:val="000000"/>
          <w:sz w:val="24"/>
          <w:szCs w:val="24"/>
          <w:lang w:val="en-US" w:bidi="ar-SA"/>
        </w:rPr>
        <w:t>III</w:t>
      </w:r>
      <w:r w:rsidRPr="00B83AA1">
        <w:rPr>
          <w:color w:val="000000"/>
          <w:sz w:val="24"/>
          <w:szCs w:val="24"/>
          <w:lang w:bidi="ar-SA"/>
        </w:rPr>
        <w:t xml:space="preserve">. Роли в русской классической драматургии: Чацкий, </w:t>
      </w:r>
      <w:proofErr w:type="spellStart"/>
      <w:r w:rsidRPr="00B83AA1">
        <w:rPr>
          <w:color w:val="000000"/>
          <w:sz w:val="24"/>
          <w:szCs w:val="24"/>
          <w:lang w:bidi="ar-SA"/>
        </w:rPr>
        <w:t>Паратов</w:t>
      </w:r>
      <w:proofErr w:type="spellEnd"/>
      <w:r w:rsidRPr="00B83AA1">
        <w:rPr>
          <w:color w:val="000000"/>
          <w:sz w:val="24"/>
          <w:szCs w:val="24"/>
          <w:lang w:bidi="ar-SA"/>
        </w:rPr>
        <w:t xml:space="preserve">, </w:t>
      </w:r>
      <w:proofErr w:type="spellStart"/>
      <w:r w:rsidRPr="00B83AA1">
        <w:rPr>
          <w:color w:val="000000"/>
          <w:sz w:val="24"/>
          <w:szCs w:val="24"/>
          <w:lang w:bidi="ar-SA"/>
        </w:rPr>
        <w:t>Лыняев</w:t>
      </w:r>
      <w:proofErr w:type="spellEnd"/>
      <w:r w:rsidRPr="00B83AA1">
        <w:rPr>
          <w:color w:val="000000"/>
          <w:sz w:val="24"/>
          <w:szCs w:val="24"/>
          <w:lang w:bidi="ar-SA"/>
        </w:rPr>
        <w:t>, Фамусов и др. Теоретические и педагогические взгляды Ленского. Ленский как режиссер и театральный новатор. Станиславский о Ленском.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И. Южин-Сумбатов </w:t>
      </w:r>
      <w:r w:rsidRPr="00B83AA1">
        <w:rPr>
          <w:color w:val="000000"/>
          <w:sz w:val="24"/>
          <w:szCs w:val="24"/>
          <w:lang w:bidi="ar-SA"/>
        </w:rPr>
        <w:t xml:space="preserve">(1857—1927) в Малом театре. Реализм и элементы героической романтики. Роли в русской классической драматургии: Чацкий, Фамусов, </w:t>
      </w:r>
      <w:proofErr w:type="spellStart"/>
      <w:r w:rsidRPr="00B83AA1">
        <w:rPr>
          <w:color w:val="000000"/>
          <w:sz w:val="24"/>
          <w:szCs w:val="24"/>
          <w:lang w:bidi="ar-SA"/>
        </w:rPr>
        <w:t>Лыняев</w:t>
      </w:r>
      <w:proofErr w:type="spellEnd"/>
      <w:r w:rsidRPr="00B83AA1">
        <w:rPr>
          <w:color w:val="000000"/>
          <w:sz w:val="24"/>
          <w:szCs w:val="24"/>
          <w:lang w:bidi="ar-SA"/>
        </w:rPr>
        <w:t xml:space="preserve"> и др. </w:t>
      </w:r>
      <w:r w:rsidRPr="00B83AA1">
        <w:rPr>
          <w:color w:val="000000"/>
          <w:sz w:val="24"/>
          <w:szCs w:val="24"/>
          <w:lang w:bidi="ar-SA"/>
        </w:rPr>
        <w:lastRenderedPageBreak/>
        <w:t>Образы в драмах Шекспира, Шиллера, Гюго. Южин как актер классической комедии: Фи</w:t>
      </w:r>
      <w:r w:rsidRPr="00B83AA1">
        <w:rPr>
          <w:color w:val="000000"/>
          <w:sz w:val="24"/>
          <w:szCs w:val="24"/>
          <w:lang w:bidi="ar-SA"/>
        </w:rPr>
        <w:softHyphen/>
        <w:t xml:space="preserve">гаро («Женитьба Фигаро» Бомарше), </w:t>
      </w:r>
      <w:proofErr w:type="spellStart"/>
      <w:r w:rsidRPr="00B83AA1">
        <w:rPr>
          <w:color w:val="000000"/>
          <w:sz w:val="24"/>
          <w:szCs w:val="24"/>
          <w:lang w:bidi="ar-SA"/>
        </w:rPr>
        <w:t>Болинброк</w:t>
      </w:r>
      <w:proofErr w:type="spellEnd"/>
      <w:r w:rsidRPr="00B83AA1">
        <w:rPr>
          <w:color w:val="000000"/>
          <w:sz w:val="24"/>
          <w:szCs w:val="24"/>
          <w:lang w:bidi="ar-SA"/>
        </w:rPr>
        <w:t xml:space="preserve"> («Стакан воды» </w:t>
      </w:r>
      <w:proofErr w:type="spellStart"/>
      <w:r w:rsidRPr="00B83AA1">
        <w:rPr>
          <w:color w:val="000000"/>
          <w:sz w:val="24"/>
          <w:szCs w:val="24"/>
          <w:lang w:bidi="ar-SA"/>
        </w:rPr>
        <w:t>Скриба</w:t>
      </w:r>
      <w:proofErr w:type="spellEnd"/>
      <w:r w:rsidRPr="00B83AA1">
        <w:rPr>
          <w:color w:val="000000"/>
          <w:sz w:val="24"/>
          <w:szCs w:val="24"/>
          <w:lang w:bidi="ar-SA"/>
        </w:rPr>
        <w:t>). Борьба Южина за реалистические традиции в театральном искусстве.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М. Г. Савина </w:t>
      </w:r>
      <w:r w:rsidRPr="00B83AA1">
        <w:rPr>
          <w:color w:val="000000"/>
          <w:sz w:val="24"/>
          <w:szCs w:val="24"/>
          <w:lang w:bidi="ar-SA"/>
        </w:rPr>
        <w:t>(1850—1915) -- крупнейшая актриса Александринского театра. Особенность ее творческого дарования. Савина в пьесах Тургенева, Островского, Гоголя, Чехова и западных драматургов. Эволюция творчества Савиной. Уступ</w:t>
      </w:r>
      <w:r w:rsidRPr="00B83AA1">
        <w:rPr>
          <w:color w:val="000000"/>
          <w:sz w:val="24"/>
          <w:szCs w:val="24"/>
          <w:lang w:bidi="ar-SA"/>
        </w:rPr>
        <w:softHyphen/>
        <w:t>ки Савиной репертуару современных буржуазных драматур</w:t>
      </w:r>
      <w:r w:rsidRPr="00B83AA1">
        <w:rPr>
          <w:color w:val="000000"/>
          <w:sz w:val="24"/>
          <w:szCs w:val="24"/>
          <w:lang w:bidi="ar-SA"/>
        </w:rPr>
        <w:softHyphen/>
        <w:t>гов. Общественно-театральная деятельность Савиной.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Н. Давыдов </w:t>
      </w:r>
      <w:r w:rsidRPr="00B83AA1">
        <w:rPr>
          <w:color w:val="000000"/>
          <w:sz w:val="24"/>
          <w:szCs w:val="24"/>
          <w:lang w:bidi="ar-SA"/>
        </w:rPr>
        <w:t xml:space="preserve">(1849 – 1925) - крупнейший мастер Александринского театра. Основные этапы творческого пути. </w:t>
      </w:r>
      <w:proofErr w:type="spellStart"/>
      <w:r w:rsidRPr="00B83AA1">
        <w:rPr>
          <w:color w:val="000000"/>
          <w:sz w:val="24"/>
          <w:szCs w:val="24"/>
          <w:lang w:bidi="ar-SA"/>
        </w:rPr>
        <w:t>Щепкинские</w:t>
      </w:r>
      <w:proofErr w:type="spellEnd"/>
      <w:r w:rsidRPr="00B83AA1">
        <w:rPr>
          <w:color w:val="000000"/>
          <w:sz w:val="24"/>
          <w:szCs w:val="24"/>
          <w:lang w:bidi="ar-SA"/>
        </w:rPr>
        <w:t xml:space="preserve"> и </w:t>
      </w:r>
      <w:proofErr w:type="spellStart"/>
      <w:r w:rsidRPr="00B83AA1">
        <w:rPr>
          <w:color w:val="000000"/>
          <w:sz w:val="24"/>
          <w:szCs w:val="24"/>
          <w:lang w:bidi="ar-SA"/>
        </w:rPr>
        <w:t>мартыновские</w:t>
      </w:r>
      <w:proofErr w:type="spellEnd"/>
      <w:r w:rsidRPr="00B83AA1">
        <w:rPr>
          <w:color w:val="000000"/>
          <w:sz w:val="24"/>
          <w:szCs w:val="24"/>
          <w:lang w:bidi="ar-SA"/>
        </w:rPr>
        <w:t xml:space="preserve"> традиции в искусстве Давыдова. Давыдов в русской классической комедии Грибоедова, Гоголя, Сухово-Кобылина, Островского. Педагогическая деятельность Давыдова.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К. А. Варламов </w:t>
      </w:r>
      <w:r w:rsidRPr="00B83AA1">
        <w:rPr>
          <w:color w:val="000000"/>
          <w:sz w:val="24"/>
          <w:szCs w:val="24"/>
          <w:lang w:bidi="ar-SA"/>
        </w:rPr>
        <w:t xml:space="preserve">(1848—1915) - выдающийся комедийный актер Александрийского театра; мастер импровизации и буффонады. Роли в русской классической драматургии Гоголя, Островского, Сухово-Кобылина, Салтыкова-Щедрина. Социальная значимость и сценическая </w:t>
      </w:r>
      <w:proofErr w:type="spellStart"/>
      <w:r w:rsidRPr="00B83AA1">
        <w:rPr>
          <w:color w:val="000000"/>
          <w:sz w:val="24"/>
          <w:szCs w:val="24"/>
          <w:lang w:bidi="ar-SA"/>
        </w:rPr>
        <w:t>выразительностьь</w:t>
      </w:r>
      <w:proofErr w:type="spellEnd"/>
      <w:r w:rsidRPr="00B83AA1">
        <w:rPr>
          <w:color w:val="000000"/>
          <w:sz w:val="24"/>
          <w:szCs w:val="24"/>
          <w:lang w:bidi="ar-SA"/>
        </w:rPr>
        <w:t xml:space="preserve"> комедийных ролей.</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sz w:val="24"/>
          <w:szCs w:val="24"/>
          <w:lang w:bidi="ar-SA"/>
        </w:rPr>
        <w:t xml:space="preserve">П. А. </w:t>
      </w:r>
      <w:proofErr w:type="spellStart"/>
      <w:r w:rsidRPr="00B83AA1">
        <w:rPr>
          <w:i/>
          <w:sz w:val="24"/>
          <w:szCs w:val="24"/>
          <w:lang w:bidi="ar-SA"/>
        </w:rPr>
        <w:t>Стрепетова</w:t>
      </w:r>
      <w:proofErr w:type="spellEnd"/>
      <w:r w:rsidRPr="00B83AA1">
        <w:rPr>
          <w:i/>
          <w:sz w:val="24"/>
          <w:szCs w:val="24"/>
          <w:lang w:bidi="ar-SA"/>
        </w:rPr>
        <w:t xml:space="preserve"> </w:t>
      </w:r>
      <w:r w:rsidRPr="00B83AA1">
        <w:rPr>
          <w:sz w:val="24"/>
          <w:szCs w:val="24"/>
          <w:lang w:bidi="ar-SA"/>
        </w:rPr>
        <w:t xml:space="preserve">(1850—1903). Связь искусства </w:t>
      </w:r>
      <w:proofErr w:type="spellStart"/>
      <w:r w:rsidRPr="00B83AA1">
        <w:rPr>
          <w:sz w:val="24"/>
          <w:szCs w:val="24"/>
          <w:lang w:bidi="ar-SA"/>
        </w:rPr>
        <w:t>Стрепетовой</w:t>
      </w:r>
      <w:proofErr w:type="spellEnd"/>
      <w:r w:rsidRPr="00B83AA1">
        <w:rPr>
          <w:sz w:val="24"/>
          <w:szCs w:val="24"/>
          <w:lang w:bidi="ar-SA"/>
        </w:rPr>
        <w:t xml:space="preserve"> с идеями революционного народничества 70-х гг. Провинциальный период деятельности </w:t>
      </w:r>
      <w:proofErr w:type="spellStart"/>
      <w:r w:rsidRPr="00B83AA1">
        <w:rPr>
          <w:sz w:val="24"/>
          <w:szCs w:val="24"/>
          <w:lang w:bidi="ar-SA"/>
        </w:rPr>
        <w:t>Стрепетовой</w:t>
      </w:r>
      <w:proofErr w:type="spellEnd"/>
      <w:r w:rsidRPr="00B83AA1">
        <w:rPr>
          <w:sz w:val="24"/>
          <w:szCs w:val="24"/>
          <w:lang w:bidi="ar-SA"/>
        </w:rPr>
        <w:t xml:space="preserve">. </w:t>
      </w:r>
      <w:proofErr w:type="spellStart"/>
      <w:r w:rsidRPr="00B83AA1">
        <w:rPr>
          <w:sz w:val="24"/>
          <w:szCs w:val="24"/>
          <w:lang w:bidi="ar-SA"/>
        </w:rPr>
        <w:t>Стрепетова</w:t>
      </w:r>
      <w:proofErr w:type="spellEnd"/>
      <w:r w:rsidRPr="00B83AA1">
        <w:rPr>
          <w:sz w:val="24"/>
          <w:szCs w:val="24"/>
          <w:lang w:bidi="ar-SA"/>
        </w:rPr>
        <w:t xml:space="preserve"> на сцене Александрийского театра. Основные роли: Катерина («Гроза» Островского), Лизавета («Горькая судьбина» Писемского), Степанида («Около денег» Потехина), Матрена («Власть тьмы» Л. Толстого). Трагическая судьба женщины из народа - актерская тема </w:t>
      </w:r>
      <w:proofErr w:type="spellStart"/>
      <w:r w:rsidRPr="00B83AA1">
        <w:rPr>
          <w:sz w:val="24"/>
          <w:szCs w:val="24"/>
          <w:lang w:bidi="ar-SA"/>
        </w:rPr>
        <w:t>Стрепетовой</w:t>
      </w:r>
      <w:proofErr w:type="spellEnd"/>
      <w:r w:rsidRPr="00B83AA1">
        <w:rPr>
          <w:sz w:val="24"/>
          <w:szCs w:val="24"/>
          <w:lang w:bidi="ar-SA"/>
        </w:rPr>
        <w:t>.</w:t>
      </w:r>
    </w:p>
    <w:p w:rsidR="00B83AA1" w:rsidRPr="00B83AA1" w:rsidRDefault="00B83AA1" w:rsidP="00B83AA1">
      <w:pPr>
        <w:widowControl/>
        <w:autoSpaceDE/>
        <w:autoSpaceDN/>
        <w:spacing w:line="360" w:lineRule="auto"/>
        <w:ind w:left="568" w:right="284"/>
        <w:jc w:val="both"/>
        <w:rPr>
          <w:b/>
          <w:bCs/>
          <w:sz w:val="24"/>
          <w:szCs w:val="24"/>
          <w:lang w:bidi="ar-SA"/>
        </w:rPr>
      </w:pPr>
      <w:r w:rsidRPr="00B83AA1">
        <w:rPr>
          <w:b/>
          <w:bCs/>
          <w:sz w:val="24"/>
          <w:szCs w:val="24"/>
          <w:lang w:bidi="ar-SA"/>
        </w:rPr>
        <w:t xml:space="preserve"> Тема 7. </w:t>
      </w:r>
      <w:proofErr w:type="gramStart"/>
      <w:r w:rsidRPr="00B83AA1">
        <w:rPr>
          <w:b/>
          <w:bCs/>
          <w:sz w:val="24"/>
          <w:szCs w:val="24"/>
          <w:lang w:bidi="ar-SA"/>
        </w:rPr>
        <w:t>Западноевропейский  и</w:t>
      </w:r>
      <w:proofErr w:type="gramEnd"/>
      <w:r w:rsidRPr="00B83AA1">
        <w:rPr>
          <w:b/>
          <w:bCs/>
          <w:sz w:val="24"/>
          <w:szCs w:val="24"/>
          <w:lang w:bidi="ar-SA"/>
        </w:rPr>
        <w:t xml:space="preserve"> русский театр на рубеже </w:t>
      </w:r>
      <w:r w:rsidRPr="00B83AA1">
        <w:rPr>
          <w:b/>
          <w:bCs/>
          <w:sz w:val="24"/>
          <w:szCs w:val="24"/>
          <w:lang w:val="en-US" w:bidi="ar-SA"/>
        </w:rPr>
        <w:t>XIX</w:t>
      </w:r>
      <w:r w:rsidRPr="00B83AA1">
        <w:rPr>
          <w:b/>
          <w:bCs/>
          <w:sz w:val="24"/>
          <w:szCs w:val="24"/>
          <w:lang w:bidi="ar-SA"/>
        </w:rPr>
        <w:t>-</w:t>
      </w:r>
      <w:r w:rsidRPr="00B83AA1">
        <w:rPr>
          <w:b/>
          <w:bCs/>
          <w:sz w:val="24"/>
          <w:szCs w:val="24"/>
          <w:lang w:val="en-US" w:bidi="ar-SA"/>
        </w:rPr>
        <w:t>X</w:t>
      </w:r>
      <w:r w:rsidRPr="00B83AA1">
        <w:rPr>
          <w:b/>
          <w:bCs/>
          <w:sz w:val="24"/>
          <w:szCs w:val="24"/>
          <w:lang w:bidi="ar-SA"/>
        </w:rPr>
        <w:t xml:space="preserve">Х столетий: драматургия, режиссерское и актерское искусство </w:t>
      </w:r>
    </w:p>
    <w:p w:rsidR="00B83AA1" w:rsidRPr="00B83AA1" w:rsidRDefault="00B83AA1" w:rsidP="00B83AA1">
      <w:pPr>
        <w:widowControl/>
        <w:autoSpaceDE/>
        <w:autoSpaceDN/>
        <w:spacing w:line="360" w:lineRule="auto"/>
        <w:ind w:left="284" w:right="-81" w:hanging="743"/>
        <w:jc w:val="both"/>
        <w:rPr>
          <w:b/>
          <w:bCs/>
          <w:sz w:val="24"/>
          <w:szCs w:val="24"/>
          <w:lang w:bidi="ar-SA"/>
        </w:rPr>
      </w:pPr>
      <w:r w:rsidRPr="00B83AA1">
        <w:rPr>
          <w:b/>
          <w:bCs/>
          <w:sz w:val="24"/>
          <w:szCs w:val="24"/>
          <w:lang w:bidi="ar-SA"/>
        </w:rPr>
        <w:tab/>
        <w:t>Формирование «Новой драмы».</w:t>
      </w:r>
    </w:p>
    <w:p w:rsidR="00B83AA1" w:rsidRPr="00B83AA1" w:rsidRDefault="00B83AA1" w:rsidP="00B83AA1">
      <w:pPr>
        <w:widowControl/>
        <w:autoSpaceDE/>
        <w:autoSpaceDN/>
        <w:spacing w:line="360" w:lineRule="auto"/>
        <w:ind w:left="284" w:right="-81" w:hanging="743"/>
        <w:jc w:val="both"/>
        <w:rPr>
          <w:sz w:val="24"/>
          <w:szCs w:val="24"/>
          <w:lang w:bidi="ar-SA"/>
        </w:rPr>
      </w:pPr>
      <w:r w:rsidRPr="00B83AA1">
        <w:rPr>
          <w:sz w:val="24"/>
          <w:szCs w:val="24"/>
          <w:lang w:bidi="ar-SA"/>
        </w:rPr>
        <w:t xml:space="preserve">Общая характеристика «новой драмы». </w:t>
      </w:r>
      <w:proofErr w:type="spellStart"/>
      <w:r w:rsidRPr="00B83AA1">
        <w:rPr>
          <w:sz w:val="24"/>
          <w:szCs w:val="24"/>
          <w:lang w:bidi="ar-SA"/>
        </w:rPr>
        <w:t>Синтетическоий</w:t>
      </w:r>
      <w:proofErr w:type="spellEnd"/>
      <w:r w:rsidRPr="00B83AA1">
        <w:rPr>
          <w:sz w:val="24"/>
          <w:szCs w:val="24"/>
          <w:lang w:bidi="ar-SA"/>
        </w:rPr>
        <w:t xml:space="preserve"> характер идейно-эстетической базы этого направления. Использование различных художественных приемов и стилей для отражения острейших проблем современности.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Генрик Ибсен </w:t>
      </w:r>
      <w:r w:rsidRPr="00B83AA1">
        <w:rPr>
          <w:color w:val="000000"/>
          <w:sz w:val="24"/>
          <w:szCs w:val="24"/>
          <w:lang w:bidi="ar-SA"/>
        </w:rPr>
        <w:t>(1828—1906) — крупнейший норвежский драматург. Романтическая направленность ранних драм Ибсена, их национально-героическая тематика. Создание образа идеального героя и противопоставление его современному обществу. Режиссерская деятельность Ибсена в театрах Бергена и Христиании. Разрыв Ибсена с норвежским обществом и отъезд за границу. Драма «</w:t>
      </w:r>
      <w:proofErr w:type="spellStart"/>
      <w:r w:rsidRPr="00B83AA1">
        <w:rPr>
          <w:color w:val="000000"/>
          <w:sz w:val="24"/>
          <w:szCs w:val="24"/>
          <w:lang w:bidi="ar-SA"/>
        </w:rPr>
        <w:t>Бранд</w:t>
      </w:r>
      <w:proofErr w:type="spellEnd"/>
      <w:r w:rsidRPr="00B83AA1">
        <w:rPr>
          <w:color w:val="000000"/>
          <w:sz w:val="24"/>
          <w:szCs w:val="24"/>
          <w:lang w:bidi="ar-SA"/>
        </w:rPr>
        <w:t xml:space="preserve">» (1865) — конфликт идеала и реальности в условиях буржуазного общества. «Пер </w:t>
      </w:r>
      <w:proofErr w:type="spellStart"/>
      <w:r w:rsidRPr="00B83AA1">
        <w:rPr>
          <w:color w:val="000000"/>
          <w:sz w:val="24"/>
          <w:szCs w:val="24"/>
          <w:lang w:bidi="ar-SA"/>
        </w:rPr>
        <w:t>Гюнт</w:t>
      </w:r>
      <w:proofErr w:type="spellEnd"/>
      <w:r w:rsidRPr="00B83AA1">
        <w:rPr>
          <w:color w:val="000000"/>
          <w:sz w:val="24"/>
          <w:szCs w:val="24"/>
          <w:lang w:bidi="ar-SA"/>
        </w:rPr>
        <w:t xml:space="preserve">» (1866), критика романтического ухода от действительности и изображение распада человеческой личности. Социальные драмы — вершина творчества Ибсена.  «Столпы общества» (1877),  «Кукольный дом» (1879) , «Привидения» (1881). Обличение в этих драмах </w:t>
      </w:r>
      <w:r w:rsidRPr="00B83AA1">
        <w:rPr>
          <w:color w:val="000000"/>
          <w:sz w:val="24"/>
          <w:szCs w:val="24"/>
          <w:lang w:bidi="ar-SA"/>
        </w:rPr>
        <w:lastRenderedPageBreak/>
        <w:t xml:space="preserve">лживости и лицемерия буржуазной морали. Драма «Враг народа» (1882). Использование символистских приемов и нарастание идеалистических умонастроений в последних пьесах («Дикая утка», «Строитель </w:t>
      </w:r>
      <w:proofErr w:type="spellStart"/>
      <w:r w:rsidRPr="00B83AA1">
        <w:rPr>
          <w:color w:val="000000"/>
          <w:sz w:val="24"/>
          <w:szCs w:val="24"/>
          <w:lang w:bidi="ar-SA"/>
        </w:rPr>
        <w:t>Сольнес</w:t>
      </w:r>
      <w:proofErr w:type="spellEnd"/>
      <w:r w:rsidRPr="00B83AA1">
        <w:rPr>
          <w:color w:val="000000"/>
          <w:sz w:val="24"/>
          <w:szCs w:val="24"/>
          <w:lang w:bidi="ar-SA"/>
        </w:rPr>
        <w:t>», «</w:t>
      </w:r>
      <w:proofErr w:type="spellStart"/>
      <w:r w:rsidRPr="00B83AA1">
        <w:rPr>
          <w:color w:val="000000"/>
          <w:sz w:val="24"/>
          <w:szCs w:val="24"/>
          <w:lang w:bidi="ar-SA"/>
        </w:rPr>
        <w:t>Росмерсхольм</w:t>
      </w:r>
      <w:proofErr w:type="spellEnd"/>
      <w:r w:rsidRPr="00B83AA1">
        <w:rPr>
          <w:color w:val="000000"/>
          <w:sz w:val="24"/>
          <w:szCs w:val="24"/>
          <w:lang w:bidi="ar-SA"/>
        </w:rPr>
        <w:t>» и др.)</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Август Стриндберг </w:t>
      </w:r>
      <w:r w:rsidRPr="00B83AA1">
        <w:rPr>
          <w:color w:val="000000"/>
          <w:sz w:val="24"/>
          <w:szCs w:val="24"/>
          <w:lang w:bidi="ar-SA"/>
        </w:rPr>
        <w:t>(1849—1912) — шведский писатель и дра</w:t>
      </w:r>
      <w:r w:rsidRPr="00B83AA1">
        <w:rPr>
          <w:color w:val="000000"/>
          <w:sz w:val="24"/>
          <w:szCs w:val="24"/>
          <w:lang w:bidi="ar-SA"/>
        </w:rPr>
        <w:softHyphen/>
        <w:t xml:space="preserve">матург. Высокая оценка его художественной прозы М. Горьким. Стриндберг как драматург. Ранние исторические драмы Стриндберга («Мастер Улаф», 1872), их реалистический характер. Усложнение стиля драматурга в пьесах «Отец» (1887), «Фрекен Юлия» (1889), «Пляска смерти» (1900) и др. Предисловие к «Фрекен Юлии» — развернутый манифест скандинавского натурализма. Своеобразие понимания Стриндбергом натурализма как «великого натурализма», «грандиозного искусства». Отстаивание одноактной пьесы как «формулы будущей драмы». Преобладание символистских тенденций в трилогии «Путь в Дамаск» (1898— 1901). Исторические драмы Стриндберга. «Эрик </w:t>
      </w:r>
      <w:r w:rsidRPr="00B83AA1">
        <w:rPr>
          <w:color w:val="000000"/>
          <w:sz w:val="24"/>
          <w:szCs w:val="24"/>
          <w:lang w:val="en-US" w:bidi="ar-SA"/>
        </w:rPr>
        <w:t>XIV</w:t>
      </w:r>
      <w:r w:rsidRPr="00B83AA1">
        <w:rPr>
          <w:color w:val="000000"/>
          <w:sz w:val="24"/>
          <w:szCs w:val="24"/>
          <w:lang w:bidi="ar-SA"/>
        </w:rPr>
        <w:t xml:space="preserve">» (1900) и его место в мировом репертуаре.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proofErr w:type="spellStart"/>
      <w:r w:rsidRPr="00B83AA1">
        <w:rPr>
          <w:i/>
          <w:iCs/>
          <w:color w:val="000000"/>
          <w:sz w:val="24"/>
          <w:szCs w:val="24"/>
          <w:lang w:bidi="ar-SA"/>
        </w:rPr>
        <w:t>Герхарт</w:t>
      </w:r>
      <w:proofErr w:type="spellEnd"/>
      <w:r w:rsidRPr="00B83AA1">
        <w:rPr>
          <w:i/>
          <w:iCs/>
          <w:color w:val="000000"/>
          <w:sz w:val="24"/>
          <w:szCs w:val="24"/>
          <w:lang w:bidi="ar-SA"/>
        </w:rPr>
        <w:t xml:space="preserve"> </w:t>
      </w:r>
      <w:proofErr w:type="spellStart"/>
      <w:r w:rsidRPr="00B83AA1">
        <w:rPr>
          <w:i/>
          <w:iCs/>
          <w:color w:val="000000"/>
          <w:sz w:val="24"/>
          <w:szCs w:val="24"/>
          <w:lang w:bidi="ar-SA"/>
        </w:rPr>
        <w:t>Гауптман</w:t>
      </w:r>
      <w:proofErr w:type="spellEnd"/>
      <w:r w:rsidRPr="00B83AA1">
        <w:rPr>
          <w:i/>
          <w:iCs/>
          <w:color w:val="000000"/>
          <w:sz w:val="24"/>
          <w:szCs w:val="24"/>
          <w:lang w:bidi="ar-SA"/>
        </w:rPr>
        <w:t xml:space="preserve"> </w:t>
      </w:r>
      <w:r w:rsidRPr="00B83AA1">
        <w:rPr>
          <w:color w:val="000000"/>
          <w:sz w:val="24"/>
          <w:szCs w:val="24"/>
          <w:lang w:bidi="ar-SA"/>
        </w:rPr>
        <w:t xml:space="preserve">(1862—1946) — крупнейший представитель немецкой драматургии конца </w:t>
      </w:r>
      <w:r w:rsidRPr="00B83AA1">
        <w:rPr>
          <w:color w:val="000000"/>
          <w:sz w:val="24"/>
          <w:szCs w:val="24"/>
          <w:lang w:val="en-US" w:bidi="ar-SA"/>
        </w:rPr>
        <w:t>XIX</w:t>
      </w:r>
      <w:r w:rsidRPr="00B83AA1">
        <w:rPr>
          <w:color w:val="000000"/>
          <w:sz w:val="24"/>
          <w:szCs w:val="24"/>
          <w:lang w:bidi="ar-SA"/>
        </w:rPr>
        <w:t xml:space="preserve"> — начала </w:t>
      </w:r>
      <w:r w:rsidRPr="00B83AA1">
        <w:rPr>
          <w:color w:val="000000"/>
          <w:sz w:val="24"/>
          <w:szCs w:val="24"/>
          <w:lang w:val="en-US" w:bidi="ar-SA"/>
        </w:rPr>
        <w:t>XX</w:t>
      </w:r>
      <w:r w:rsidRPr="00B83AA1">
        <w:rPr>
          <w:color w:val="000000"/>
          <w:sz w:val="24"/>
          <w:szCs w:val="24"/>
          <w:lang w:bidi="ar-SA"/>
        </w:rPr>
        <w:t xml:space="preserve"> вв. Ранние пьесы: «Перед восходом солнца» (1889) и «Праздник примирения» (1890). Драма «Одинокие» (1891). Отход в ней от натуралистической манеры. Социальная драма «Ткачи» (1892) и ее международное значение. Сатирическая комедия «Бобровая шуба» (1893). Сложность творческой эволюции </w:t>
      </w:r>
      <w:proofErr w:type="spellStart"/>
      <w:r w:rsidRPr="00B83AA1">
        <w:rPr>
          <w:color w:val="000000"/>
          <w:sz w:val="24"/>
          <w:szCs w:val="24"/>
          <w:lang w:bidi="ar-SA"/>
        </w:rPr>
        <w:t>Гауптмана</w:t>
      </w:r>
      <w:proofErr w:type="spellEnd"/>
      <w:r w:rsidRPr="00B83AA1">
        <w:rPr>
          <w:color w:val="000000"/>
          <w:sz w:val="24"/>
          <w:szCs w:val="24"/>
          <w:lang w:bidi="ar-SA"/>
        </w:rPr>
        <w:t>. Символистская дра</w:t>
      </w:r>
      <w:r w:rsidRPr="00B83AA1">
        <w:rPr>
          <w:color w:val="000000"/>
          <w:sz w:val="24"/>
          <w:szCs w:val="24"/>
          <w:lang w:bidi="ar-SA"/>
        </w:rPr>
        <w:softHyphen/>
        <w:t xml:space="preserve">ма «Вознесение </w:t>
      </w:r>
      <w:proofErr w:type="spellStart"/>
      <w:r w:rsidRPr="00B83AA1">
        <w:rPr>
          <w:color w:val="000000"/>
          <w:sz w:val="24"/>
          <w:szCs w:val="24"/>
          <w:lang w:bidi="ar-SA"/>
        </w:rPr>
        <w:t>Ганнеле</w:t>
      </w:r>
      <w:proofErr w:type="spellEnd"/>
      <w:r w:rsidRPr="00B83AA1">
        <w:rPr>
          <w:color w:val="000000"/>
          <w:sz w:val="24"/>
          <w:szCs w:val="24"/>
          <w:lang w:bidi="ar-SA"/>
        </w:rPr>
        <w:t>» (1893), проникнутая элементами мисти</w:t>
      </w:r>
      <w:r w:rsidRPr="00B83AA1">
        <w:rPr>
          <w:color w:val="000000"/>
          <w:sz w:val="24"/>
          <w:szCs w:val="24"/>
          <w:lang w:bidi="ar-SA"/>
        </w:rPr>
        <w:softHyphen/>
        <w:t xml:space="preserve">ки. Проблема творческой личности и ницшеанские мотивы в драматической сказке «Потонувший колокол» (1896). Существование в творчестве </w:t>
      </w:r>
      <w:proofErr w:type="spellStart"/>
      <w:r w:rsidRPr="00B83AA1">
        <w:rPr>
          <w:color w:val="000000"/>
          <w:sz w:val="24"/>
          <w:szCs w:val="24"/>
          <w:lang w:bidi="ar-SA"/>
        </w:rPr>
        <w:t>Гауптмана</w:t>
      </w:r>
      <w:proofErr w:type="spellEnd"/>
      <w:r w:rsidRPr="00B83AA1">
        <w:rPr>
          <w:color w:val="000000"/>
          <w:sz w:val="24"/>
          <w:szCs w:val="24"/>
          <w:lang w:bidi="ar-SA"/>
        </w:rPr>
        <w:t xml:space="preserve"> в 1900-х гг. двух тенденций — реалистической и символистской. Драмы: «Возчик </w:t>
      </w:r>
      <w:proofErr w:type="spellStart"/>
      <w:r w:rsidRPr="00B83AA1">
        <w:rPr>
          <w:color w:val="000000"/>
          <w:sz w:val="24"/>
          <w:szCs w:val="24"/>
          <w:lang w:bidi="ar-SA"/>
        </w:rPr>
        <w:t>Геншсль</w:t>
      </w:r>
      <w:proofErr w:type="spellEnd"/>
      <w:r w:rsidRPr="00B83AA1">
        <w:rPr>
          <w:color w:val="000000"/>
          <w:sz w:val="24"/>
          <w:szCs w:val="24"/>
          <w:lang w:bidi="ar-SA"/>
        </w:rPr>
        <w:t xml:space="preserve">» (1898), «Михаэль </w:t>
      </w:r>
      <w:proofErr w:type="spellStart"/>
      <w:r w:rsidRPr="00B83AA1">
        <w:rPr>
          <w:color w:val="000000"/>
          <w:sz w:val="24"/>
          <w:szCs w:val="24"/>
          <w:lang w:bidi="ar-SA"/>
        </w:rPr>
        <w:t>Крамер</w:t>
      </w:r>
      <w:proofErr w:type="spellEnd"/>
      <w:r w:rsidRPr="00B83AA1">
        <w:rPr>
          <w:color w:val="000000"/>
          <w:sz w:val="24"/>
          <w:szCs w:val="24"/>
          <w:lang w:bidi="ar-SA"/>
        </w:rPr>
        <w:t xml:space="preserve">» (1900). Трагикомедия «Крысы» (1911). «Перед заходом солнца» (1932). Глубокий психологизм и гуманистическое звучание лучших пьес </w:t>
      </w:r>
      <w:proofErr w:type="spellStart"/>
      <w:r w:rsidRPr="00B83AA1">
        <w:rPr>
          <w:color w:val="000000"/>
          <w:sz w:val="24"/>
          <w:szCs w:val="24"/>
          <w:lang w:bidi="ar-SA"/>
        </w:rPr>
        <w:t>Гауптмана</w:t>
      </w:r>
      <w:proofErr w:type="spellEnd"/>
      <w:r w:rsidRPr="00B83AA1">
        <w:rPr>
          <w:color w:val="000000"/>
          <w:sz w:val="24"/>
          <w:szCs w:val="24"/>
          <w:lang w:bidi="ar-SA"/>
        </w:rPr>
        <w:t>.</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i/>
          <w:iCs/>
          <w:color w:val="000000"/>
          <w:sz w:val="24"/>
          <w:szCs w:val="24"/>
          <w:lang w:bidi="ar-SA"/>
        </w:rPr>
        <w:t>Оскар Уайльд</w:t>
      </w:r>
      <w:r w:rsidRPr="00B83AA1">
        <w:rPr>
          <w:b/>
          <w:bCs/>
          <w:i/>
          <w:iCs/>
          <w:color w:val="000000"/>
          <w:sz w:val="24"/>
          <w:szCs w:val="24"/>
          <w:lang w:bidi="ar-SA"/>
        </w:rPr>
        <w:t xml:space="preserve">. </w:t>
      </w:r>
      <w:r w:rsidRPr="00B83AA1">
        <w:rPr>
          <w:color w:val="000000"/>
          <w:sz w:val="24"/>
          <w:szCs w:val="24"/>
          <w:lang w:bidi="ar-SA"/>
        </w:rPr>
        <w:t xml:space="preserve">(«Веер леди </w:t>
      </w:r>
      <w:proofErr w:type="spellStart"/>
      <w:r w:rsidRPr="00B83AA1">
        <w:rPr>
          <w:color w:val="000000"/>
          <w:sz w:val="24"/>
          <w:szCs w:val="24"/>
          <w:lang w:bidi="ar-SA"/>
        </w:rPr>
        <w:t>Уиндермир</w:t>
      </w:r>
      <w:proofErr w:type="spellEnd"/>
      <w:r w:rsidRPr="00B83AA1">
        <w:rPr>
          <w:color w:val="000000"/>
          <w:sz w:val="24"/>
          <w:szCs w:val="24"/>
          <w:lang w:bidi="ar-SA"/>
        </w:rPr>
        <w:t>», 1892; «Женщина, не стоящая внимания», 1893; «Идеальный муж», 1895; «Как важно быть серьезным», 1895). Реалистический характер коме</w:t>
      </w:r>
      <w:r w:rsidRPr="00B83AA1">
        <w:rPr>
          <w:color w:val="000000"/>
          <w:sz w:val="24"/>
          <w:szCs w:val="24"/>
          <w:lang w:bidi="ar-SA"/>
        </w:rPr>
        <w:softHyphen/>
        <w:t>дий, их близость к традициям комедии Реставрации. Философско-поэтическая драма «</w:t>
      </w:r>
      <w:proofErr w:type="spellStart"/>
      <w:r w:rsidRPr="00B83AA1">
        <w:rPr>
          <w:color w:val="000000"/>
          <w:sz w:val="24"/>
          <w:szCs w:val="24"/>
          <w:lang w:bidi="ar-SA"/>
        </w:rPr>
        <w:t>Саломея</w:t>
      </w:r>
      <w:proofErr w:type="spellEnd"/>
      <w:r w:rsidRPr="00B83AA1">
        <w:rPr>
          <w:color w:val="000000"/>
          <w:sz w:val="24"/>
          <w:szCs w:val="24"/>
          <w:lang w:bidi="ar-SA"/>
        </w:rPr>
        <w:t>» (1891).</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i/>
          <w:iCs/>
          <w:color w:val="000000"/>
          <w:sz w:val="24"/>
          <w:szCs w:val="24"/>
          <w:lang w:bidi="ar-SA"/>
        </w:rPr>
        <w:t xml:space="preserve">Бернард Шоу </w:t>
      </w:r>
      <w:r w:rsidRPr="00B83AA1">
        <w:rPr>
          <w:color w:val="000000"/>
          <w:sz w:val="24"/>
          <w:szCs w:val="24"/>
          <w:lang w:bidi="ar-SA"/>
        </w:rPr>
        <w:t xml:space="preserve">(1856—1950) — крупнейший представитель критического реализма в английской драматургии на рубеже </w:t>
      </w:r>
      <w:r w:rsidRPr="00B83AA1">
        <w:rPr>
          <w:color w:val="000000"/>
          <w:sz w:val="24"/>
          <w:szCs w:val="24"/>
          <w:lang w:val="en-US" w:bidi="ar-SA"/>
        </w:rPr>
        <w:t>XIX</w:t>
      </w:r>
      <w:r w:rsidRPr="00B83AA1">
        <w:rPr>
          <w:color w:val="000000"/>
          <w:sz w:val="24"/>
          <w:szCs w:val="24"/>
          <w:lang w:bidi="ar-SA"/>
        </w:rPr>
        <w:t xml:space="preserve"> и </w:t>
      </w:r>
      <w:r w:rsidRPr="00B83AA1">
        <w:rPr>
          <w:color w:val="000000"/>
          <w:sz w:val="24"/>
          <w:szCs w:val="24"/>
          <w:lang w:val="en-US" w:bidi="ar-SA"/>
        </w:rPr>
        <w:t>XX</w:t>
      </w:r>
      <w:r w:rsidRPr="00B83AA1">
        <w:rPr>
          <w:color w:val="000000"/>
          <w:sz w:val="24"/>
          <w:szCs w:val="24"/>
          <w:lang w:bidi="ar-SA"/>
        </w:rPr>
        <w:t xml:space="preserve"> вв., основоположник театра нового типа — театра идей. Шоу как театральный критик. Его борьба за реалистическую интеллектуальную социальную пьесу, ниспровержение приемов и принци</w:t>
      </w:r>
      <w:r w:rsidRPr="00B83AA1">
        <w:rPr>
          <w:color w:val="000000"/>
          <w:sz w:val="24"/>
          <w:szCs w:val="24"/>
          <w:lang w:bidi="ar-SA"/>
        </w:rPr>
        <w:softHyphen/>
        <w:t xml:space="preserve">пов викторианской «хорошо сделанной», салонной драматургии. Шоу и Ибсен. Восприятие Шоу «квинтэссенции </w:t>
      </w:r>
      <w:proofErr w:type="spellStart"/>
      <w:r w:rsidRPr="00B83AA1">
        <w:rPr>
          <w:color w:val="000000"/>
          <w:sz w:val="24"/>
          <w:szCs w:val="24"/>
          <w:lang w:bidi="ar-SA"/>
        </w:rPr>
        <w:t>ибсенизма</w:t>
      </w:r>
      <w:proofErr w:type="spellEnd"/>
      <w:r w:rsidRPr="00B83AA1">
        <w:rPr>
          <w:color w:val="000000"/>
          <w:sz w:val="24"/>
          <w:szCs w:val="24"/>
          <w:lang w:bidi="ar-SA"/>
        </w:rPr>
        <w:t>» как резкого, безоговорочного обличения фальши социальных и мо</w:t>
      </w:r>
      <w:r w:rsidRPr="00B83AA1">
        <w:rPr>
          <w:color w:val="000000"/>
          <w:sz w:val="24"/>
          <w:szCs w:val="24"/>
          <w:lang w:bidi="ar-SA"/>
        </w:rPr>
        <w:softHyphen/>
        <w:t xml:space="preserve">ральных устоев буржуазного общества. Острая критика социальных законов капитализма конца </w:t>
      </w:r>
      <w:r w:rsidRPr="00B83AA1">
        <w:rPr>
          <w:color w:val="000000"/>
          <w:sz w:val="24"/>
          <w:szCs w:val="24"/>
          <w:lang w:val="en-US" w:bidi="ar-SA"/>
        </w:rPr>
        <w:t>XIX</w:t>
      </w:r>
      <w:r w:rsidRPr="00B83AA1">
        <w:rPr>
          <w:color w:val="000000"/>
          <w:sz w:val="24"/>
          <w:szCs w:val="24"/>
          <w:lang w:bidi="ar-SA"/>
        </w:rPr>
        <w:t xml:space="preserve"> в. в так называемых «непри</w:t>
      </w:r>
      <w:r w:rsidRPr="00B83AA1">
        <w:rPr>
          <w:color w:val="000000"/>
          <w:sz w:val="24"/>
          <w:szCs w:val="24"/>
          <w:lang w:bidi="ar-SA"/>
        </w:rPr>
        <w:softHyphen/>
        <w:t xml:space="preserve">ятных» пьесах-«Дома вдовца» (1892), «Профессия миссис Уоррен» (1894). Шумный скандальный успех </w:t>
      </w:r>
      <w:r w:rsidRPr="00B83AA1">
        <w:rPr>
          <w:color w:val="000000"/>
          <w:sz w:val="24"/>
          <w:szCs w:val="24"/>
          <w:lang w:bidi="ar-SA"/>
        </w:rPr>
        <w:lastRenderedPageBreak/>
        <w:t>постановок пьес. Критика лживости буржуазной морали в «приятных» пьесах («Человек и оружие», 1894, «</w:t>
      </w:r>
      <w:proofErr w:type="spellStart"/>
      <w:r w:rsidRPr="00B83AA1">
        <w:rPr>
          <w:color w:val="000000"/>
          <w:sz w:val="24"/>
          <w:szCs w:val="24"/>
          <w:lang w:bidi="ar-SA"/>
        </w:rPr>
        <w:t>Кандида</w:t>
      </w:r>
      <w:proofErr w:type="spellEnd"/>
      <w:r w:rsidRPr="00B83AA1">
        <w:rPr>
          <w:color w:val="000000"/>
          <w:sz w:val="24"/>
          <w:szCs w:val="24"/>
          <w:lang w:bidi="ar-SA"/>
        </w:rPr>
        <w:t>», 1895 и др.). Разоблачение империалистической экспансии и политики колониализма в исто</w:t>
      </w:r>
      <w:r w:rsidRPr="00B83AA1">
        <w:rPr>
          <w:color w:val="000000"/>
          <w:sz w:val="24"/>
          <w:szCs w:val="24"/>
          <w:lang w:bidi="ar-SA"/>
        </w:rPr>
        <w:softHyphen/>
        <w:t xml:space="preserve">рических драмах «Ученик дьявола» (1897), «Цезарь и Клеопатра» (1898). Широкая панорама жизни капиталистического общества эпохи империализма, исследование его социальных конфликтов и идеологических противоречий в пьесах Шоу начала </w:t>
      </w:r>
      <w:r w:rsidRPr="00B83AA1">
        <w:rPr>
          <w:color w:val="000000"/>
          <w:sz w:val="24"/>
          <w:szCs w:val="24"/>
          <w:lang w:val="en-US" w:bidi="ar-SA"/>
        </w:rPr>
        <w:t>XX</w:t>
      </w:r>
      <w:r w:rsidRPr="00B83AA1">
        <w:rPr>
          <w:color w:val="000000"/>
          <w:sz w:val="24"/>
          <w:szCs w:val="24"/>
          <w:lang w:bidi="ar-SA"/>
        </w:rPr>
        <w:t xml:space="preserve"> века — «Человек и сверхчеловек» (1903), «Другой остров Джона Буля» (1904), «Майор Барбара» (1905), «</w:t>
      </w:r>
      <w:proofErr w:type="spellStart"/>
      <w:r w:rsidRPr="00B83AA1">
        <w:rPr>
          <w:color w:val="000000"/>
          <w:sz w:val="24"/>
          <w:szCs w:val="24"/>
          <w:lang w:bidi="ar-SA"/>
        </w:rPr>
        <w:t>Пигмалион</w:t>
      </w:r>
      <w:proofErr w:type="spellEnd"/>
      <w:r w:rsidRPr="00B83AA1">
        <w:rPr>
          <w:color w:val="000000"/>
          <w:sz w:val="24"/>
          <w:szCs w:val="24"/>
          <w:lang w:bidi="ar-SA"/>
        </w:rPr>
        <w:t>» (1913). «Дом, где разбивают</w:t>
      </w:r>
      <w:r w:rsidRPr="00B83AA1">
        <w:rPr>
          <w:color w:val="000000"/>
          <w:sz w:val="24"/>
          <w:szCs w:val="24"/>
          <w:lang w:bidi="ar-SA"/>
        </w:rPr>
        <w:softHyphen/>
        <w:t>ся сердца» («Фантазия в русском стиле на английские темы»)  (1917) — эпическое произведение о духовном кризисе европейской интеллигенции.</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color w:val="000000"/>
          <w:sz w:val="24"/>
          <w:szCs w:val="24"/>
          <w:lang w:bidi="ar-SA"/>
        </w:rPr>
        <w:tab/>
        <w:t xml:space="preserve"> Особенности драматургического метода Шоу. </w:t>
      </w:r>
    </w:p>
    <w:p w:rsidR="00B83AA1" w:rsidRPr="00B83AA1" w:rsidRDefault="00B83AA1" w:rsidP="00B83AA1">
      <w:pPr>
        <w:widowControl/>
        <w:autoSpaceDE/>
        <w:autoSpaceDN/>
        <w:spacing w:line="360" w:lineRule="auto"/>
        <w:ind w:right="-81" w:hanging="743"/>
        <w:rPr>
          <w:b/>
          <w:bCs/>
          <w:sz w:val="24"/>
          <w:szCs w:val="24"/>
          <w:lang w:bidi="ar-SA"/>
        </w:rPr>
      </w:pPr>
      <w:r w:rsidRPr="00B83AA1">
        <w:rPr>
          <w:b/>
          <w:bCs/>
          <w:sz w:val="24"/>
          <w:szCs w:val="24"/>
          <w:lang w:bidi="ar-SA"/>
        </w:rPr>
        <w:t xml:space="preserve">«Новая драма» в России. Творчество А.П. Чехова.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А. П. Чехов </w:t>
      </w:r>
      <w:r w:rsidRPr="00B83AA1">
        <w:rPr>
          <w:color w:val="000000"/>
          <w:sz w:val="24"/>
          <w:szCs w:val="24"/>
          <w:lang w:bidi="ar-SA"/>
        </w:rPr>
        <w:t>(1860—1904) и театр. Драматургия Чехова - новый этап в развитии русской реалистической драматургии. Чехов - водевилист. Пьесы «Медведь» (1888) , «Предложение» (1888), «Свадьба» (1889), «Юбилей» (1891). Пьесы «Леший» (1889) и «Иванов» (1888) - первые пробы в сфере  драматургии большой формы.   Основные драматургические произведения: «Чайка» (1896), «Дядя Ваня» (1896), «Три сестры» (1900), «Вишневый сад» (1903). Выражение в них общественных настроений русской интеллигенции периода подъема революционного движении. Художественные особенности пьес Чехова - тонкий психологизм, подтекст, сочетание поэтичности и обыденности.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Чехов и Художественный театр. Значение драматургии Чехова для русского и мирового театра. Чехов и современный театр.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sz w:val="24"/>
          <w:szCs w:val="24"/>
          <w:lang w:bidi="ar-SA"/>
        </w:rPr>
        <w:t>Драматургия Л. Андреева.</w:t>
      </w:r>
      <w:r w:rsidRPr="00B83AA1">
        <w:rPr>
          <w:sz w:val="24"/>
          <w:szCs w:val="24"/>
          <w:lang w:bidi="ar-SA"/>
        </w:rPr>
        <w:t xml:space="preserve"> (1871 – 1919). Экспрессионистский период: «Жизнь человека», «</w:t>
      </w:r>
      <w:proofErr w:type="spellStart"/>
      <w:r w:rsidRPr="00B83AA1">
        <w:rPr>
          <w:sz w:val="24"/>
          <w:szCs w:val="24"/>
          <w:lang w:bidi="ar-SA"/>
        </w:rPr>
        <w:t>Анатэма</w:t>
      </w:r>
      <w:proofErr w:type="spellEnd"/>
      <w:r w:rsidRPr="00B83AA1">
        <w:rPr>
          <w:sz w:val="24"/>
          <w:szCs w:val="24"/>
          <w:lang w:bidi="ar-SA"/>
        </w:rPr>
        <w:t>». Болезненно-упадочные настроения в драматургии этого периода. Постановки этих пьес во МХТ. Пьесы «Царь голод», «Дни нашей жизни», «Анфиса», «Собачий вальс», «Тот, кто получает пощечины». Пьеса «Милые призраки», написанная по мотивам биографии Ф.М. Достоевского.</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А. М. Горький </w:t>
      </w:r>
      <w:r w:rsidRPr="00B83AA1">
        <w:rPr>
          <w:color w:val="000000"/>
          <w:sz w:val="24"/>
          <w:szCs w:val="24"/>
          <w:lang w:bidi="ar-SA"/>
        </w:rPr>
        <w:t xml:space="preserve">(1868—1936) и театр. Связь А. М. Горького с революционным движением. Дореволюционные пьесы Горького; «Мещане», 1901; «На дне», 1902; «Дачники», 1904; «Дети солнца», «Варвары», 1905; «Враги», 1906. Яркое отражение в драматургии общественных проблем и сложной психологии современного человека. </w:t>
      </w:r>
    </w:p>
    <w:p w:rsidR="00B83AA1" w:rsidRPr="00B83AA1" w:rsidRDefault="00B83AA1" w:rsidP="00B83AA1">
      <w:pPr>
        <w:widowControl/>
        <w:shd w:val="clear" w:color="auto" w:fill="FFFFFF"/>
        <w:autoSpaceDE/>
        <w:autoSpaceDN/>
        <w:spacing w:line="360" w:lineRule="auto"/>
        <w:ind w:left="284" w:right="-81" w:hanging="743"/>
        <w:jc w:val="both"/>
        <w:rPr>
          <w:b/>
          <w:bCs/>
          <w:sz w:val="24"/>
          <w:szCs w:val="24"/>
          <w:lang w:bidi="ar-SA"/>
        </w:rPr>
      </w:pPr>
      <w:r w:rsidRPr="00B83AA1">
        <w:rPr>
          <w:sz w:val="24"/>
          <w:szCs w:val="24"/>
          <w:lang w:bidi="ar-SA"/>
        </w:rPr>
        <w:t>Тема «духовной оторванности интеллигенции - как разумного начала — от народной стихни» (Горький).  Поздние драмы Горького: «Васса Железнова» (1-я редакция -1910; 2-я редакция -1936), «Егор Булычев и другие». Горький и Московский Художественный театр.</w:t>
      </w:r>
      <w:r w:rsidRPr="00B83AA1">
        <w:rPr>
          <w:b/>
          <w:bCs/>
          <w:sz w:val="24"/>
          <w:szCs w:val="24"/>
          <w:lang w:bidi="ar-SA"/>
        </w:rPr>
        <w:t xml:space="preserve"> </w:t>
      </w:r>
    </w:p>
    <w:p w:rsidR="00B83AA1" w:rsidRPr="00B83AA1" w:rsidRDefault="00B83AA1" w:rsidP="00B83AA1">
      <w:pPr>
        <w:widowControl/>
        <w:shd w:val="clear" w:color="auto" w:fill="FFFFFF"/>
        <w:autoSpaceDE/>
        <w:autoSpaceDN/>
        <w:spacing w:line="360" w:lineRule="auto"/>
        <w:ind w:left="708" w:right="-81" w:hanging="743"/>
        <w:jc w:val="both"/>
        <w:rPr>
          <w:b/>
          <w:bCs/>
          <w:sz w:val="24"/>
          <w:szCs w:val="24"/>
          <w:lang w:bidi="ar-SA"/>
        </w:rPr>
      </w:pPr>
      <w:r w:rsidRPr="00B83AA1">
        <w:rPr>
          <w:b/>
          <w:bCs/>
          <w:sz w:val="24"/>
          <w:szCs w:val="24"/>
          <w:lang w:bidi="ar-SA"/>
        </w:rPr>
        <w:t xml:space="preserve">Создание МХТ и творческий путь К.С. Станиславского и В.И. Немировича–Данченко.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lastRenderedPageBreak/>
        <w:t xml:space="preserve">Московский Художественный театр. Новаторская программа МХТ (основан в </w:t>
      </w:r>
      <w:smartTag w:uri="urn:schemas-microsoft-com:office:smarttags" w:element="metricconverter">
        <w:smartTagPr>
          <w:attr w:name="ProductID" w:val="1898 г"/>
        </w:smartTagPr>
        <w:r w:rsidRPr="00B83AA1">
          <w:rPr>
            <w:color w:val="000000"/>
            <w:sz w:val="24"/>
            <w:szCs w:val="24"/>
            <w:lang w:bidi="ar-SA"/>
          </w:rPr>
          <w:t>1898 г</w:t>
        </w:r>
      </w:smartTag>
      <w:r w:rsidRPr="00B83AA1">
        <w:rPr>
          <w:color w:val="000000"/>
          <w:sz w:val="24"/>
          <w:szCs w:val="24"/>
          <w:lang w:bidi="ar-SA"/>
        </w:rPr>
        <w:t xml:space="preserve">.) и ее связь с идеями передовой русской эстетики </w:t>
      </w:r>
      <w:r w:rsidRPr="00B83AA1">
        <w:rPr>
          <w:color w:val="000000"/>
          <w:sz w:val="24"/>
          <w:szCs w:val="24"/>
          <w:lang w:val="en-US" w:bidi="ar-SA"/>
        </w:rPr>
        <w:t>XIX</w:t>
      </w:r>
      <w:r w:rsidRPr="00B83AA1">
        <w:rPr>
          <w:color w:val="000000"/>
          <w:sz w:val="24"/>
          <w:szCs w:val="24"/>
          <w:lang w:bidi="ar-SA"/>
        </w:rPr>
        <w:t xml:space="preserve"> в.  Использование в творческой практике лучших достижений мирового реалистического театра. Театральная деятельность К. С. Станиславского (1863—1938) и Вл. И. Немировича-Данченко (1858—1943) до создания МХТ. Создание Станиславским и Немировичем-Данченко Московского Художественного общедоступного те</w:t>
      </w:r>
      <w:r w:rsidRPr="00B83AA1">
        <w:rPr>
          <w:color w:val="000000"/>
          <w:sz w:val="24"/>
          <w:szCs w:val="24"/>
          <w:lang w:bidi="ar-SA"/>
        </w:rPr>
        <w:softHyphen/>
        <w:t>атра (1898). «Царь Федор Иванович» А. К. Толстого — первый спектакль МХТ. Историко-бытовая линия спектаклей МХТ.</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Постановки пьес Чехова в период 1898—1905 гг.: «Чайка», «Дядя Ваня», «Три сестры», «Вишневый сад», «Иванов». Новаторство в толковании пьес Чехова.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Общественно-политическая линия в репертуаре МХТ. «Доктор </w:t>
      </w:r>
      <w:proofErr w:type="spellStart"/>
      <w:r w:rsidRPr="00B83AA1">
        <w:rPr>
          <w:color w:val="000000"/>
          <w:sz w:val="24"/>
          <w:szCs w:val="24"/>
          <w:lang w:bidi="ar-SA"/>
        </w:rPr>
        <w:t>Стокман</w:t>
      </w:r>
      <w:proofErr w:type="spellEnd"/>
      <w:r w:rsidRPr="00B83AA1">
        <w:rPr>
          <w:color w:val="000000"/>
          <w:sz w:val="24"/>
          <w:szCs w:val="24"/>
          <w:lang w:bidi="ar-SA"/>
        </w:rPr>
        <w:t xml:space="preserve">» Ибсена. Постановки пьес Горького «Мещане», «На дне», «Дети солнца». Увлечение воссозданием быта на сцене. «На дне» — творческая победа МХТ. Постановка «Детей солнца» в дни революционных событий </w:t>
      </w:r>
      <w:smartTag w:uri="urn:schemas-microsoft-com:office:smarttags" w:element="metricconverter">
        <w:smartTagPr>
          <w:attr w:name="ProductID" w:val="1905 г"/>
        </w:smartTagPr>
        <w:r w:rsidRPr="00B83AA1">
          <w:rPr>
            <w:color w:val="000000"/>
            <w:sz w:val="24"/>
            <w:szCs w:val="24"/>
            <w:lang w:bidi="ar-SA"/>
          </w:rPr>
          <w:t>1905 г</w:t>
        </w:r>
      </w:smartTag>
      <w:r w:rsidRPr="00B83AA1">
        <w:rPr>
          <w:color w:val="000000"/>
          <w:sz w:val="24"/>
          <w:szCs w:val="24"/>
          <w:lang w:bidi="ar-SA"/>
        </w:rPr>
        <w:t>. Роль Горького в идейно-творческом развитии Художественного театра.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Актерское искусство Московского Художественного театра: К.С. Станиславский, И. М. Москвин, В. И. Качалов, О. Л. </w:t>
      </w:r>
      <w:proofErr w:type="spellStart"/>
      <w:r w:rsidRPr="00B83AA1">
        <w:rPr>
          <w:color w:val="000000"/>
          <w:sz w:val="24"/>
          <w:szCs w:val="24"/>
          <w:lang w:bidi="ar-SA"/>
        </w:rPr>
        <w:t>Книппер</w:t>
      </w:r>
      <w:proofErr w:type="spellEnd"/>
      <w:r w:rsidRPr="00B83AA1">
        <w:rPr>
          <w:color w:val="000000"/>
          <w:sz w:val="24"/>
          <w:szCs w:val="24"/>
          <w:lang w:bidi="ar-SA"/>
        </w:rPr>
        <w:t>-Чехова, Л. М. Леонидов и др.</w:t>
      </w:r>
    </w:p>
    <w:p w:rsidR="00B83AA1" w:rsidRPr="00B83AA1" w:rsidRDefault="00B83AA1" w:rsidP="00B83AA1">
      <w:pPr>
        <w:widowControl/>
        <w:shd w:val="clear" w:color="auto" w:fill="FFFFFF"/>
        <w:autoSpaceDE/>
        <w:autoSpaceDN/>
        <w:spacing w:line="360" w:lineRule="auto"/>
        <w:ind w:left="284" w:right="-81" w:hanging="743"/>
        <w:jc w:val="both"/>
        <w:rPr>
          <w:iCs/>
          <w:color w:val="000000"/>
          <w:sz w:val="24"/>
          <w:szCs w:val="24"/>
          <w:lang w:bidi="ar-SA"/>
        </w:rPr>
      </w:pPr>
      <w:r w:rsidRPr="00B83AA1">
        <w:rPr>
          <w:iCs/>
          <w:color w:val="000000"/>
          <w:sz w:val="24"/>
          <w:szCs w:val="24"/>
          <w:lang w:bidi="ar-SA"/>
        </w:rPr>
        <w:t xml:space="preserve">Начальный период деятельности  </w:t>
      </w:r>
      <w:r w:rsidRPr="00B83AA1">
        <w:rPr>
          <w:i/>
          <w:iCs/>
          <w:color w:val="000000"/>
          <w:sz w:val="24"/>
          <w:szCs w:val="24"/>
          <w:lang w:bidi="ar-SA"/>
        </w:rPr>
        <w:t>В.Э. Мейерхольда</w:t>
      </w:r>
      <w:r w:rsidRPr="00B83AA1">
        <w:rPr>
          <w:iCs/>
          <w:color w:val="000000"/>
          <w:sz w:val="24"/>
          <w:szCs w:val="24"/>
          <w:lang w:bidi="ar-SA"/>
        </w:rPr>
        <w:t xml:space="preserve"> (1874 – 1940): МХТ, студия на Поварской, театр В.Ф. Комиссаржевской, Императорские театры.</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 В</w:t>
      </w:r>
      <w:r w:rsidRPr="00B83AA1">
        <w:rPr>
          <w:i/>
          <w:color w:val="000000"/>
          <w:sz w:val="24"/>
          <w:szCs w:val="24"/>
          <w:lang w:bidi="ar-SA"/>
        </w:rPr>
        <w:t xml:space="preserve">. Ф. Комиссаржевская </w:t>
      </w:r>
      <w:r w:rsidRPr="00B83AA1">
        <w:rPr>
          <w:color w:val="000000"/>
          <w:sz w:val="24"/>
          <w:szCs w:val="24"/>
          <w:lang w:bidi="ar-SA"/>
        </w:rPr>
        <w:t>(1864 —1910) в Обществе искусства и литературы. Провинциальный период творчества актрисы. Комиссаржевская в Александрийском театре (1896— 1902). Театр В. Комиссаржевской на Офицерской. Сотрудничество с Мейерхольдом.</w:t>
      </w: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 xml:space="preserve">Тема 8. Театр Западной Европы, России и США в ХХ века. </w:t>
      </w:r>
    </w:p>
    <w:p w:rsidR="00B83AA1" w:rsidRPr="00B83AA1" w:rsidRDefault="00B83AA1" w:rsidP="00B83AA1">
      <w:pPr>
        <w:widowControl/>
        <w:shd w:val="clear" w:color="auto" w:fill="FFFFFF"/>
        <w:autoSpaceDE/>
        <w:autoSpaceDN/>
        <w:spacing w:line="360" w:lineRule="auto"/>
        <w:ind w:right="-81" w:hanging="743"/>
        <w:jc w:val="both"/>
        <w:rPr>
          <w:b/>
          <w:bCs/>
          <w:sz w:val="24"/>
          <w:szCs w:val="24"/>
          <w:lang w:bidi="ar-SA"/>
        </w:rPr>
      </w:pPr>
      <w:r w:rsidRPr="00B83AA1">
        <w:rPr>
          <w:b/>
          <w:bCs/>
          <w:sz w:val="24"/>
          <w:szCs w:val="24"/>
          <w:lang w:bidi="ar-SA"/>
        </w:rPr>
        <w:t xml:space="preserve">Достижения драматургии 1-ой пол ХХ века.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Символистский театр как наиболее распро</w:t>
      </w:r>
      <w:r w:rsidRPr="00B83AA1">
        <w:rPr>
          <w:color w:val="000000"/>
          <w:sz w:val="24"/>
          <w:szCs w:val="24"/>
          <w:lang w:bidi="ar-SA"/>
        </w:rPr>
        <w:softHyphen/>
        <w:t>страненное модернистское течение. Символистская драма Л. Андреева. Теории символистской драмы и театра: В. Иванов, А. Белый и др.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sz w:val="24"/>
          <w:szCs w:val="24"/>
          <w:lang w:bidi="ar-SA"/>
        </w:rPr>
        <w:t xml:space="preserve">Символико-поэтические драмы </w:t>
      </w:r>
      <w:r w:rsidRPr="00B83AA1">
        <w:rPr>
          <w:i/>
          <w:sz w:val="24"/>
          <w:szCs w:val="24"/>
          <w:lang w:bidi="ar-SA"/>
        </w:rPr>
        <w:t xml:space="preserve">А.А Блока (1880-1921): </w:t>
      </w:r>
      <w:r w:rsidRPr="00B83AA1">
        <w:rPr>
          <w:sz w:val="24"/>
          <w:szCs w:val="24"/>
          <w:lang w:bidi="ar-SA"/>
        </w:rPr>
        <w:t xml:space="preserve"> «Незнакомка», «Балаганчик», «Роза и крест».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proofErr w:type="spellStart"/>
      <w:r w:rsidRPr="00B83AA1">
        <w:rPr>
          <w:i/>
          <w:iCs/>
          <w:color w:val="000000"/>
          <w:sz w:val="24"/>
          <w:szCs w:val="24"/>
          <w:lang w:bidi="ar-SA"/>
        </w:rPr>
        <w:t>Луиджи</w:t>
      </w:r>
      <w:proofErr w:type="spellEnd"/>
      <w:r w:rsidRPr="00B83AA1">
        <w:rPr>
          <w:i/>
          <w:iCs/>
          <w:color w:val="000000"/>
          <w:sz w:val="24"/>
          <w:szCs w:val="24"/>
          <w:lang w:bidi="ar-SA"/>
        </w:rPr>
        <w:t xml:space="preserve"> Пиранделло </w:t>
      </w:r>
      <w:r w:rsidRPr="00B83AA1">
        <w:rPr>
          <w:color w:val="000000"/>
          <w:sz w:val="24"/>
          <w:szCs w:val="24"/>
          <w:lang w:bidi="ar-SA"/>
        </w:rPr>
        <w:t xml:space="preserve">(1867—1936) — ведущий итальянский писатель и драматург в период между двумя войнами. </w:t>
      </w:r>
      <w:proofErr w:type="spellStart"/>
      <w:r w:rsidRPr="00B83AA1">
        <w:rPr>
          <w:color w:val="000000"/>
          <w:sz w:val="24"/>
          <w:szCs w:val="24"/>
          <w:lang w:bidi="ar-SA"/>
        </w:rPr>
        <w:t>Антибуржуазная</w:t>
      </w:r>
      <w:proofErr w:type="spellEnd"/>
      <w:r w:rsidRPr="00B83AA1">
        <w:rPr>
          <w:color w:val="000000"/>
          <w:sz w:val="24"/>
          <w:szCs w:val="24"/>
          <w:lang w:bidi="ar-SA"/>
        </w:rPr>
        <w:t xml:space="preserve"> направленность творчества Пиранделло, протест против ханжеской буржуазной морали. Основная тема его пьес — разделение мира па реальный и иллюзорный, трагическое противоречие между «лицом» и «маской». Философско-психологические драмы Пиранделло: «Шесть персонажей в поис</w:t>
      </w:r>
      <w:r w:rsidRPr="00B83AA1">
        <w:rPr>
          <w:color w:val="000000"/>
          <w:sz w:val="24"/>
          <w:szCs w:val="24"/>
          <w:lang w:bidi="ar-SA"/>
        </w:rPr>
        <w:softHyphen/>
        <w:t xml:space="preserve">ках автора» (1921), «Генрих </w:t>
      </w:r>
      <w:r w:rsidRPr="00B83AA1">
        <w:rPr>
          <w:color w:val="000000"/>
          <w:sz w:val="24"/>
          <w:szCs w:val="24"/>
          <w:lang w:val="en-US" w:bidi="ar-SA"/>
        </w:rPr>
        <w:t>IV</w:t>
      </w:r>
      <w:r w:rsidRPr="00B83AA1">
        <w:rPr>
          <w:color w:val="000000"/>
          <w:sz w:val="24"/>
          <w:szCs w:val="24"/>
          <w:lang w:bidi="ar-SA"/>
        </w:rPr>
        <w:t>» (1922).</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Юджин, О'Нил </w:t>
      </w:r>
      <w:r w:rsidRPr="00B83AA1">
        <w:rPr>
          <w:color w:val="000000"/>
          <w:sz w:val="24"/>
          <w:szCs w:val="24"/>
          <w:lang w:bidi="ar-SA"/>
        </w:rPr>
        <w:t>(1888—1953) — крупнейший американский дра</w:t>
      </w:r>
      <w:r w:rsidRPr="00B83AA1">
        <w:rPr>
          <w:color w:val="000000"/>
          <w:sz w:val="24"/>
          <w:szCs w:val="24"/>
          <w:lang w:bidi="ar-SA"/>
        </w:rPr>
        <w:softHyphen/>
        <w:t xml:space="preserve">матург-реалист первой половины </w:t>
      </w:r>
      <w:r w:rsidRPr="00B83AA1">
        <w:rPr>
          <w:color w:val="000000"/>
          <w:sz w:val="24"/>
          <w:szCs w:val="24"/>
          <w:lang w:val="en-US" w:bidi="ar-SA"/>
        </w:rPr>
        <w:t>XX</w:t>
      </w:r>
      <w:r w:rsidRPr="00B83AA1">
        <w:rPr>
          <w:color w:val="000000"/>
          <w:sz w:val="24"/>
          <w:szCs w:val="24"/>
          <w:lang w:bidi="ar-SA"/>
        </w:rPr>
        <w:t xml:space="preserve"> в. Эволюция творчества </w:t>
      </w:r>
      <w:proofErr w:type="spellStart"/>
      <w:r w:rsidRPr="00B83AA1">
        <w:rPr>
          <w:color w:val="000000"/>
          <w:sz w:val="24"/>
          <w:szCs w:val="24"/>
          <w:lang w:bidi="ar-SA"/>
        </w:rPr>
        <w:t>О'Нила</w:t>
      </w:r>
      <w:proofErr w:type="spellEnd"/>
      <w:r w:rsidRPr="00B83AA1">
        <w:rPr>
          <w:color w:val="000000"/>
          <w:sz w:val="24"/>
          <w:szCs w:val="24"/>
          <w:lang w:bidi="ar-SA"/>
        </w:rPr>
        <w:t xml:space="preserve">. Ранние реалистические пьесы («За горизонтом», «Анна Кристи», 1921). Социальная критика в экспрессионистских драмах </w:t>
      </w:r>
      <w:r w:rsidRPr="00B83AA1">
        <w:rPr>
          <w:color w:val="000000"/>
          <w:sz w:val="24"/>
          <w:szCs w:val="24"/>
          <w:lang w:bidi="ar-SA"/>
        </w:rPr>
        <w:lastRenderedPageBreak/>
        <w:t xml:space="preserve">«Косматая обезьяна» (1922) и «Крылья даны всем детям человеческим» (1924). Разоблачение власти </w:t>
      </w:r>
      <w:proofErr w:type="spellStart"/>
      <w:r w:rsidRPr="00B83AA1">
        <w:rPr>
          <w:color w:val="000000"/>
          <w:sz w:val="24"/>
          <w:szCs w:val="24"/>
          <w:lang w:bidi="ar-SA"/>
        </w:rPr>
        <w:t>собственничества</w:t>
      </w:r>
      <w:proofErr w:type="spellEnd"/>
      <w:r w:rsidRPr="00B83AA1">
        <w:rPr>
          <w:color w:val="000000"/>
          <w:sz w:val="24"/>
          <w:szCs w:val="24"/>
          <w:lang w:bidi="ar-SA"/>
        </w:rPr>
        <w:t xml:space="preserve"> в драме «Любовь под вязами» (1924). Биографические пьесы «Долгое путешествие в ночь» (1940) и «Луна для пасынков судьбы» (1943). Особенности творческого метода драматурга. Роль драматургии </w:t>
      </w:r>
      <w:proofErr w:type="spellStart"/>
      <w:r w:rsidRPr="00B83AA1">
        <w:rPr>
          <w:color w:val="000000"/>
          <w:sz w:val="24"/>
          <w:szCs w:val="24"/>
          <w:lang w:bidi="ar-SA"/>
        </w:rPr>
        <w:t>О'Нила</w:t>
      </w:r>
      <w:proofErr w:type="spellEnd"/>
      <w:r w:rsidRPr="00B83AA1">
        <w:rPr>
          <w:color w:val="000000"/>
          <w:sz w:val="24"/>
          <w:szCs w:val="24"/>
          <w:lang w:bidi="ar-SA"/>
        </w:rPr>
        <w:t xml:space="preserve"> в развитии американской литературы и американского театра.</w:t>
      </w:r>
    </w:p>
    <w:p w:rsidR="00B83AA1" w:rsidRPr="00B83AA1" w:rsidRDefault="00B83AA1" w:rsidP="00B83AA1">
      <w:pPr>
        <w:widowControl/>
        <w:shd w:val="clear" w:color="auto" w:fill="FFFFFF"/>
        <w:autoSpaceDE/>
        <w:autoSpaceDN/>
        <w:spacing w:line="360" w:lineRule="auto"/>
        <w:ind w:left="284" w:right="-81" w:hanging="743"/>
        <w:rPr>
          <w:b/>
          <w:bCs/>
          <w:sz w:val="24"/>
          <w:szCs w:val="24"/>
          <w:lang w:bidi="ar-SA"/>
        </w:rPr>
      </w:pPr>
      <w:r w:rsidRPr="00B83AA1">
        <w:rPr>
          <w:b/>
          <w:bCs/>
          <w:sz w:val="24"/>
          <w:szCs w:val="24"/>
          <w:lang w:bidi="ar-SA"/>
        </w:rPr>
        <w:t>Интеллектуальная драма во Франции.</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 xml:space="preserve">Драматургия </w:t>
      </w:r>
      <w:r w:rsidRPr="00B83AA1">
        <w:rPr>
          <w:i/>
          <w:iCs/>
          <w:color w:val="000000"/>
          <w:sz w:val="24"/>
          <w:szCs w:val="24"/>
          <w:lang w:bidi="ar-SA"/>
        </w:rPr>
        <w:t xml:space="preserve">Жана Кокто </w:t>
      </w:r>
      <w:r w:rsidRPr="00B83AA1">
        <w:rPr>
          <w:color w:val="000000"/>
          <w:sz w:val="24"/>
          <w:szCs w:val="24"/>
          <w:lang w:bidi="ar-SA"/>
        </w:rPr>
        <w:t>(1889—1963). Обращение к мифологическому материалу — «Адская машина» (1932) и к современ</w:t>
      </w:r>
      <w:r w:rsidRPr="00B83AA1">
        <w:rPr>
          <w:color w:val="000000"/>
          <w:sz w:val="24"/>
          <w:szCs w:val="24"/>
          <w:lang w:bidi="ar-SA"/>
        </w:rPr>
        <w:softHyphen/>
        <w:t>ной действительности — «Трудные родители» (1938). Драматурги</w:t>
      </w:r>
      <w:r w:rsidRPr="00B83AA1">
        <w:rPr>
          <w:color w:val="000000"/>
          <w:sz w:val="24"/>
          <w:szCs w:val="24"/>
          <w:lang w:bidi="ar-SA"/>
        </w:rPr>
        <w:softHyphen/>
        <w:t xml:space="preserve">ческие миниатюры Кокто — «Человеческий голос» (1930).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Французская интеллектуальная драма между двумя война</w:t>
      </w:r>
      <w:r w:rsidRPr="00B83AA1">
        <w:rPr>
          <w:color w:val="000000"/>
          <w:sz w:val="24"/>
          <w:szCs w:val="24"/>
          <w:lang w:bidi="ar-SA"/>
        </w:rPr>
        <w:softHyphen/>
        <w:t xml:space="preserve">ми — </w:t>
      </w:r>
      <w:r w:rsidRPr="00B83AA1">
        <w:rPr>
          <w:i/>
          <w:iCs/>
          <w:color w:val="000000"/>
          <w:sz w:val="24"/>
          <w:szCs w:val="24"/>
          <w:lang w:bidi="ar-SA"/>
        </w:rPr>
        <w:t xml:space="preserve">Жан </w:t>
      </w:r>
      <w:proofErr w:type="spellStart"/>
      <w:r w:rsidRPr="00B83AA1">
        <w:rPr>
          <w:i/>
          <w:iCs/>
          <w:color w:val="000000"/>
          <w:sz w:val="24"/>
          <w:szCs w:val="24"/>
          <w:lang w:bidi="ar-SA"/>
        </w:rPr>
        <w:t>Жироду</w:t>
      </w:r>
      <w:proofErr w:type="spellEnd"/>
      <w:r w:rsidRPr="00B83AA1">
        <w:rPr>
          <w:i/>
          <w:iCs/>
          <w:color w:val="000000"/>
          <w:sz w:val="24"/>
          <w:szCs w:val="24"/>
          <w:lang w:bidi="ar-SA"/>
        </w:rPr>
        <w:t xml:space="preserve"> </w:t>
      </w:r>
      <w:r w:rsidRPr="00B83AA1">
        <w:rPr>
          <w:color w:val="000000"/>
          <w:sz w:val="24"/>
          <w:szCs w:val="24"/>
          <w:lang w:bidi="ar-SA"/>
        </w:rPr>
        <w:t xml:space="preserve">(1882—1944), </w:t>
      </w:r>
      <w:r w:rsidRPr="00B83AA1">
        <w:rPr>
          <w:i/>
          <w:iCs/>
          <w:color w:val="000000"/>
          <w:sz w:val="24"/>
          <w:szCs w:val="24"/>
          <w:lang w:bidi="ar-SA"/>
        </w:rPr>
        <w:t xml:space="preserve">Жан </w:t>
      </w:r>
      <w:proofErr w:type="spellStart"/>
      <w:r w:rsidRPr="00B83AA1">
        <w:rPr>
          <w:i/>
          <w:iCs/>
          <w:color w:val="000000"/>
          <w:sz w:val="24"/>
          <w:szCs w:val="24"/>
          <w:lang w:bidi="ar-SA"/>
        </w:rPr>
        <w:t>Ануй</w:t>
      </w:r>
      <w:proofErr w:type="spellEnd"/>
      <w:r w:rsidRPr="00B83AA1">
        <w:rPr>
          <w:i/>
          <w:iCs/>
          <w:color w:val="000000"/>
          <w:sz w:val="24"/>
          <w:szCs w:val="24"/>
          <w:lang w:bidi="ar-SA"/>
        </w:rPr>
        <w:t xml:space="preserve"> </w:t>
      </w:r>
      <w:r w:rsidRPr="00B83AA1">
        <w:rPr>
          <w:color w:val="000000"/>
          <w:sz w:val="24"/>
          <w:szCs w:val="24"/>
          <w:lang w:bidi="ar-SA"/>
        </w:rPr>
        <w:t xml:space="preserve">(1910 - 1987). Отражение трагических коллизий эпохи в поэтически-иносказательных пьесах </w:t>
      </w:r>
      <w:proofErr w:type="spellStart"/>
      <w:r w:rsidRPr="00B83AA1">
        <w:rPr>
          <w:color w:val="000000"/>
          <w:sz w:val="24"/>
          <w:szCs w:val="24"/>
          <w:lang w:bidi="ar-SA"/>
        </w:rPr>
        <w:t>Жироду</w:t>
      </w:r>
      <w:proofErr w:type="spellEnd"/>
      <w:r w:rsidRPr="00B83AA1">
        <w:rPr>
          <w:color w:val="000000"/>
          <w:sz w:val="24"/>
          <w:szCs w:val="24"/>
          <w:lang w:bidi="ar-SA"/>
        </w:rPr>
        <w:t xml:space="preserve"> «Троянской войны не будет» (1935), «Электра» (1937). Социально-политические моти</w:t>
      </w:r>
      <w:r w:rsidRPr="00B83AA1">
        <w:rPr>
          <w:color w:val="000000"/>
          <w:sz w:val="24"/>
          <w:szCs w:val="24"/>
          <w:lang w:bidi="ar-SA"/>
        </w:rPr>
        <w:softHyphen/>
        <w:t xml:space="preserve">вы в пьесе «Безумная из </w:t>
      </w:r>
      <w:proofErr w:type="spellStart"/>
      <w:r w:rsidRPr="00B83AA1">
        <w:rPr>
          <w:color w:val="000000"/>
          <w:sz w:val="24"/>
          <w:szCs w:val="24"/>
          <w:lang w:bidi="ar-SA"/>
        </w:rPr>
        <w:t>Шайо</w:t>
      </w:r>
      <w:proofErr w:type="spellEnd"/>
      <w:r w:rsidRPr="00B83AA1">
        <w:rPr>
          <w:color w:val="000000"/>
          <w:sz w:val="24"/>
          <w:szCs w:val="24"/>
          <w:lang w:bidi="ar-SA"/>
        </w:rPr>
        <w:t>» (1942).</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 Ранние пьесы </w:t>
      </w:r>
      <w:proofErr w:type="spellStart"/>
      <w:r w:rsidRPr="00B83AA1">
        <w:rPr>
          <w:color w:val="000000"/>
          <w:sz w:val="24"/>
          <w:szCs w:val="24"/>
          <w:lang w:bidi="ar-SA"/>
        </w:rPr>
        <w:t>Ануя</w:t>
      </w:r>
      <w:proofErr w:type="spellEnd"/>
      <w:r w:rsidRPr="00B83AA1">
        <w:rPr>
          <w:color w:val="000000"/>
          <w:sz w:val="24"/>
          <w:szCs w:val="24"/>
          <w:lang w:bidi="ar-SA"/>
        </w:rPr>
        <w:t xml:space="preserve"> — «Бал воров» (1932), «Дикарка» (1934), «Путешественник без багажа» (1936).  Антифашистская трагедия «Антигона» (1942). Нарастание в творчестве </w:t>
      </w:r>
      <w:proofErr w:type="spellStart"/>
      <w:r w:rsidRPr="00B83AA1">
        <w:rPr>
          <w:color w:val="000000"/>
          <w:sz w:val="24"/>
          <w:szCs w:val="24"/>
          <w:lang w:bidi="ar-SA"/>
        </w:rPr>
        <w:t>Ануя</w:t>
      </w:r>
      <w:proofErr w:type="spellEnd"/>
      <w:r w:rsidRPr="00B83AA1">
        <w:rPr>
          <w:color w:val="000000"/>
          <w:sz w:val="24"/>
          <w:szCs w:val="24"/>
          <w:lang w:bidi="ar-SA"/>
        </w:rPr>
        <w:t xml:space="preserve"> мотивов безысходного пессимизма, созвучного философии экзистенциализма («</w:t>
      </w:r>
      <w:proofErr w:type="spellStart"/>
      <w:r w:rsidRPr="00B83AA1">
        <w:rPr>
          <w:color w:val="000000"/>
          <w:sz w:val="24"/>
          <w:szCs w:val="24"/>
          <w:lang w:bidi="ar-SA"/>
        </w:rPr>
        <w:t>Эвридика</w:t>
      </w:r>
      <w:proofErr w:type="spellEnd"/>
      <w:r w:rsidRPr="00B83AA1">
        <w:rPr>
          <w:color w:val="000000"/>
          <w:sz w:val="24"/>
          <w:szCs w:val="24"/>
          <w:lang w:bidi="ar-SA"/>
        </w:rPr>
        <w:t>», 1942). Демократиза</w:t>
      </w:r>
      <w:r w:rsidRPr="00B83AA1">
        <w:rPr>
          <w:color w:val="000000"/>
          <w:sz w:val="24"/>
          <w:szCs w:val="24"/>
          <w:lang w:bidi="ar-SA"/>
        </w:rPr>
        <w:softHyphen/>
        <w:t xml:space="preserve">ция романтического идеала в пьесе «Жаворонок» (1953).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 xml:space="preserve">Жан-Поль Сартр </w:t>
      </w:r>
      <w:r w:rsidRPr="00B83AA1">
        <w:rPr>
          <w:color w:val="000000"/>
          <w:sz w:val="24"/>
          <w:szCs w:val="24"/>
          <w:lang w:bidi="ar-SA"/>
        </w:rPr>
        <w:t xml:space="preserve">(1905—1981). Экзистенциалистская основа его ранних пьес («Мухи», 1942; «За закрытой дверью», 1944). Исследование действительности </w:t>
      </w:r>
      <w:proofErr w:type="gramStart"/>
      <w:r w:rsidRPr="00B83AA1">
        <w:rPr>
          <w:color w:val="000000"/>
          <w:sz w:val="24"/>
          <w:szCs w:val="24"/>
          <w:lang w:bidi="ar-SA"/>
        </w:rPr>
        <w:t>и  показ</w:t>
      </w:r>
      <w:proofErr w:type="gramEnd"/>
      <w:r w:rsidRPr="00B83AA1">
        <w:rPr>
          <w:color w:val="000000"/>
          <w:sz w:val="24"/>
          <w:szCs w:val="24"/>
          <w:lang w:bidi="ar-SA"/>
        </w:rPr>
        <w:t xml:space="preserve"> сложных харак</w:t>
      </w:r>
      <w:r w:rsidRPr="00B83AA1">
        <w:rPr>
          <w:color w:val="000000"/>
          <w:sz w:val="24"/>
          <w:szCs w:val="24"/>
          <w:lang w:bidi="ar-SA"/>
        </w:rPr>
        <w:softHyphen/>
        <w:t>теров  в трагедия «Мертвые без погребения» (1946). Разработка современной тематики в пьесах «Добродетельная шлюха» (1946) и «Некра</w:t>
      </w:r>
      <w:r w:rsidRPr="00B83AA1">
        <w:rPr>
          <w:color w:val="000000"/>
          <w:sz w:val="24"/>
          <w:szCs w:val="24"/>
          <w:lang w:bidi="ar-SA"/>
        </w:rPr>
        <w:softHyphen/>
        <w:t>сов» (1952). Антифашистская и антимилитаристская направлен</w:t>
      </w:r>
      <w:r w:rsidRPr="00B83AA1">
        <w:rPr>
          <w:color w:val="000000"/>
          <w:sz w:val="24"/>
          <w:szCs w:val="24"/>
          <w:lang w:bidi="ar-SA"/>
        </w:rPr>
        <w:softHyphen/>
        <w:t xml:space="preserve">ность пьесы Сартра «Затворники из </w:t>
      </w:r>
      <w:proofErr w:type="spellStart"/>
      <w:r w:rsidRPr="00B83AA1">
        <w:rPr>
          <w:color w:val="000000"/>
          <w:sz w:val="24"/>
          <w:szCs w:val="24"/>
          <w:lang w:bidi="ar-SA"/>
        </w:rPr>
        <w:t>Альтоны</w:t>
      </w:r>
      <w:proofErr w:type="spellEnd"/>
      <w:r w:rsidRPr="00B83AA1">
        <w:rPr>
          <w:color w:val="000000"/>
          <w:sz w:val="24"/>
          <w:szCs w:val="24"/>
          <w:lang w:bidi="ar-SA"/>
        </w:rPr>
        <w:t xml:space="preserve">» (1959). </w:t>
      </w:r>
    </w:p>
    <w:p w:rsidR="00B83AA1" w:rsidRPr="00B83AA1" w:rsidRDefault="00B83AA1" w:rsidP="00B83AA1">
      <w:pPr>
        <w:widowControl/>
        <w:shd w:val="clear" w:color="auto" w:fill="FFFFFF"/>
        <w:autoSpaceDE/>
        <w:autoSpaceDN/>
        <w:spacing w:line="360" w:lineRule="auto"/>
        <w:ind w:left="284" w:right="-81" w:hanging="743"/>
        <w:rPr>
          <w:b/>
          <w:iCs/>
          <w:color w:val="000000"/>
          <w:sz w:val="24"/>
          <w:szCs w:val="24"/>
          <w:lang w:bidi="ar-SA"/>
        </w:rPr>
      </w:pPr>
      <w:r w:rsidRPr="00B83AA1">
        <w:rPr>
          <w:b/>
          <w:iCs/>
          <w:color w:val="000000"/>
          <w:sz w:val="24"/>
          <w:szCs w:val="24"/>
          <w:lang w:bidi="ar-SA"/>
        </w:rPr>
        <w:t xml:space="preserve">Драматургия и театр </w:t>
      </w:r>
      <w:proofErr w:type="spellStart"/>
      <w:r w:rsidRPr="00B83AA1">
        <w:rPr>
          <w:b/>
          <w:iCs/>
          <w:color w:val="000000"/>
          <w:sz w:val="24"/>
          <w:szCs w:val="24"/>
          <w:lang w:bidi="ar-SA"/>
        </w:rPr>
        <w:t>Бертольта</w:t>
      </w:r>
      <w:proofErr w:type="spellEnd"/>
      <w:r w:rsidRPr="00B83AA1">
        <w:rPr>
          <w:b/>
          <w:iCs/>
          <w:color w:val="000000"/>
          <w:sz w:val="24"/>
          <w:szCs w:val="24"/>
          <w:lang w:bidi="ar-SA"/>
        </w:rPr>
        <w:t xml:space="preserve"> Брехта.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color w:val="000000"/>
          <w:sz w:val="24"/>
          <w:szCs w:val="24"/>
          <w:lang w:bidi="ar-SA"/>
        </w:rPr>
        <w:t xml:space="preserve"> </w:t>
      </w:r>
      <w:r w:rsidRPr="00B83AA1">
        <w:rPr>
          <w:i/>
          <w:iCs/>
          <w:color w:val="000000"/>
          <w:sz w:val="24"/>
          <w:szCs w:val="24"/>
          <w:lang w:bidi="ar-SA"/>
        </w:rPr>
        <w:tab/>
        <w:t xml:space="preserve">Бертольд Брехт </w:t>
      </w:r>
      <w:r w:rsidRPr="00B83AA1">
        <w:rPr>
          <w:color w:val="000000"/>
          <w:sz w:val="24"/>
          <w:szCs w:val="24"/>
          <w:lang w:bidi="ar-SA"/>
        </w:rPr>
        <w:t>(1898 — 1956) — драматург и теат</w:t>
      </w:r>
      <w:r w:rsidRPr="00B83AA1">
        <w:rPr>
          <w:color w:val="000000"/>
          <w:sz w:val="24"/>
          <w:szCs w:val="24"/>
          <w:lang w:bidi="ar-SA"/>
        </w:rPr>
        <w:softHyphen/>
        <w:t>ральный деятель. Первые опыты Брехта: «Барабаны в ночи» (1922), «Что тот солдат, что этот» (1926). Историческая и эстети</w:t>
      </w:r>
      <w:r w:rsidRPr="00B83AA1">
        <w:rPr>
          <w:color w:val="000000"/>
          <w:sz w:val="24"/>
          <w:szCs w:val="24"/>
          <w:lang w:bidi="ar-SA"/>
        </w:rPr>
        <w:softHyphen/>
        <w:t>ческая диалектика взаимоотношений Брехта с натурализмом и экспрессионизмом. «</w:t>
      </w:r>
      <w:proofErr w:type="spellStart"/>
      <w:r w:rsidRPr="00B83AA1">
        <w:rPr>
          <w:color w:val="000000"/>
          <w:sz w:val="24"/>
          <w:szCs w:val="24"/>
          <w:lang w:bidi="ar-SA"/>
        </w:rPr>
        <w:t>Трехгрошовая</w:t>
      </w:r>
      <w:proofErr w:type="spellEnd"/>
      <w:r w:rsidRPr="00B83AA1">
        <w:rPr>
          <w:color w:val="000000"/>
          <w:sz w:val="24"/>
          <w:szCs w:val="24"/>
          <w:lang w:bidi="ar-SA"/>
        </w:rPr>
        <w:t xml:space="preserve"> опера» (1928) и формирование новаторской теории «эпического театра».  Пьеса «Мать» (1932), созданная по роману М. Горько</w:t>
      </w:r>
      <w:r w:rsidRPr="00B83AA1">
        <w:rPr>
          <w:color w:val="000000"/>
          <w:sz w:val="24"/>
          <w:szCs w:val="24"/>
          <w:lang w:bidi="ar-SA"/>
        </w:rPr>
        <w:softHyphen/>
        <w:t xml:space="preserve">го.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Первые антифашистские пье</w:t>
      </w:r>
      <w:r w:rsidRPr="00B83AA1">
        <w:rPr>
          <w:color w:val="000000"/>
          <w:sz w:val="24"/>
          <w:szCs w:val="24"/>
          <w:lang w:bidi="ar-SA"/>
        </w:rPr>
        <w:softHyphen/>
        <w:t xml:space="preserve">сы «Круглоголовые и остроголовые» (1934),  «Страх и отчаяние в Третьей империи» (1938). Классическое произведение эпической драмы: «Мамаша Кураж и се дети» (1939). Первая редакция философской драмы «Жизнь Галилея» (1939). Сатирический гротеск «Карьера </w:t>
      </w:r>
      <w:proofErr w:type="spellStart"/>
      <w:r w:rsidRPr="00B83AA1">
        <w:rPr>
          <w:color w:val="000000"/>
          <w:sz w:val="24"/>
          <w:szCs w:val="24"/>
          <w:lang w:bidi="ar-SA"/>
        </w:rPr>
        <w:t>Артуро</w:t>
      </w:r>
      <w:proofErr w:type="spellEnd"/>
      <w:r w:rsidRPr="00B83AA1">
        <w:rPr>
          <w:color w:val="000000"/>
          <w:sz w:val="24"/>
          <w:szCs w:val="24"/>
          <w:lang w:bidi="ar-SA"/>
        </w:rPr>
        <w:t xml:space="preserve"> </w:t>
      </w:r>
      <w:proofErr w:type="spellStart"/>
      <w:r w:rsidRPr="00B83AA1">
        <w:rPr>
          <w:color w:val="000000"/>
          <w:sz w:val="24"/>
          <w:szCs w:val="24"/>
          <w:lang w:bidi="ar-SA"/>
        </w:rPr>
        <w:t>Уи</w:t>
      </w:r>
      <w:proofErr w:type="spellEnd"/>
      <w:r w:rsidRPr="00B83AA1">
        <w:rPr>
          <w:color w:val="000000"/>
          <w:sz w:val="24"/>
          <w:szCs w:val="24"/>
          <w:lang w:bidi="ar-SA"/>
        </w:rPr>
        <w:t xml:space="preserve">, которой могло не быть» (1941). Философская притча «Добрый человек из </w:t>
      </w:r>
      <w:proofErr w:type="spellStart"/>
      <w:r w:rsidRPr="00B83AA1">
        <w:rPr>
          <w:color w:val="000000"/>
          <w:sz w:val="24"/>
          <w:szCs w:val="24"/>
          <w:lang w:bidi="ar-SA"/>
        </w:rPr>
        <w:t>Сезуана</w:t>
      </w:r>
      <w:proofErr w:type="spellEnd"/>
      <w:r w:rsidRPr="00B83AA1">
        <w:rPr>
          <w:color w:val="000000"/>
          <w:sz w:val="24"/>
          <w:szCs w:val="24"/>
          <w:lang w:bidi="ar-SA"/>
        </w:rPr>
        <w:t xml:space="preserve">» (1940).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bCs/>
          <w:color w:val="000000"/>
          <w:sz w:val="24"/>
          <w:szCs w:val="24"/>
          <w:lang w:bidi="ar-SA"/>
        </w:rPr>
        <w:t>Драматургия  «абсурда».</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lastRenderedPageBreak/>
        <w:t xml:space="preserve">Пессимизм, проповедь бессмысленности бытия и обреченности человека в пьесах </w:t>
      </w:r>
      <w:proofErr w:type="spellStart"/>
      <w:r w:rsidRPr="00B83AA1">
        <w:rPr>
          <w:i/>
          <w:iCs/>
          <w:color w:val="000000"/>
          <w:sz w:val="24"/>
          <w:szCs w:val="24"/>
          <w:lang w:bidi="ar-SA"/>
        </w:rPr>
        <w:t>Эжена</w:t>
      </w:r>
      <w:proofErr w:type="spellEnd"/>
      <w:r w:rsidRPr="00B83AA1">
        <w:rPr>
          <w:i/>
          <w:iCs/>
          <w:color w:val="000000"/>
          <w:sz w:val="24"/>
          <w:szCs w:val="24"/>
          <w:lang w:bidi="ar-SA"/>
        </w:rPr>
        <w:t xml:space="preserve"> Ионеско   </w:t>
      </w:r>
      <w:r w:rsidRPr="00B83AA1">
        <w:rPr>
          <w:color w:val="000000"/>
          <w:sz w:val="24"/>
          <w:szCs w:val="24"/>
          <w:lang w:bidi="ar-SA"/>
        </w:rPr>
        <w:t xml:space="preserve">(1909 -1994), </w:t>
      </w:r>
      <w:proofErr w:type="spellStart"/>
      <w:r w:rsidRPr="00B83AA1">
        <w:rPr>
          <w:i/>
          <w:iCs/>
          <w:color w:val="000000"/>
          <w:sz w:val="24"/>
          <w:szCs w:val="24"/>
          <w:lang w:bidi="ar-SA"/>
        </w:rPr>
        <w:t>Самуэля</w:t>
      </w:r>
      <w:proofErr w:type="spellEnd"/>
      <w:r w:rsidRPr="00B83AA1">
        <w:rPr>
          <w:i/>
          <w:iCs/>
          <w:color w:val="000000"/>
          <w:sz w:val="24"/>
          <w:szCs w:val="24"/>
          <w:lang w:bidi="ar-SA"/>
        </w:rPr>
        <w:t xml:space="preserve"> Беккета </w:t>
      </w:r>
      <w:r w:rsidRPr="00B83AA1">
        <w:rPr>
          <w:color w:val="000000"/>
          <w:sz w:val="24"/>
          <w:szCs w:val="24"/>
          <w:lang w:bidi="ar-SA"/>
        </w:rPr>
        <w:t xml:space="preserve">(1906 -1989),  </w:t>
      </w:r>
      <w:r w:rsidRPr="00B83AA1">
        <w:rPr>
          <w:i/>
          <w:iCs/>
          <w:color w:val="000000"/>
          <w:sz w:val="24"/>
          <w:szCs w:val="24"/>
          <w:lang w:bidi="ar-SA"/>
        </w:rPr>
        <w:t xml:space="preserve">Жана Жене </w:t>
      </w:r>
      <w:r w:rsidRPr="00B83AA1">
        <w:rPr>
          <w:color w:val="000000"/>
          <w:sz w:val="24"/>
          <w:szCs w:val="24"/>
          <w:lang w:bidi="ar-SA"/>
        </w:rPr>
        <w:t>(1910- 1986).  Иррационализм,   усложненность, запу</w:t>
      </w:r>
      <w:r w:rsidRPr="00B83AA1">
        <w:rPr>
          <w:color w:val="000000"/>
          <w:sz w:val="24"/>
          <w:szCs w:val="24"/>
          <w:lang w:bidi="ar-SA"/>
        </w:rPr>
        <w:softHyphen/>
        <w:t>танная метафоричность и  разложение традиционной  драматурги</w:t>
      </w:r>
      <w:r w:rsidRPr="00B83AA1">
        <w:rPr>
          <w:color w:val="000000"/>
          <w:sz w:val="24"/>
          <w:szCs w:val="24"/>
          <w:lang w:bidi="ar-SA"/>
        </w:rPr>
        <w:softHyphen/>
        <w:t xml:space="preserve">ческой формы в пьесах Ионеско «Лысая певица»  (1950), «Урок» (1951),   «Стулья»   (1952).   Обращение   Ионеско   к   сатирической эксцентриаде в пьесе   «Носорог»   (1959). Нигилизм и смакование ужасов и преступлений в пьесах «Игры   в   убийство»   (1970)   и   «Макбет»   (1972).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Утверждение   хаотичности   мира   в   драматургии   С. Беккета.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 xml:space="preserve">Пьесы «В ожидании </w:t>
      </w:r>
      <w:proofErr w:type="spellStart"/>
      <w:r w:rsidRPr="00B83AA1">
        <w:rPr>
          <w:color w:val="000000"/>
          <w:sz w:val="24"/>
          <w:szCs w:val="24"/>
          <w:lang w:bidi="ar-SA"/>
        </w:rPr>
        <w:t>Годо</w:t>
      </w:r>
      <w:proofErr w:type="spellEnd"/>
      <w:r w:rsidRPr="00B83AA1">
        <w:rPr>
          <w:color w:val="000000"/>
          <w:sz w:val="24"/>
          <w:szCs w:val="24"/>
          <w:lang w:bidi="ar-SA"/>
        </w:rPr>
        <w:t>» (1952), «Конец игры» (1957) и «Счаст</w:t>
      </w:r>
      <w:r w:rsidRPr="00B83AA1">
        <w:rPr>
          <w:color w:val="000000"/>
          <w:sz w:val="24"/>
          <w:szCs w:val="24"/>
          <w:lang w:bidi="ar-SA"/>
        </w:rPr>
        <w:softHyphen/>
        <w:t>ливые дни» (1961). Символика, соче</w:t>
      </w:r>
      <w:r w:rsidRPr="00B83AA1">
        <w:rPr>
          <w:color w:val="000000"/>
          <w:sz w:val="24"/>
          <w:szCs w:val="24"/>
          <w:lang w:bidi="ar-SA"/>
        </w:rPr>
        <w:softHyphen/>
        <w:t xml:space="preserve">тание философских аллегорий с грубым </w:t>
      </w:r>
      <w:proofErr w:type="spellStart"/>
      <w:r w:rsidRPr="00B83AA1">
        <w:rPr>
          <w:color w:val="000000"/>
          <w:sz w:val="24"/>
          <w:szCs w:val="24"/>
          <w:lang w:bidi="ar-SA"/>
        </w:rPr>
        <w:t>физиологизмом</w:t>
      </w:r>
      <w:proofErr w:type="spellEnd"/>
      <w:r w:rsidRPr="00B83AA1">
        <w:rPr>
          <w:color w:val="000000"/>
          <w:sz w:val="24"/>
          <w:szCs w:val="24"/>
          <w:lang w:bidi="ar-SA"/>
        </w:rPr>
        <w:t xml:space="preserve"> образов как отличительные черты метода Беккета.</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proofErr w:type="spellStart"/>
      <w:r w:rsidRPr="00B83AA1">
        <w:rPr>
          <w:color w:val="000000"/>
          <w:sz w:val="24"/>
          <w:szCs w:val="24"/>
          <w:lang w:bidi="ar-SA"/>
        </w:rPr>
        <w:t>Усложненноть</w:t>
      </w:r>
      <w:proofErr w:type="spellEnd"/>
      <w:r w:rsidRPr="00B83AA1">
        <w:rPr>
          <w:color w:val="000000"/>
          <w:sz w:val="24"/>
          <w:szCs w:val="24"/>
          <w:lang w:bidi="ar-SA"/>
        </w:rPr>
        <w:t xml:space="preserve"> формы, пышная зрелищность произведений </w:t>
      </w:r>
      <w:r w:rsidRPr="00B83AA1">
        <w:rPr>
          <w:i/>
          <w:iCs/>
          <w:color w:val="000000"/>
          <w:sz w:val="24"/>
          <w:szCs w:val="24"/>
          <w:lang w:bidi="ar-SA"/>
        </w:rPr>
        <w:t xml:space="preserve">Жана Жене. </w:t>
      </w:r>
      <w:r w:rsidRPr="00B83AA1">
        <w:rPr>
          <w:color w:val="000000"/>
          <w:sz w:val="24"/>
          <w:szCs w:val="24"/>
          <w:lang w:bidi="ar-SA"/>
        </w:rPr>
        <w:t xml:space="preserve">Пьесы «Служанки» (1946), «Негры» (1959).  </w:t>
      </w:r>
    </w:p>
    <w:p w:rsidR="00B83AA1" w:rsidRPr="00B83AA1" w:rsidRDefault="00B83AA1" w:rsidP="00B83AA1">
      <w:pPr>
        <w:widowControl/>
        <w:shd w:val="clear" w:color="auto" w:fill="FFFFFF"/>
        <w:autoSpaceDE/>
        <w:autoSpaceDN/>
        <w:spacing w:line="360" w:lineRule="auto"/>
        <w:ind w:left="284" w:right="-81" w:hanging="743"/>
        <w:rPr>
          <w:b/>
          <w:bCs/>
          <w:color w:val="000000"/>
          <w:sz w:val="24"/>
          <w:szCs w:val="24"/>
          <w:lang w:bidi="ar-SA"/>
        </w:rPr>
      </w:pPr>
      <w:r w:rsidRPr="00B83AA1">
        <w:rPr>
          <w:b/>
          <w:bCs/>
          <w:color w:val="000000"/>
          <w:sz w:val="24"/>
          <w:szCs w:val="24"/>
          <w:lang w:bidi="ar-SA"/>
        </w:rPr>
        <w:t>Драматургия США.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color w:val="000000"/>
          <w:sz w:val="24"/>
          <w:szCs w:val="24"/>
          <w:lang w:bidi="ar-SA"/>
        </w:rPr>
        <w:t xml:space="preserve">Теннеси Уильямс </w:t>
      </w:r>
      <w:r w:rsidRPr="00B83AA1">
        <w:rPr>
          <w:color w:val="000000"/>
          <w:sz w:val="24"/>
          <w:szCs w:val="24"/>
          <w:lang w:bidi="ar-SA"/>
        </w:rPr>
        <w:t>(1914—1983) — наиболее популярный американский драматург. Психологические драмы «Стеклянный зверинец» (1945) и «Трамвай «Желание» (1947). Гуманистические мотивы драм «Орфей спускается в ад» (1957) и «Ночь игуаны» (1962). Мотивы одиночества, отчаяния и болезни в поздних пьесах — «Вопль» («Пьеса для двоих», 1968), «Преду</w:t>
      </w:r>
      <w:r w:rsidRPr="00B83AA1">
        <w:rPr>
          <w:color w:val="000000"/>
          <w:sz w:val="24"/>
          <w:szCs w:val="24"/>
          <w:lang w:bidi="ar-SA"/>
        </w:rPr>
        <w:softHyphen/>
        <w:t>преждение малым кораблям» (1972), «Гардероб для летнего оте</w:t>
      </w:r>
      <w:r w:rsidRPr="00B83AA1">
        <w:rPr>
          <w:color w:val="000000"/>
          <w:sz w:val="24"/>
          <w:szCs w:val="24"/>
          <w:lang w:bidi="ar-SA"/>
        </w:rPr>
        <w:softHyphen/>
        <w:t>ля», 1980).</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Артур Миллер </w:t>
      </w:r>
      <w:r w:rsidRPr="00B83AA1">
        <w:rPr>
          <w:color w:val="000000"/>
          <w:sz w:val="24"/>
          <w:szCs w:val="24"/>
          <w:lang w:bidi="ar-SA"/>
        </w:rPr>
        <w:t>(1915-2005). Критический показ американских капиталистов, нажившихся на военных поставках в ранней пьесе «Все мои сыновья» (1947). Трагедия среднего американца, гибель иллюзий «успеха» в драме «Смерть коммивояжера» (1949). Использование приемов античной драматургии в дилогии «Вид с моста» (1955). Тема ответственности человека перед обществом, «После грехопадения» (1964) и «Случай в Виши» (1965).</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ab/>
        <w:t xml:space="preserve">Эдвард </w:t>
      </w:r>
      <w:proofErr w:type="spellStart"/>
      <w:r w:rsidRPr="00B83AA1">
        <w:rPr>
          <w:i/>
          <w:iCs/>
          <w:color w:val="000000"/>
          <w:sz w:val="24"/>
          <w:szCs w:val="24"/>
          <w:lang w:bidi="ar-SA"/>
        </w:rPr>
        <w:t>Олби</w:t>
      </w:r>
      <w:proofErr w:type="spellEnd"/>
      <w:r w:rsidRPr="00B83AA1">
        <w:rPr>
          <w:i/>
          <w:iCs/>
          <w:color w:val="000000"/>
          <w:sz w:val="24"/>
          <w:szCs w:val="24"/>
          <w:lang w:bidi="ar-SA"/>
        </w:rPr>
        <w:t xml:space="preserve"> </w:t>
      </w:r>
      <w:r w:rsidRPr="00B83AA1">
        <w:rPr>
          <w:color w:val="000000"/>
          <w:sz w:val="24"/>
          <w:szCs w:val="24"/>
          <w:lang w:bidi="ar-SA"/>
        </w:rPr>
        <w:t>(род. 1928). Влияние идей экзистенциализма и приемов «театра абсур</w:t>
      </w:r>
      <w:r w:rsidRPr="00B83AA1">
        <w:rPr>
          <w:color w:val="000000"/>
          <w:sz w:val="24"/>
          <w:szCs w:val="24"/>
          <w:lang w:bidi="ar-SA"/>
        </w:rPr>
        <w:softHyphen/>
        <w:t xml:space="preserve">да» в некоторых пьесах </w:t>
      </w:r>
      <w:proofErr w:type="spellStart"/>
      <w:r w:rsidRPr="00B83AA1">
        <w:rPr>
          <w:color w:val="000000"/>
          <w:sz w:val="24"/>
          <w:szCs w:val="24"/>
          <w:lang w:bidi="ar-SA"/>
        </w:rPr>
        <w:t>Олби</w:t>
      </w:r>
      <w:proofErr w:type="spellEnd"/>
      <w:r w:rsidRPr="00B83AA1">
        <w:rPr>
          <w:color w:val="000000"/>
          <w:sz w:val="24"/>
          <w:szCs w:val="24"/>
          <w:lang w:bidi="ar-SA"/>
        </w:rPr>
        <w:t xml:space="preserve"> — «Крошка Алиса» (1964). Психологические пьесы: «Случай в зверинце» (1958); «Смерть Бесси Смит» (1959), «Все в саду» (1967), «Кто боится Вирджинии Вульф» (1962), «Морской пейзаж» (1975), «Леди из </w:t>
      </w:r>
      <w:proofErr w:type="spellStart"/>
      <w:r w:rsidRPr="00B83AA1">
        <w:rPr>
          <w:color w:val="000000"/>
          <w:sz w:val="24"/>
          <w:szCs w:val="24"/>
          <w:lang w:bidi="ar-SA"/>
        </w:rPr>
        <w:t>Дюбюка</w:t>
      </w:r>
      <w:proofErr w:type="spellEnd"/>
      <w:r w:rsidRPr="00B83AA1">
        <w:rPr>
          <w:color w:val="000000"/>
          <w:sz w:val="24"/>
          <w:szCs w:val="24"/>
          <w:lang w:bidi="ar-SA"/>
        </w:rPr>
        <w:t>» (1980),  «Три высоких женщины» (1994).</w:t>
      </w:r>
    </w:p>
    <w:p w:rsidR="00B83AA1" w:rsidRPr="00B83AA1" w:rsidRDefault="00B83AA1" w:rsidP="00B83AA1">
      <w:pPr>
        <w:widowControl/>
        <w:shd w:val="clear" w:color="auto" w:fill="FFFFFF"/>
        <w:adjustRightInd w:val="0"/>
        <w:spacing w:line="360" w:lineRule="auto"/>
        <w:ind w:left="284" w:right="-81" w:hanging="743"/>
        <w:jc w:val="both"/>
        <w:rPr>
          <w:b/>
          <w:bCs/>
          <w:color w:val="000000"/>
          <w:sz w:val="24"/>
          <w:szCs w:val="24"/>
          <w:lang w:bidi="ar-SA"/>
        </w:rPr>
      </w:pPr>
      <w:r w:rsidRPr="00B83AA1">
        <w:rPr>
          <w:b/>
          <w:bCs/>
          <w:color w:val="000000"/>
          <w:sz w:val="24"/>
          <w:szCs w:val="24"/>
          <w:lang w:bidi="ar-SA"/>
        </w:rPr>
        <w:t xml:space="preserve">Театральная жизнь России в послереволюционный период. </w:t>
      </w:r>
    </w:p>
    <w:p w:rsidR="00B83AA1" w:rsidRPr="00B83AA1" w:rsidRDefault="00B83AA1" w:rsidP="00B83AA1">
      <w:pPr>
        <w:widowControl/>
        <w:autoSpaceDE/>
        <w:autoSpaceDN/>
        <w:spacing w:line="360" w:lineRule="auto"/>
        <w:ind w:left="284" w:right="-81" w:hanging="743"/>
        <w:rPr>
          <w:b/>
          <w:bCs/>
          <w:sz w:val="24"/>
          <w:szCs w:val="24"/>
          <w:lang w:bidi="ar-SA"/>
        </w:rPr>
      </w:pPr>
      <w:r w:rsidRPr="00B83AA1">
        <w:rPr>
          <w:b/>
          <w:bCs/>
          <w:sz w:val="24"/>
          <w:szCs w:val="24"/>
          <w:lang w:bidi="ar-SA"/>
        </w:rPr>
        <w:t xml:space="preserve">Драматургия 20-40-х годов </w:t>
      </w:r>
      <w:r w:rsidRPr="00B83AA1">
        <w:rPr>
          <w:b/>
          <w:bCs/>
          <w:sz w:val="24"/>
          <w:szCs w:val="24"/>
          <w:lang w:val="en-US" w:bidi="ar-SA"/>
        </w:rPr>
        <w:t>XX</w:t>
      </w:r>
      <w:r w:rsidRPr="00B83AA1">
        <w:rPr>
          <w:b/>
          <w:bCs/>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Поэтические драмы </w:t>
      </w:r>
      <w:r w:rsidRPr="00B83AA1">
        <w:rPr>
          <w:i/>
          <w:sz w:val="24"/>
          <w:szCs w:val="24"/>
          <w:lang w:bidi="ar-SA"/>
        </w:rPr>
        <w:t xml:space="preserve">М.И. Цветаевой </w:t>
      </w:r>
      <w:r w:rsidRPr="00B83AA1">
        <w:rPr>
          <w:sz w:val="24"/>
          <w:szCs w:val="24"/>
          <w:lang w:bidi="ar-SA"/>
        </w:rPr>
        <w:t xml:space="preserve">(1892–1941): «Приключение», «Метель», «Фортуна», «Федра», «Тесей».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В.В.Маяковского</w:t>
      </w:r>
      <w:proofErr w:type="spellEnd"/>
      <w:r w:rsidRPr="00B83AA1">
        <w:rPr>
          <w:i/>
          <w:sz w:val="24"/>
          <w:szCs w:val="24"/>
          <w:lang w:bidi="ar-SA"/>
        </w:rPr>
        <w:t xml:space="preserve"> </w:t>
      </w:r>
      <w:r w:rsidRPr="00B83AA1">
        <w:rPr>
          <w:sz w:val="24"/>
          <w:szCs w:val="24"/>
          <w:lang w:bidi="ar-SA"/>
        </w:rPr>
        <w:t>(1893-1930): «Мистерия–буфф», «Клоп», «Баня».</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lastRenderedPageBreak/>
        <w:t xml:space="preserve">Драматургия </w:t>
      </w:r>
      <w:proofErr w:type="spellStart"/>
      <w:r w:rsidRPr="00B83AA1">
        <w:rPr>
          <w:i/>
          <w:sz w:val="24"/>
          <w:szCs w:val="24"/>
          <w:lang w:bidi="ar-SA"/>
        </w:rPr>
        <w:t>М.А.Булгакова</w:t>
      </w:r>
      <w:proofErr w:type="spellEnd"/>
      <w:r w:rsidRPr="00B83AA1">
        <w:rPr>
          <w:i/>
          <w:sz w:val="24"/>
          <w:szCs w:val="24"/>
          <w:lang w:bidi="ar-SA"/>
        </w:rPr>
        <w:t xml:space="preserve"> </w:t>
      </w:r>
      <w:r w:rsidRPr="00B83AA1">
        <w:rPr>
          <w:sz w:val="24"/>
          <w:szCs w:val="24"/>
          <w:lang w:bidi="ar-SA"/>
        </w:rPr>
        <w:t xml:space="preserve">(1891-1940): «Зойкина квартира», «Дни </w:t>
      </w:r>
      <w:proofErr w:type="spellStart"/>
      <w:r w:rsidRPr="00B83AA1">
        <w:rPr>
          <w:sz w:val="24"/>
          <w:szCs w:val="24"/>
          <w:lang w:bidi="ar-SA"/>
        </w:rPr>
        <w:t>Турбиных</w:t>
      </w:r>
      <w:proofErr w:type="spellEnd"/>
      <w:r w:rsidRPr="00B83AA1">
        <w:rPr>
          <w:sz w:val="24"/>
          <w:szCs w:val="24"/>
          <w:lang w:bidi="ar-SA"/>
        </w:rPr>
        <w:t>», «Бег», «Кабала святош», «Последние дни».</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Н.Эрдмана</w:t>
      </w:r>
      <w:proofErr w:type="spellEnd"/>
      <w:r w:rsidRPr="00B83AA1">
        <w:rPr>
          <w:sz w:val="24"/>
          <w:szCs w:val="24"/>
          <w:lang w:bidi="ar-SA"/>
        </w:rPr>
        <w:t xml:space="preserve"> (1900- 1970): «Мандат», «Самоубийца».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Ю.Олеши</w:t>
      </w:r>
      <w:proofErr w:type="spellEnd"/>
      <w:r w:rsidRPr="00B83AA1">
        <w:rPr>
          <w:i/>
          <w:sz w:val="24"/>
          <w:szCs w:val="24"/>
          <w:lang w:bidi="ar-SA"/>
        </w:rPr>
        <w:t xml:space="preserve"> </w:t>
      </w:r>
      <w:r w:rsidRPr="00B83AA1">
        <w:rPr>
          <w:sz w:val="24"/>
          <w:szCs w:val="24"/>
          <w:lang w:bidi="ar-SA"/>
        </w:rPr>
        <w:t>(1899-1960): «Заговор чувств», «Список благодеяний».</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И.Бабеля</w:t>
      </w:r>
      <w:proofErr w:type="spellEnd"/>
      <w:r w:rsidRPr="00B83AA1">
        <w:rPr>
          <w:i/>
          <w:sz w:val="24"/>
          <w:szCs w:val="24"/>
          <w:lang w:bidi="ar-SA"/>
        </w:rPr>
        <w:t xml:space="preserve"> </w:t>
      </w:r>
      <w:r w:rsidRPr="00B83AA1">
        <w:rPr>
          <w:sz w:val="24"/>
          <w:szCs w:val="24"/>
          <w:lang w:bidi="ar-SA"/>
        </w:rPr>
        <w:t>(1894-1940): «Закат».</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Драматургия</w:t>
      </w:r>
      <w:r w:rsidRPr="00B83AA1">
        <w:rPr>
          <w:i/>
          <w:sz w:val="24"/>
          <w:szCs w:val="24"/>
          <w:lang w:bidi="ar-SA"/>
        </w:rPr>
        <w:t xml:space="preserve"> </w:t>
      </w:r>
      <w:proofErr w:type="spellStart"/>
      <w:r w:rsidRPr="00B83AA1">
        <w:rPr>
          <w:i/>
          <w:sz w:val="24"/>
          <w:szCs w:val="24"/>
          <w:lang w:bidi="ar-SA"/>
        </w:rPr>
        <w:t>Вс.Иванова</w:t>
      </w:r>
      <w:proofErr w:type="spellEnd"/>
      <w:r w:rsidRPr="00B83AA1">
        <w:rPr>
          <w:i/>
          <w:sz w:val="24"/>
          <w:szCs w:val="24"/>
          <w:lang w:bidi="ar-SA"/>
        </w:rPr>
        <w:t xml:space="preserve"> </w:t>
      </w:r>
      <w:r w:rsidRPr="00B83AA1">
        <w:rPr>
          <w:sz w:val="24"/>
          <w:szCs w:val="24"/>
          <w:lang w:bidi="ar-SA"/>
        </w:rPr>
        <w:t>(1896-1963): «Бронепоезд 14-69».</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Н.Погодина</w:t>
      </w:r>
      <w:proofErr w:type="spellEnd"/>
      <w:r w:rsidRPr="00B83AA1">
        <w:rPr>
          <w:sz w:val="24"/>
          <w:szCs w:val="24"/>
          <w:lang w:bidi="ar-SA"/>
        </w:rPr>
        <w:t xml:space="preserve"> (1900-1962): «Темп», «Поэма о топоре», «Кремлевские куранты».</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Вс.Вишневского</w:t>
      </w:r>
      <w:proofErr w:type="spellEnd"/>
      <w:r w:rsidRPr="00B83AA1">
        <w:rPr>
          <w:i/>
          <w:sz w:val="24"/>
          <w:szCs w:val="24"/>
          <w:lang w:bidi="ar-SA"/>
        </w:rPr>
        <w:t xml:space="preserve"> </w:t>
      </w:r>
      <w:r w:rsidRPr="00B83AA1">
        <w:rPr>
          <w:sz w:val="24"/>
          <w:szCs w:val="24"/>
          <w:lang w:bidi="ar-SA"/>
        </w:rPr>
        <w:t>(1900-1951): «Оптимистическая трагедия».</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sz w:val="24"/>
          <w:szCs w:val="24"/>
          <w:lang w:bidi="ar-SA"/>
        </w:rPr>
        <w:t xml:space="preserve">Драматургия </w:t>
      </w:r>
      <w:r w:rsidRPr="00B83AA1">
        <w:rPr>
          <w:i/>
          <w:color w:val="000000"/>
          <w:sz w:val="24"/>
          <w:szCs w:val="24"/>
          <w:lang w:bidi="ar-SA"/>
        </w:rPr>
        <w:t xml:space="preserve"> А. Афиногенова</w:t>
      </w:r>
      <w:r w:rsidRPr="00B83AA1">
        <w:rPr>
          <w:color w:val="000000"/>
          <w:sz w:val="24"/>
          <w:szCs w:val="24"/>
          <w:lang w:bidi="ar-SA"/>
        </w:rPr>
        <w:t xml:space="preserve"> (1904-1941): «Чудак», «Страх», «Машенька».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b/>
          <w:color w:val="000000"/>
          <w:sz w:val="24"/>
          <w:szCs w:val="24"/>
          <w:lang w:bidi="ar-SA"/>
        </w:rPr>
        <w:t>Студии Пролеткульта</w:t>
      </w:r>
      <w:r w:rsidRPr="00B83AA1">
        <w:rPr>
          <w:color w:val="000000"/>
          <w:sz w:val="24"/>
          <w:szCs w:val="24"/>
          <w:lang w:bidi="ar-SA"/>
        </w:rPr>
        <w:t>. Обращение Пролеткульта к современным советским пьесам. Театр «Синей блузы». Критика ошибочных положений  Пролеткульта В. И. Лениным.</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color w:val="000000"/>
          <w:sz w:val="24"/>
          <w:szCs w:val="24"/>
          <w:lang w:bidi="ar-SA"/>
        </w:rPr>
        <w:t xml:space="preserve">Организация в  </w:t>
      </w:r>
      <w:smartTag w:uri="urn:schemas-microsoft-com:office:smarttags" w:element="metricconverter">
        <w:smartTagPr>
          <w:attr w:name="ProductID" w:val="1918 г"/>
        </w:smartTagPr>
        <w:r w:rsidRPr="00B83AA1">
          <w:rPr>
            <w:b/>
            <w:color w:val="000000"/>
            <w:sz w:val="24"/>
            <w:szCs w:val="24"/>
            <w:lang w:bidi="ar-SA"/>
          </w:rPr>
          <w:t>1918 г</w:t>
        </w:r>
      </w:smartTag>
      <w:r w:rsidRPr="00B83AA1">
        <w:rPr>
          <w:b/>
          <w:color w:val="000000"/>
          <w:sz w:val="24"/>
          <w:szCs w:val="24"/>
          <w:lang w:bidi="ar-SA"/>
        </w:rPr>
        <w:t>. в Петрограде первого в мире детского театра</w:t>
      </w:r>
      <w:r w:rsidRPr="00B83AA1">
        <w:rPr>
          <w:color w:val="000000"/>
          <w:sz w:val="24"/>
          <w:szCs w:val="24"/>
          <w:lang w:bidi="ar-SA"/>
        </w:rPr>
        <w:t xml:space="preserve">. Открытие в Москве первого государственного театра   для   детей    (1920).   Создание   широкой   сети   </w:t>
      </w:r>
      <w:proofErr w:type="spellStart"/>
      <w:r w:rsidRPr="00B83AA1">
        <w:rPr>
          <w:color w:val="000000"/>
          <w:sz w:val="24"/>
          <w:szCs w:val="24"/>
          <w:lang w:bidi="ar-SA"/>
        </w:rPr>
        <w:t>ТЮЗов</w:t>
      </w:r>
      <w:proofErr w:type="spellEnd"/>
      <w:r w:rsidRPr="00B83AA1">
        <w:rPr>
          <w:color w:val="000000"/>
          <w:sz w:val="24"/>
          <w:szCs w:val="24"/>
          <w:lang w:bidi="ar-SA"/>
        </w:rPr>
        <w:t xml:space="preserve">. </w:t>
      </w:r>
      <w:r w:rsidRPr="00B83AA1">
        <w:rPr>
          <w:i/>
          <w:color w:val="000000"/>
          <w:sz w:val="24"/>
          <w:szCs w:val="24"/>
          <w:lang w:bidi="ar-SA"/>
        </w:rPr>
        <w:t xml:space="preserve">А. А. Брянцев </w:t>
      </w:r>
      <w:r w:rsidRPr="00B83AA1">
        <w:rPr>
          <w:color w:val="000000"/>
          <w:sz w:val="24"/>
          <w:szCs w:val="24"/>
          <w:lang w:bidi="ar-SA"/>
        </w:rPr>
        <w:t>(1883-1961), его роль в развитии детских театров.</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color w:val="000000"/>
          <w:sz w:val="24"/>
          <w:szCs w:val="24"/>
          <w:lang w:bidi="ar-SA"/>
        </w:rPr>
        <w:t xml:space="preserve">Деятельность </w:t>
      </w:r>
      <w:proofErr w:type="spellStart"/>
      <w:r w:rsidRPr="00B83AA1">
        <w:rPr>
          <w:b/>
          <w:color w:val="000000"/>
          <w:sz w:val="24"/>
          <w:szCs w:val="24"/>
          <w:lang w:bidi="ar-SA"/>
        </w:rPr>
        <w:t>Мансуровской</w:t>
      </w:r>
      <w:proofErr w:type="spellEnd"/>
      <w:r w:rsidRPr="00B83AA1">
        <w:rPr>
          <w:b/>
          <w:color w:val="000000"/>
          <w:sz w:val="24"/>
          <w:szCs w:val="24"/>
          <w:lang w:bidi="ar-SA"/>
        </w:rPr>
        <w:t xml:space="preserve"> студии</w:t>
      </w:r>
      <w:r w:rsidRPr="00B83AA1">
        <w:rPr>
          <w:color w:val="000000"/>
          <w:sz w:val="24"/>
          <w:szCs w:val="24"/>
          <w:lang w:bidi="ar-SA"/>
        </w:rPr>
        <w:t xml:space="preserve"> под руководством </w:t>
      </w:r>
      <w:r w:rsidRPr="00B83AA1">
        <w:rPr>
          <w:i/>
          <w:iCs/>
          <w:color w:val="000000"/>
          <w:sz w:val="24"/>
          <w:szCs w:val="24"/>
          <w:lang w:bidi="ar-SA"/>
        </w:rPr>
        <w:t xml:space="preserve">Е. Б. Вахтангова. </w:t>
      </w:r>
      <w:r w:rsidRPr="00B83AA1">
        <w:rPr>
          <w:iCs/>
          <w:color w:val="000000"/>
          <w:sz w:val="24"/>
          <w:szCs w:val="24"/>
          <w:lang w:bidi="ar-SA"/>
        </w:rPr>
        <w:t>(</w:t>
      </w:r>
      <w:proofErr w:type="gramStart"/>
      <w:r w:rsidRPr="00B83AA1">
        <w:rPr>
          <w:iCs/>
          <w:color w:val="000000"/>
          <w:sz w:val="24"/>
          <w:szCs w:val="24"/>
          <w:lang w:bidi="ar-SA"/>
        </w:rPr>
        <w:t>В</w:t>
      </w:r>
      <w:proofErr w:type="gramEnd"/>
      <w:r w:rsidRPr="00B83AA1">
        <w:rPr>
          <w:iCs/>
          <w:color w:val="000000"/>
          <w:sz w:val="24"/>
          <w:szCs w:val="24"/>
          <w:lang w:bidi="ar-SA"/>
        </w:rPr>
        <w:t xml:space="preserve"> последствии </w:t>
      </w:r>
      <w:r w:rsidRPr="00B83AA1">
        <w:rPr>
          <w:i/>
          <w:iCs/>
          <w:color w:val="000000"/>
          <w:sz w:val="24"/>
          <w:szCs w:val="24"/>
          <w:lang w:bidi="ar-SA"/>
        </w:rPr>
        <w:t xml:space="preserve">- </w:t>
      </w:r>
      <w:r w:rsidRPr="00B83AA1">
        <w:rPr>
          <w:color w:val="000000"/>
          <w:sz w:val="24"/>
          <w:szCs w:val="24"/>
          <w:lang w:bidi="ar-SA"/>
        </w:rPr>
        <w:t>Третья студия МХТ). Идейно-художественная программа Вахтан</w:t>
      </w:r>
      <w:r w:rsidRPr="00B83AA1">
        <w:rPr>
          <w:color w:val="000000"/>
          <w:sz w:val="24"/>
          <w:szCs w:val="24"/>
          <w:lang w:bidi="ar-SA"/>
        </w:rPr>
        <w:softHyphen/>
        <w:t xml:space="preserve">гова. Триада «Время-Автор-Коллектив». «Фантастический» реализм. Основные принципы режиссерского искусства Вахтангова. Репертуар Третьей студии: «Чудо Святого Антония» М. Метерлинка (1921),  «Принцесса </w:t>
      </w:r>
      <w:proofErr w:type="spellStart"/>
      <w:r w:rsidRPr="00B83AA1">
        <w:rPr>
          <w:color w:val="000000"/>
          <w:sz w:val="24"/>
          <w:szCs w:val="24"/>
          <w:lang w:bidi="ar-SA"/>
        </w:rPr>
        <w:t>Турандот</w:t>
      </w:r>
      <w:proofErr w:type="spellEnd"/>
      <w:r w:rsidRPr="00B83AA1">
        <w:rPr>
          <w:color w:val="000000"/>
          <w:sz w:val="24"/>
          <w:szCs w:val="24"/>
          <w:lang w:bidi="ar-SA"/>
        </w:rPr>
        <w:t>» К. Гоцци (1922). Постановка «</w:t>
      </w:r>
      <w:proofErr w:type="spellStart"/>
      <w:r w:rsidRPr="00B83AA1">
        <w:rPr>
          <w:color w:val="000000"/>
          <w:sz w:val="24"/>
          <w:szCs w:val="24"/>
          <w:lang w:bidi="ar-SA"/>
        </w:rPr>
        <w:t>Гадибук</w:t>
      </w:r>
      <w:proofErr w:type="spellEnd"/>
      <w:r w:rsidRPr="00B83AA1">
        <w:rPr>
          <w:color w:val="000000"/>
          <w:sz w:val="24"/>
          <w:szCs w:val="24"/>
          <w:lang w:bidi="ar-SA"/>
        </w:rPr>
        <w:t>» в Еврейской театральной студии «</w:t>
      </w:r>
      <w:proofErr w:type="spellStart"/>
      <w:r w:rsidRPr="00B83AA1">
        <w:rPr>
          <w:color w:val="000000"/>
          <w:sz w:val="24"/>
          <w:szCs w:val="24"/>
          <w:lang w:bidi="ar-SA"/>
        </w:rPr>
        <w:t>Габима</w:t>
      </w:r>
      <w:proofErr w:type="spellEnd"/>
      <w:r w:rsidRPr="00B83AA1">
        <w:rPr>
          <w:color w:val="000000"/>
          <w:sz w:val="24"/>
          <w:szCs w:val="24"/>
          <w:lang w:bidi="ar-SA"/>
        </w:rPr>
        <w:t>» (1922). Режиссерское новаторство постановок Вахтангова</w:t>
      </w:r>
    </w:p>
    <w:p w:rsidR="00B83AA1" w:rsidRPr="00B83AA1" w:rsidRDefault="00B83AA1" w:rsidP="00B83AA1">
      <w:pPr>
        <w:widowControl/>
        <w:autoSpaceDE/>
        <w:autoSpaceDN/>
        <w:spacing w:line="360" w:lineRule="auto"/>
        <w:ind w:left="142" w:right="-81" w:hanging="743"/>
        <w:rPr>
          <w:sz w:val="24"/>
          <w:szCs w:val="24"/>
          <w:lang w:bidi="ar-SA"/>
        </w:rPr>
      </w:pPr>
      <w:r w:rsidRPr="00B83AA1">
        <w:rPr>
          <w:b/>
          <w:sz w:val="24"/>
          <w:szCs w:val="24"/>
          <w:lang w:bidi="ar-SA"/>
        </w:rPr>
        <w:t>Театр им. Мейерхольда.</w:t>
      </w:r>
      <w:r w:rsidRPr="00B83AA1">
        <w:rPr>
          <w:sz w:val="24"/>
          <w:szCs w:val="24"/>
          <w:lang w:bidi="ar-SA"/>
        </w:rPr>
        <w:t xml:space="preserve"> </w:t>
      </w:r>
      <w:proofErr w:type="spellStart"/>
      <w:r w:rsidRPr="00B83AA1">
        <w:rPr>
          <w:sz w:val="24"/>
          <w:szCs w:val="24"/>
          <w:lang w:bidi="ar-SA"/>
        </w:rPr>
        <w:t>Детельность</w:t>
      </w:r>
      <w:proofErr w:type="spellEnd"/>
      <w:r w:rsidRPr="00B83AA1">
        <w:rPr>
          <w:sz w:val="24"/>
          <w:szCs w:val="24"/>
          <w:lang w:bidi="ar-SA"/>
        </w:rPr>
        <w:t xml:space="preserve"> </w:t>
      </w:r>
      <w:r w:rsidRPr="00B83AA1">
        <w:rPr>
          <w:i/>
          <w:iCs/>
          <w:sz w:val="24"/>
          <w:szCs w:val="24"/>
          <w:lang w:bidi="ar-SA"/>
        </w:rPr>
        <w:t xml:space="preserve">Вс. Э. Мейерхольда </w:t>
      </w:r>
      <w:r w:rsidRPr="00B83AA1">
        <w:rPr>
          <w:sz w:val="24"/>
          <w:szCs w:val="24"/>
          <w:lang w:bidi="ar-SA"/>
        </w:rPr>
        <w:t xml:space="preserve">в послереволюционные годы. Программа «Театральный Октябрь» и её значение. Постановка  пьесы Э. Верхарна «Зори». Работа Мейерхольда над «Мистерией-буфф» Маяковского: </w:t>
      </w:r>
      <w:proofErr w:type="gramStart"/>
      <w:r w:rsidRPr="00B83AA1">
        <w:rPr>
          <w:sz w:val="24"/>
          <w:szCs w:val="24"/>
          <w:lang w:bidi="ar-SA"/>
        </w:rPr>
        <w:t>Петроград  (</w:t>
      </w:r>
      <w:proofErr w:type="gramEnd"/>
      <w:r w:rsidRPr="00B83AA1">
        <w:rPr>
          <w:sz w:val="24"/>
          <w:szCs w:val="24"/>
          <w:lang w:bidi="ar-SA"/>
        </w:rPr>
        <w:t>1918), Те</w:t>
      </w:r>
      <w:r w:rsidRPr="00B83AA1">
        <w:rPr>
          <w:sz w:val="24"/>
          <w:szCs w:val="24"/>
          <w:lang w:bidi="ar-SA"/>
        </w:rPr>
        <w:softHyphen/>
        <w:t xml:space="preserve">атре РСФСР- 1 (1921). Создание ТИМА (с 1924 года- </w:t>
      </w:r>
      <w:proofErr w:type="spellStart"/>
      <w:r w:rsidRPr="00B83AA1">
        <w:rPr>
          <w:sz w:val="24"/>
          <w:szCs w:val="24"/>
          <w:lang w:bidi="ar-SA"/>
        </w:rPr>
        <w:t>ГосТИМ</w:t>
      </w:r>
      <w:proofErr w:type="spellEnd"/>
      <w:r w:rsidRPr="00B83AA1">
        <w:rPr>
          <w:sz w:val="24"/>
          <w:szCs w:val="24"/>
          <w:lang w:bidi="ar-SA"/>
        </w:rPr>
        <w:t xml:space="preserve">).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Конструктивистские тенденции ТИМ в начале 20-х гг. Метод биомеханики в актёрском творчестве. Стремление Мейерхольда создать театр боевого политиче</w:t>
      </w:r>
      <w:r w:rsidRPr="00B83AA1">
        <w:rPr>
          <w:color w:val="000000"/>
          <w:sz w:val="24"/>
          <w:szCs w:val="24"/>
          <w:lang w:bidi="ar-SA"/>
        </w:rPr>
        <w:softHyphen/>
        <w:t>ского репертуара. Лучшие спектакли этого периода: «Рычи, Китай» С. Третьякова (192В), «Клоп» (1929), «Баня» Вл. Ма</w:t>
      </w:r>
      <w:r w:rsidRPr="00B83AA1">
        <w:rPr>
          <w:color w:val="000000"/>
          <w:sz w:val="24"/>
          <w:szCs w:val="24"/>
          <w:lang w:bidi="ar-SA"/>
        </w:rPr>
        <w:softHyphen/>
        <w:t>яковского, «Выстрел» А. Безыменского (1929), «Последний решительный» Вс. Вишневского (1931). Поиски Мейерхоль</w:t>
      </w:r>
      <w:r w:rsidRPr="00B83AA1">
        <w:rPr>
          <w:color w:val="000000"/>
          <w:sz w:val="24"/>
          <w:szCs w:val="24"/>
          <w:lang w:bidi="ar-SA"/>
        </w:rPr>
        <w:softHyphen/>
        <w:t>дом новых средств сценической выразительности.  Постановки по произведениям классической драматургии: «Доходное место» (1923), «Лес» (1924),  «Ревизор» (1926), «Горе уму» (1928).</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Крупнейшие актерские достижения в этих спектаклях: Бой - М. И. Бабанова («Рычи, Китай»), </w:t>
      </w:r>
      <w:proofErr w:type="spellStart"/>
      <w:r w:rsidRPr="00B83AA1">
        <w:rPr>
          <w:color w:val="000000"/>
          <w:sz w:val="24"/>
          <w:szCs w:val="24"/>
          <w:lang w:bidi="ar-SA"/>
        </w:rPr>
        <w:t>Присыпкин</w:t>
      </w:r>
      <w:proofErr w:type="spellEnd"/>
      <w:r w:rsidRPr="00B83AA1">
        <w:rPr>
          <w:color w:val="000000"/>
          <w:sz w:val="24"/>
          <w:szCs w:val="24"/>
          <w:lang w:bidi="ar-SA"/>
        </w:rPr>
        <w:t xml:space="preserve"> — И. В. Ильин</w:t>
      </w:r>
      <w:r w:rsidRPr="00B83AA1">
        <w:rPr>
          <w:color w:val="000000"/>
          <w:sz w:val="24"/>
          <w:szCs w:val="24"/>
          <w:lang w:bidi="ar-SA"/>
        </w:rPr>
        <w:softHyphen/>
        <w:t xml:space="preserve">ский («Клоп»), </w:t>
      </w:r>
      <w:proofErr w:type="spellStart"/>
      <w:r w:rsidRPr="00B83AA1">
        <w:rPr>
          <w:color w:val="000000"/>
          <w:sz w:val="24"/>
          <w:szCs w:val="24"/>
          <w:lang w:bidi="ar-SA"/>
        </w:rPr>
        <w:t>Победоносиков</w:t>
      </w:r>
      <w:proofErr w:type="spellEnd"/>
      <w:r w:rsidRPr="00B83AA1">
        <w:rPr>
          <w:color w:val="000000"/>
          <w:sz w:val="24"/>
          <w:szCs w:val="24"/>
          <w:lang w:bidi="ar-SA"/>
        </w:rPr>
        <w:t xml:space="preserve"> </w:t>
      </w:r>
      <w:r w:rsidRPr="00B83AA1">
        <w:rPr>
          <w:b/>
          <w:bCs/>
          <w:color w:val="000000"/>
          <w:sz w:val="24"/>
          <w:szCs w:val="24"/>
          <w:lang w:bidi="ar-SA"/>
        </w:rPr>
        <w:t>-</w:t>
      </w:r>
      <w:r w:rsidRPr="00B83AA1">
        <w:rPr>
          <w:color w:val="000000"/>
          <w:sz w:val="24"/>
          <w:szCs w:val="24"/>
          <w:lang w:bidi="ar-SA"/>
        </w:rPr>
        <w:t xml:space="preserve"> М. М. </w:t>
      </w:r>
      <w:proofErr w:type="spellStart"/>
      <w:r w:rsidRPr="00B83AA1">
        <w:rPr>
          <w:color w:val="000000"/>
          <w:sz w:val="24"/>
          <w:szCs w:val="24"/>
          <w:lang w:bidi="ar-SA"/>
        </w:rPr>
        <w:t>Штраух</w:t>
      </w:r>
      <w:proofErr w:type="spellEnd"/>
      <w:r w:rsidRPr="00B83AA1">
        <w:rPr>
          <w:color w:val="000000"/>
          <w:sz w:val="24"/>
          <w:szCs w:val="24"/>
          <w:lang w:bidi="ar-SA"/>
        </w:rPr>
        <w:t xml:space="preserve"> («Баня»), Э. Гарин – Хлестаков («Ревизор») и др.</w:t>
      </w:r>
    </w:p>
    <w:p w:rsidR="00B83AA1" w:rsidRPr="00B83AA1" w:rsidRDefault="00B83AA1" w:rsidP="00B83AA1">
      <w:pPr>
        <w:widowControl/>
        <w:autoSpaceDE/>
        <w:autoSpaceDN/>
        <w:spacing w:line="360" w:lineRule="auto"/>
        <w:ind w:left="142" w:right="-81" w:hanging="743"/>
        <w:rPr>
          <w:sz w:val="24"/>
          <w:szCs w:val="24"/>
          <w:lang w:bidi="ar-SA"/>
        </w:rPr>
      </w:pPr>
      <w:r w:rsidRPr="00B83AA1">
        <w:rPr>
          <w:b/>
          <w:bCs/>
          <w:sz w:val="24"/>
          <w:szCs w:val="24"/>
          <w:lang w:bidi="ar-SA"/>
        </w:rPr>
        <w:lastRenderedPageBreak/>
        <w:t xml:space="preserve">Камерный театр. </w:t>
      </w:r>
      <w:r w:rsidRPr="00B83AA1">
        <w:rPr>
          <w:sz w:val="24"/>
          <w:szCs w:val="24"/>
          <w:lang w:bidi="ar-SA"/>
        </w:rPr>
        <w:t xml:space="preserve">Путь театра от </w:t>
      </w:r>
      <w:proofErr w:type="spellStart"/>
      <w:r w:rsidRPr="00B83AA1">
        <w:rPr>
          <w:sz w:val="24"/>
          <w:szCs w:val="24"/>
          <w:lang w:bidi="ar-SA"/>
        </w:rPr>
        <w:t>эстетизированных</w:t>
      </w:r>
      <w:proofErr w:type="spellEnd"/>
      <w:r w:rsidRPr="00B83AA1">
        <w:rPr>
          <w:sz w:val="24"/>
          <w:szCs w:val="24"/>
          <w:lang w:bidi="ar-SA"/>
        </w:rPr>
        <w:t>, внешне эффектных по</w:t>
      </w:r>
      <w:r w:rsidRPr="00B83AA1">
        <w:rPr>
          <w:sz w:val="24"/>
          <w:szCs w:val="24"/>
          <w:lang w:bidi="ar-SA"/>
        </w:rPr>
        <w:softHyphen/>
        <w:t>становок к реалистической достоверности, к сближению с со</w:t>
      </w:r>
      <w:r w:rsidRPr="00B83AA1">
        <w:rPr>
          <w:sz w:val="24"/>
          <w:szCs w:val="24"/>
          <w:lang w:bidi="ar-SA"/>
        </w:rPr>
        <w:softHyphen/>
        <w:t xml:space="preserve">временностью. Использование </w:t>
      </w:r>
      <w:r w:rsidRPr="00B83AA1">
        <w:rPr>
          <w:i/>
          <w:iCs/>
          <w:sz w:val="24"/>
          <w:szCs w:val="24"/>
          <w:lang w:bidi="ar-SA"/>
        </w:rPr>
        <w:t xml:space="preserve">А. Я. Таировым </w:t>
      </w:r>
      <w:r w:rsidRPr="00B83AA1">
        <w:rPr>
          <w:iCs/>
          <w:sz w:val="24"/>
          <w:szCs w:val="24"/>
          <w:lang w:bidi="ar-SA"/>
        </w:rPr>
        <w:t>(1885-1950)</w:t>
      </w:r>
      <w:r w:rsidRPr="00B83AA1">
        <w:rPr>
          <w:i/>
          <w:iCs/>
          <w:sz w:val="24"/>
          <w:szCs w:val="24"/>
          <w:lang w:bidi="ar-SA"/>
        </w:rPr>
        <w:t xml:space="preserve"> </w:t>
      </w:r>
      <w:r w:rsidRPr="00B83AA1">
        <w:rPr>
          <w:sz w:val="24"/>
          <w:szCs w:val="24"/>
          <w:lang w:bidi="ar-SA"/>
        </w:rPr>
        <w:t>музыки, пла</w:t>
      </w:r>
      <w:r w:rsidRPr="00B83AA1">
        <w:rPr>
          <w:sz w:val="24"/>
          <w:szCs w:val="24"/>
          <w:lang w:bidi="ar-SA"/>
        </w:rPr>
        <w:softHyphen/>
        <w:t>стики, ритма, пантомимы для усиления эмоционального зву</w:t>
      </w:r>
      <w:r w:rsidRPr="00B83AA1">
        <w:rPr>
          <w:sz w:val="24"/>
          <w:szCs w:val="24"/>
          <w:lang w:bidi="ar-SA"/>
        </w:rPr>
        <w:softHyphen/>
        <w:t>чания спектакля.</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Характеристика выдающегося трагического дарования ак</w:t>
      </w:r>
      <w:r w:rsidRPr="00B83AA1">
        <w:rPr>
          <w:color w:val="000000"/>
          <w:sz w:val="24"/>
          <w:szCs w:val="24"/>
          <w:lang w:bidi="ar-SA"/>
        </w:rPr>
        <w:softHyphen/>
        <w:t xml:space="preserve">трисы </w:t>
      </w:r>
      <w:r w:rsidRPr="00B83AA1">
        <w:rPr>
          <w:i/>
          <w:color w:val="000000"/>
          <w:sz w:val="24"/>
          <w:szCs w:val="24"/>
          <w:lang w:bidi="ar-SA"/>
        </w:rPr>
        <w:t xml:space="preserve">А. Г. </w:t>
      </w:r>
      <w:proofErr w:type="spellStart"/>
      <w:r w:rsidRPr="00B83AA1">
        <w:rPr>
          <w:i/>
          <w:color w:val="000000"/>
          <w:sz w:val="24"/>
          <w:szCs w:val="24"/>
          <w:lang w:bidi="ar-SA"/>
        </w:rPr>
        <w:t>Коонен</w:t>
      </w:r>
      <w:proofErr w:type="spellEnd"/>
      <w:r w:rsidRPr="00B83AA1">
        <w:rPr>
          <w:i/>
          <w:color w:val="000000"/>
          <w:sz w:val="24"/>
          <w:szCs w:val="24"/>
          <w:lang w:bidi="ar-SA"/>
        </w:rPr>
        <w:t xml:space="preserve"> </w:t>
      </w:r>
      <w:r w:rsidRPr="00B83AA1">
        <w:rPr>
          <w:color w:val="000000"/>
          <w:sz w:val="24"/>
          <w:szCs w:val="24"/>
          <w:lang w:bidi="ar-SA"/>
        </w:rPr>
        <w:t>(1889-1974)</w:t>
      </w:r>
      <w:r w:rsidRPr="00B83AA1">
        <w:rPr>
          <w:i/>
          <w:color w:val="000000"/>
          <w:sz w:val="24"/>
          <w:szCs w:val="24"/>
          <w:lang w:bidi="ar-SA"/>
        </w:rPr>
        <w:t xml:space="preserve">. </w:t>
      </w:r>
      <w:r w:rsidRPr="00B83AA1">
        <w:rPr>
          <w:color w:val="000000"/>
          <w:sz w:val="24"/>
          <w:szCs w:val="24"/>
          <w:lang w:bidi="ar-SA"/>
        </w:rPr>
        <w:t>Главные роли в пьесах «</w:t>
      </w:r>
      <w:proofErr w:type="spellStart"/>
      <w:r w:rsidRPr="00B83AA1">
        <w:rPr>
          <w:color w:val="000000"/>
          <w:sz w:val="24"/>
          <w:szCs w:val="24"/>
          <w:lang w:bidi="ar-SA"/>
        </w:rPr>
        <w:t>Андриенна</w:t>
      </w:r>
      <w:proofErr w:type="spellEnd"/>
      <w:r w:rsidRPr="00B83AA1">
        <w:rPr>
          <w:color w:val="000000"/>
          <w:sz w:val="24"/>
          <w:szCs w:val="24"/>
          <w:lang w:bidi="ar-SA"/>
        </w:rPr>
        <w:t xml:space="preserve"> </w:t>
      </w:r>
      <w:proofErr w:type="spellStart"/>
      <w:r w:rsidRPr="00B83AA1">
        <w:rPr>
          <w:color w:val="000000"/>
          <w:sz w:val="24"/>
          <w:szCs w:val="24"/>
          <w:lang w:bidi="ar-SA"/>
        </w:rPr>
        <w:t>Лекуврер</w:t>
      </w:r>
      <w:proofErr w:type="spellEnd"/>
      <w:r w:rsidRPr="00B83AA1">
        <w:rPr>
          <w:color w:val="000000"/>
          <w:sz w:val="24"/>
          <w:szCs w:val="24"/>
          <w:lang w:bidi="ar-SA"/>
        </w:rPr>
        <w:t xml:space="preserve">» Э. </w:t>
      </w:r>
      <w:proofErr w:type="spellStart"/>
      <w:r w:rsidRPr="00B83AA1">
        <w:rPr>
          <w:color w:val="000000"/>
          <w:sz w:val="24"/>
          <w:szCs w:val="24"/>
          <w:lang w:bidi="ar-SA"/>
        </w:rPr>
        <w:t>Скриба</w:t>
      </w:r>
      <w:proofErr w:type="spellEnd"/>
      <w:r w:rsidRPr="00B83AA1">
        <w:rPr>
          <w:color w:val="000000"/>
          <w:sz w:val="24"/>
          <w:szCs w:val="24"/>
          <w:lang w:bidi="ar-SA"/>
        </w:rPr>
        <w:t xml:space="preserve"> и Э. </w:t>
      </w:r>
      <w:proofErr w:type="spellStart"/>
      <w:r w:rsidRPr="00B83AA1">
        <w:rPr>
          <w:color w:val="000000"/>
          <w:sz w:val="24"/>
          <w:szCs w:val="24"/>
          <w:lang w:bidi="ar-SA"/>
        </w:rPr>
        <w:t>Легуве</w:t>
      </w:r>
      <w:proofErr w:type="spellEnd"/>
      <w:r w:rsidRPr="00B83AA1">
        <w:rPr>
          <w:color w:val="000000"/>
          <w:sz w:val="24"/>
          <w:szCs w:val="24"/>
          <w:lang w:bidi="ar-SA"/>
        </w:rPr>
        <w:t xml:space="preserve"> (1919), «Федра» Ж. Расина (1921), </w:t>
      </w:r>
      <w:proofErr w:type="spellStart"/>
      <w:r w:rsidRPr="00B83AA1">
        <w:rPr>
          <w:color w:val="000000"/>
          <w:sz w:val="24"/>
          <w:szCs w:val="24"/>
          <w:lang w:bidi="ar-SA"/>
        </w:rPr>
        <w:t>Коммисара</w:t>
      </w:r>
      <w:proofErr w:type="spellEnd"/>
      <w:r w:rsidRPr="00B83AA1">
        <w:rPr>
          <w:color w:val="000000"/>
          <w:sz w:val="24"/>
          <w:szCs w:val="24"/>
          <w:lang w:bidi="ar-SA"/>
        </w:rPr>
        <w:t xml:space="preserve"> в «Оптимистической трагедии» В. Вишневского, мадам </w:t>
      </w:r>
      <w:proofErr w:type="spellStart"/>
      <w:r w:rsidRPr="00B83AA1">
        <w:rPr>
          <w:color w:val="000000"/>
          <w:sz w:val="24"/>
          <w:szCs w:val="24"/>
          <w:lang w:bidi="ar-SA"/>
        </w:rPr>
        <w:t>Бовари</w:t>
      </w:r>
      <w:proofErr w:type="spellEnd"/>
      <w:r w:rsidRPr="00B83AA1">
        <w:rPr>
          <w:color w:val="000000"/>
          <w:sz w:val="24"/>
          <w:szCs w:val="24"/>
          <w:lang w:bidi="ar-SA"/>
        </w:rPr>
        <w:t xml:space="preserve"> в </w:t>
      </w:r>
      <w:proofErr w:type="spellStart"/>
      <w:r w:rsidRPr="00B83AA1">
        <w:rPr>
          <w:color w:val="000000"/>
          <w:sz w:val="24"/>
          <w:szCs w:val="24"/>
          <w:lang w:bidi="ar-SA"/>
        </w:rPr>
        <w:t>иснсценировке</w:t>
      </w:r>
      <w:proofErr w:type="spellEnd"/>
      <w:r w:rsidRPr="00B83AA1">
        <w:rPr>
          <w:color w:val="000000"/>
          <w:sz w:val="24"/>
          <w:szCs w:val="24"/>
          <w:lang w:bidi="ar-SA"/>
        </w:rPr>
        <w:t xml:space="preserve"> романа </w:t>
      </w:r>
      <w:proofErr w:type="spellStart"/>
      <w:r w:rsidRPr="00B83AA1">
        <w:rPr>
          <w:color w:val="000000"/>
          <w:sz w:val="24"/>
          <w:szCs w:val="24"/>
          <w:lang w:bidi="ar-SA"/>
        </w:rPr>
        <w:t>Г.Флобера</w:t>
      </w:r>
      <w:proofErr w:type="spellEnd"/>
      <w:r w:rsidRPr="00B83AA1">
        <w:rPr>
          <w:color w:val="000000"/>
          <w:sz w:val="24"/>
          <w:szCs w:val="24"/>
          <w:lang w:bidi="ar-SA"/>
        </w:rPr>
        <w:t xml:space="preserve"> и др.</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Раскрытие темы трагедии личности в условиях капиталистической действительности на зарубежном драматургическом мате</w:t>
      </w:r>
      <w:r w:rsidRPr="00B83AA1">
        <w:rPr>
          <w:color w:val="000000"/>
          <w:sz w:val="24"/>
          <w:szCs w:val="24"/>
          <w:lang w:bidi="ar-SA"/>
        </w:rPr>
        <w:softHyphen/>
        <w:t>риале («Любовь под вязами», 1926, и «Негр», 1929, Ю. О. Ни</w:t>
      </w:r>
      <w:r w:rsidRPr="00B83AA1">
        <w:rPr>
          <w:color w:val="000000"/>
          <w:sz w:val="24"/>
          <w:szCs w:val="24"/>
          <w:lang w:bidi="ar-SA"/>
        </w:rPr>
        <w:softHyphen/>
        <w:t>ла). Социально-обличительные мотивы в постановке «Оперы нищих» Б. Брехта и К. Вейля (1930).</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Первая постановка «Оптимистической трагедии» Вс. Виш</w:t>
      </w:r>
      <w:r w:rsidRPr="00B83AA1">
        <w:rPr>
          <w:color w:val="000000"/>
          <w:sz w:val="24"/>
          <w:szCs w:val="24"/>
          <w:lang w:bidi="ar-SA"/>
        </w:rPr>
        <w:softHyphen/>
        <w:t xml:space="preserve">невского (1933) – одно из значительнейших творений этого периода. Единение режиссёрского замысла (А. Таиров), художественного решения (В. Рындин) и актёрской игры (А. </w:t>
      </w:r>
      <w:proofErr w:type="spellStart"/>
      <w:r w:rsidRPr="00B83AA1">
        <w:rPr>
          <w:color w:val="000000"/>
          <w:sz w:val="24"/>
          <w:szCs w:val="24"/>
          <w:lang w:bidi="ar-SA"/>
        </w:rPr>
        <w:t>Коонен</w:t>
      </w:r>
      <w:proofErr w:type="spellEnd"/>
      <w:r w:rsidRPr="00B83AA1">
        <w:rPr>
          <w:color w:val="000000"/>
          <w:sz w:val="24"/>
          <w:szCs w:val="24"/>
          <w:lang w:bidi="ar-SA"/>
        </w:rPr>
        <w:t>).</w:t>
      </w:r>
    </w:p>
    <w:p w:rsidR="00B83AA1" w:rsidRPr="00B83AA1" w:rsidRDefault="00B83AA1" w:rsidP="00B83AA1">
      <w:pPr>
        <w:widowControl/>
        <w:autoSpaceDE/>
        <w:autoSpaceDN/>
        <w:spacing w:line="360" w:lineRule="auto"/>
        <w:ind w:left="142" w:right="-81" w:hanging="743"/>
        <w:rPr>
          <w:sz w:val="24"/>
          <w:szCs w:val="24"/>
          <w:lang w:bidi="ar-SA"/>
        </w:rPr>
      </w:pPr>
      <w:r w:rsidRPr="00B83AA1">
        <w:rPr>
          <w:b/>
          <w:bCs/>
          <w:sz w:val="24"/>
          <w:szCs w:val="24"/>
          <w:lang w:bidi="ar-SA"/>
        </w:rPr>
        <w:t xml:space="preserve">Театр  Революции. </w:t>
      </w:r>
      <w:r w:rsidRPr="00B83AA1">
        <w:rPr>
          <w:sz w:val="24"/>
          <w:szCs w:val="24"/>
          <w:lang w:bidi="ar-SA"/>
        </w:rPr>
        <w:t>Формирование театра Революции из Театра революционной сатиры (1922). Противоречивый характер репертуара театра в начале его творческой деятельности. Увлечение конструкти</w:t>
      </w:r>
      <w:r w:rsidRPr="00B83AA1">
        <w:rPr>
          <w:sz w:val="24"/>
          <w:szCs w:val="24"/>
          <w:lang w:bidi="ar-SA"/>
        </w:rPr>
        <w:softHyphen/>
        <w:t xml:space="preserve">визмом. Приход в театр режиссеров </w:t>
      </w:r>
      <w:r w:rsidRPr="00B83AA1">
        <w:rPr>
          <w:i/>
          <w:sz w:val="24"/>
          <w:szCs w:val="24"/>
          <w:lang w:bidi="ar-SA"/>
        </w:rPr>
        <w:t xml:space="preserve">А. Д. Дикого </w:t>
      </w:r>
      <w:r w:rsidRPr="00B83AA1">
        <w:rPr>
          <w:sz w:val="24"/>
          <w:szCs w:val="24"/>
          <w:lang w:bidi="ar-SA"/>
        </w:rPr>
        <w:t>(1889-1955)</w:t>
      </w:r>
      <w:r w:rsidRPr="00B83AA1">
        <w:rPr>
          <w:i/>
          <w:sz w:val="24"/>
          <w:szCs w:val="24"/>
          <w:lang w:bidi="ar-SA"/>
        </w:rPr>
        <w:t xml:space="preserve">  и А. Д. Попова </w:t>
      </w:r>
      <w:r w:rsidRPr="00B83AA1">
        <w:rPr>
          <w:sz w:val="24"/>
          <w:szCs w:val="24"/>
          <w:lang w:bidi="ar-SA"/>
        </w:rPr>
        <w:t>(1892-1961).</w:t>
      </w:r>
      <w:r w:rsidRPr="00B83AA1">
        <w:rPr>
          <w:i/>
          <w:sz w:val="24"/>
          <w:szCs w:val="24"/>
          <w:lang w:bidi="ar-SA"/>
        </w:rPr>
        <w:t xml:space="preserve"> </w:t>
      </w:r>
      <w:r w:rsidRPr="00B83AA1">
        <w:rPr>
          <w:sz w:val="24"/>
          <w:szCs w:val="24"/>
          <w:lang w:bidi="ar-SA"/>
        </w:rPr>
        <w:t xml:space="preserve">Новый этап в развитии театра. Постановка пьес Н. Погодина «Поэма о топоре» (1931), «Мой друг» (1932). </w:t>
      </w:r>
    </w:p>
    <w:p w:rsidR="00B83AA1" w:rsidRPr="00B83AA1" w:rsidRDefault="00B83AA1" w:rsidP="00B83AA1">
      <w:pPr>
        <w:widowControl/>
        <w:shd w:val="clear" w:color="auto" w:fill="FFFFFF"/>
        <w:autoSpaceDE/>
        <w:autoSpaceDN/>
        <w:spacing w:line="360" w:lineRule="auto"/>
        <w:ind w:left="284" w:right="-81" w:hanging="743"/>
        <w:rPr>
          <w:b/>
          <w:bCs/>
          <w:color w:val="000000"/>
          <w:sz w:val="24"/>
          <w:szCs w:val="24"/>
          <w:lang w:bidi="ar-SA"/>
        </w:rPr>
      </w:pPr>
      <w:r w:rsidRPr="00B83AA1">
        <w:rPr>
          <w:b/>
          <w:bCs/>
          <w:color w:val="000000"/>
          <w:sz w:val="24"/>
          <w:szCs w:val="24"/>
          <w:lang w:bidi="ar-SA"/>
        </w:rPr>
        <w:t>Московский Художественный театр (Второй).</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Преобразование Первой  студии МХТ в МХТ-2 (1924).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color w:val="000000"/>
          <w:sz w:val="24"/>
          <w:szCs w:val="24"/>
          <w:lang w:bidi="ar-SA"/>
        </w:rPr>
        <w:t>М. А. Чехов</w:t>
      </w:r>
      <w:r w:rsidRPr="00B83AA1">
        <w:rPr>
          <w:color w:val="000000"/>
          <w:sz w:val="24"/>
          <w:szCs w:val="24"/>
          <w:lang w:bidi="ar-SA"/>
        </w:rPr>
        <w:t xml:space="preserve"> (1891-1955) - художественный руководитель театра (1924—1927). Развитие им  си</w:t>
      </w:r>
      <w:r w:rsidRPr="00B83AA1">
        <w:rPr>
          <w:color w:val="000000"/>
          <w:sz w:val="24"/>
          <w:szCs w:val="24"/>
          <w:lang w:bidi="ar-SA"/>
        </w:rPr>
        <w:softHyphen/>
        <w:t xml:space="preserve">стемы Станиславского. Черты экспрессионистского гротеска в воплощении темы обреченности монархической власти в спектакле «Эрик </w:t>
      </w:r>
      <w:r w:rsidRPr="00B83AA1">
        <w:rPr>
          <w:color w:val="000000"/>
          <w:sz w:val="24"/>
          <w:szCs w:val="24"/>
          <w:lang w:val="en-US" w:bidi="ar-SA"/>
        </w:rPr>
        <w:t>XIV</w:t>
      </w:r>
      <w:r w:rsidRPr="00B83AA1">
        <w:rPr>
          <w:color w:val="000000"/>
          <w:sz w:val="24"/>
          <w:szCs w:val="24"/>
          <w:lang w:bidi="ar-SA"/>
        </w:rPr>
        <w:t xml:space="preserve">» А. Стриндберга (режиссер Е. Б. Вахтангов, 1921). </w:t>
      </w:r>
      <w:proofErr w:type="spellStart"/>
      <w:r w:rsidRPr="00B83AA1">
        <w:rPr>
          <w:color w:val="000000"/>
          <w:sz w:val="24"/>
          <w:szCs w:val="24"/>
          <w:lang w:bidi="ar-SA"/>
        </w:rPr>
        <w:t>М.Чехов</w:t>
      </w:r>
      <w:proofErr w:type="spellEnd"/>
      <w:r w:rsidRPr="00B83AA1">
        <w:rPr>
          <w:color w:val="000000"/>
          <w:sz w:val="24"/>
          <w:szCs w:val="24"/>
          <w:lang w:bidi="ar-SA"/>
        </w:rPr>
        <w:t xml:space="preserve"> в роли Гамлета (режиссер </w:t>
      </w:r>
      <w:proofErr w:type="spellStart"/>
      <w:r w:rsidRPr="00B83AA1">
        <w:rPr>
          <w:color w:val="000000"/>
          <w:sz w:val="24"/>
          <w:szCs w:val="24"/>
          <w:lang w:bidi="ar-SA"/>
        </w:rPr>
        <w:t>А.Чабан</w:t>
      </w:r>
      <w:proofErr w:type="spellEnd"/>
      <w:r w:rsidRPr="00B83AA1">
        <w:rPr>
          <w:color w:val="000000"/>
          <w:sz w:val="24"/>
          <w:szCs w:val="24"/>
          <w:lang w:bidi="ar-SA"/>
        </w:rPr>
        <w:t xml:space="preserve">) и </w:t>
      </w:r>
      <w:proofErr w:type="spellStart"/>
      <w:r w:rsidRPr="00B83AA1">
        <w:rPr>
          <w:color w:val="000000"/>
          <w:sz w:val="24"/>
          <w:szCs w:val="24"/>
          <w:lang w:bidi="ar-SA"/>
        </w:rPr>
        <w:t>Аблеухова</w:t>
      </w:r>
      <w:proofErr w:type="spellEnd"/>
      <w:r w:rsidRPr="00B83AA1">
        <w:rPr>
          <w:color w:val="000000"/>
          <w:sz w:val="24"/>
          <w:szCs w:val="24"/>
          <w:lang w:bidi="ar-SA"/>
        </w:rPr>
        <w:t xml:space="preserve"> в  инсценировке романа </w:t>
      </w:r>
      <w:proofErr w:type="spellStart"/>
      <w:r w:rsidRPr="00B83AA1">
        <w:rPr>
          <w:color w:val="000000"/>
          <w:sz w:val="24"/>
          <w:szCs w:val="24"/>
          <w:lang w:bidi="ar-SA"/>
        </w:rPr>
        <w:t>А.Белого</w:t>
      </w:r>
      <w:proofErr w:type="spellEnd"/>
      <w:r w:rsidRPr="00B83AA1">
        <w:rPr>
          <w:color w:val="000000"/>
          <w:sz w:val="24"/>
          <w:szCs w:val="24"/>
          <w:lang w:bidi="ar-SA"/>
        </w:rPr>
        <w:t xml:space="preserve"> «Петербург».</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Использование  ярких,  красочных традиций русского народного балагана в «Блохе»  Е. Замятина (по Н. Лескову, 1925, режиссер А. Д. Дикий). Эмоционально острая, реалисти</w:t>
      </w:r>
      <w:r w:rsidRPr="00B83AA1">
        <w:rPr>
          <w:color w:val="000000"/>
          <w:sz w:val="24"/>
          <w:szCs w:val="24"/>
          <w:lang w:bidi="ar-SA"/>
        </w:rPr>
        <w:softHyphen/>
        <w:t xml:space="preserve">ческая  постановка «Дела» А. В. Сухово-Кобылина (1927, режиссер В. М. </w:t>
      </w:r>
      <w:proofErr w:type="spellStart"/>
      <w:r w:rsidRPr="00B83AA1">
        <w:rPr>
          <w:color w:val="000000"/>
          <w:sz w:val="24"/>
          <w:szCs w:val="24"/>
          <w:lang w:bidi="ar-SA"/>
        </w:rPr>
        <w:t>Сушкевич</w:t>
      </w:r>
      <w:proofErr w:type="spellEnd"/>
      <w:r w:rsidRPr="00B83AA1">
        <w:rPr>
          <w:color w:val="000000"/>
          <w:sz w:val="24"/>
          <w:szCs w:val="24"/>
          <w:lang w:bidi="ar-SA"/>
        </w:rPr>
        <w:t xml:space="preserve">). Лучшая на   советской сцене   постановка «Чудака» А. Афиногенова  (1929, режиссеры И. Н. </w:t>
      </w:r>
      <w:proofErr w:type="spellStart"/>
      <w:r w:rsidRPr="00B83AA1">
        <w:rPr>
          <w:color w:val="000000"/>
          <w:sz w:val="24"/>
          <w:szCs w:val="24"/>
          <w:lang w:bidi="ar-SA"/>
        </w:rPr>
        <w:t>Берсенев</w:t>
      </w:r>
      <w:proofErr w:type="spellEnd"/>
      <w:r w:rsidRPr="00B83AA1">
        <w:rPr>
          <w:color w:val="000000"/>
          <w:sz w:val="24"/>
          <w:szCs w:val="24"/>
          <w:lang w:bidi="ar-SA"/>
        </w:rPr>
        <w:t xml:space="preserve"> и А. И. Чебан). Виртуозное актерское мастерство М. А. Чехова. Острая реалистически-гротескная режиссура А. Д. Дикого.</w:t>
      </w:r>
    </w:p>
    <w:p w:rsidR="00B83AA1" w:rsidRPr="00B83AA1" w:rsidRDefault="00B83AA1" w:rsidP="00B83AA1">
      <w:pPr>
        <w:widowControl/>
        <w:shd w:val="clear" w:color="auto" w:fill="FFFFFF"/>
        <w:autoSpaceDE/>
        <w:autoSpaceDN/>
        <w:spacing w:line="360" w:lineRule="auto"/>
        <w:ind w:left="284" w:right="-81" w:hanging="743"/>
        <w:jc w:val="both"/>
        <w:rPr>
          <w:b/>
          <w:bCs/>
          <w:sz w:val="24"/>
          <w:szCs w:val="24"/>
          <w:lang w:bidi="ar-SA"/>
        </w:rPr>
      </w:pPr>
      <w:r w:rsidRPr="00B83AA1">
        <w:rPr>
          <w:b/>
          <w:bCs/>
          <w:sz w:val="24"/>
          <w:szCs w:val="24"/>
          <w:lang w:bidi="ar-SA"/>
        </w:rPr>
        <w:t>Советская драматургия 2-й пол  ХХ века.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Пьесы  </w:t>
      </w:r>
      <w:r w:rsidRPr="00B83AA1">
        <w:rPr>
          <w:i/>
          <w:sz w:val="24"/>
          <w:szCs w:val="24"/>
          <w:lang w:bidi="ar-SA"/>
        </w:rPr>
        <w:t xml:space="preserve">В. </w:t>
      </w:r>
      <w:proofErr w:type="spellStart"/>
      <w:r w:rsidRPr="00B83AA1">
        <w:rPr>
          <w:i/>
          <w:sz w:val="24"/>
          <w:szCs w:val="24"/>
          <w:lang w:bidi="ar-SA"/>
        </w:rPr>
        <w:t>С.Розова</w:t>
      </w:r>
      <w:proofErr w:type="spellEnd"/>
      <w:r w:rsidRPr="00B83AA1">
        <w:rPr>
          <w:i/>
          <w:sz w:val="24"/>
          <w:szCs w:val="24"/>
          <w:lang w:bidi="ar-SA"/>
        </w:rPr>
        <w:t xml:space="preserve"> </w:t>
      </w:r>
      <w:r w:rsidRPr="00B83AA1">
        <w:rPr>
          <w:sz w:val="24"/>
          <w:szCs w:val="24"/>
          <w:lang w:bidi="ar-SA"/>
        </w:rPr>
        <w:t xml:space="preserve">(1913-2004) и их созвучность настроениям времени: «В день свадьбы», «Вечно живые», «В поисках радости», «Гнездо глухаря».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lastRenderedPageBreak/>
        <w:t xml:space="preserve">Драматургия </w:t>
      </w:r>
      <w:r w:rsidRPr="00B83AA1">
        <w:rPr>
          <w:i/>
          <w:sz w:val="24"/>
          <w:szCs w:val="24"/>
          <w:lang w:bidi="ar-SA"/>
        </w:rPr>
        <w:t>А.Н. Арбузова</w:t>
      </w:r>
      <w:r w:rsidRPr="00B83AA1">
        <w:rPr>
          <w:sz w:val="24"/>
          <w:szCs w:val="24"/>
          <w:lang w:bidi="ar-SA"/>
        </w:rPr>
        <w:t xml:space="preserve"> (1908-1986): «Город на заре», «Мой бедный Марат», «Таня», « Старомодная комедия», «Сказки старого Арбата».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Сказки-притчи </w:t>
      </w:r>
      <w:r w:rsidRPr="00B83AA1">
        <w:rPr>
          <w:i/>
          <w:sz w:val="24"/>
          <w:szCs w:val="24"/>
          <w:lang w:bidi="ar-SA"/>
        </w:rPr>
        <w:t>Е.Л. Шварца</w:t>
      </w:r>
      <w:r w:rsidRPr="00B83AA1">
        <w:rPr>
          <w:sz w:val="24"/>
          <w:szCs w:val="24"/>
          <w:lang w:bidi="ar-SA"/>
        </w:rPr>
        <w:t xml:space="preserve"> (18961-958): «Тень», «Дракон», «Два клена», «Обыкновенное чудо».</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sz w:val="24"/>
          <w:szCs w:val="24"/>
          <w:lang w:bidi="ar-SA"/>
        </w:rPr>
        <w:t>А.В. Вампилов</w:t>
      </w:r>
      <w:r w:rsidRPr="00B83AA1">
        <w:rPr>
          <w:sz w:val="24"/>
          <w:szCs w:val="24"/>
          <w:lang w:bidi="ar-SA"/>
        </w:rPr>
        <w:t xml:space="preserve"> (1837-1972) и новизна его драматургии: «Прощание в июне», «Старший сын», Прошлым летом в </w:t>
      </w:r>
      <w:proofErr w:type="spellStart"/>
      <w:r w:rsidRPr="00B83AA1">
        <w:rPr>
          <w:sz w:val="24"/>
          <w:szCs w:val="24"/>
          <w:lang w:bidi="ar-SA"/>
        </w:rPr>
        <w:t>Чулимске</w:t>
      </w:r>
      <w:proofErr w:type="spellEnd"/>
      <w:r w:rsidRPr="00B83AA1">
        <w:rPr>
          <w:sz w:val="24"/>
          <w:szCs w:val="24"/>
          <w:lang w:bidi="ar-SA"/>
        </w:rPr>
        <w:t>», «Утиная охота».</w:t>
      </w:r>
    </w:p>
    <w:p w:rsidR="00B83AA1" w:rsidRPr="00B83AA1" w:rsidRDefault="00B83AA1" w:rsidP="00B83AA1">
      <w:pPr>
        <w:widowControl/>
        <w:shd w:val="clear" w:color="auto" w:fill="FFFFFF"/>
        <w:autoSpaceDE/>
        <w:autoSpaceDN/>
        <w:spacing w:line="360" w:lineRule="auto"/>
        <w:ind w:left="284" w:right="-81" w:hanging="743"/>
        <w:rPr>
          <w:b/>
          <w:sz w:val="24"/>
          <w:szCs w:val="24"/>
          <w:lang w:bidi="ar-SA"/>
        </w:rPr>
      </w:pPr>
      <w:r w:rsidRPr="00B83AA1">
        <w:rPr>
          <w:b/>
          <w:sz w:val="24"/>
          <w:szCs w:val="24"/>
          <w:lang w:bidi="ar-SA"/>
        </w:rPr>
        <w:t xml:space="preserve">     Режиссерское и актерское искусство 2-й пол ХХ века.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Созвездие режиссеров: </w:t>
      </w:r>
      <w:r w:rsidRPr="00B83AA1">
        <w:rPr>
          <w:i/>
          <w:sz w:val="24"/>
          <w:szCs w:val="24"/>
          <w:lang w:bidi="ar-SA"/>
        </w:rPr>
        <w:t>Г.А. Товстоногов</w:t>
      </w:r>
      <w:r w:rsidRPr="00B83AA1">
        <w:rPr>
          <w:sz w:val="24"/>
          <w:szCs w:val="24"/>
          <w:lang w:bidi="ar-SA"/>
        </w:rPr>
        <w:t xml:space="preserve"> (1915-1989),  </w:t>
      </w:r>
      <w:r w:rsidRPr="00B83AA1">
        <w:rPr>
          <w:i/>
          <w:sz w:val="24"/>
          <w:szCs w:val="24"/>
          <w:lang w:bidi="ar-SA"/>
        </w:rPr>
        <w:t>А.В. Эфрос</w:t>
      </w:r>
      <w:r w:rsidRPr="00B83AA1">
        <w:rPr>
          <w:sz w:val="24"/>
          <w:szCs w:val="24"/>
          <w:lang w:bidi="ar-SA"/>
        </w:rPr>
        <w:t xml:space="preserve"> (1925-1987), </w:t>
      </w:r>
      <w:r w:rsidRPr="00B83AA1">
        <w:rPr>
          <w:i/>
          <w:sz w:val="24"/>
          <w:szCs w:val="24"/>
          <w:lang w:bidi="ar-SA"/>
        </w:rPr>
        <w:t xml:space="preserve">А </w:t>
      </w:r>
      <w:proofErr w:type="spellStart"/>
      <w:r w:rsidRPr="00B83AA1">
        <w:rPr>
          <w:i/>
          <w:sz w:val="24"/>
          <w:szCs w:val="24"/>
          <w:lang w:bidi="ar-SA"/>
        </w:rPr>
        <w:t>А.Гончаров</w:t>
      </w:r>
      <w:proofErr w:type="spellEnd"/>
      <w:r w:rsidRPr="00B83AA1">
        <w:rPr>
          <w:sz w:val="24"/>
          <w:szCs w:val="24"/>
          <w:lang w:bidi="ar-SA"/>
        </w:rPr>
        <w:t xml:space="preserve"> (1918-2001), </w:t>
      </w:r>
      <w:proofErr w:type="spellStart"/>
      <w:r w:rsidRPr="00B83AA1">
        <w:rPr>
          <w:i/>
          <w:sz w:val="24"/>
          <w:szCs w:val="24"/>
          <w:lang w:bidi="ar-SA"/>
        </w:rPr>
        <w:t>О.Н.Ефремов</w:t>
      </w:r>
      <w:proofErr w:type="spellEnd"/>
      <w:r w:rsidRPr="00B83AA1">
        <w:rPr>
          <w:sz w:val="24"/>
          <w:szCs w:val="24"/>
          <w:lang w:bidi="ar-SA"/>
        </w:rPr>
        <w:t xml:space="preserve"> (1927-2000), </w:t>
      </w:r>
      <w:proofErr w:type="spellStart"/>
      <w:r w:rsidRPr="00B83AA1">
        <w:rPr>
          <w:i/>
          <w:sz w:val="24"/>
          <w:szCs w:val="24"/>
          <w:lang w:bidi="ar-SA"/>
        </w:rPr>
        <w:t>Ю.П.Любимов</w:t>
      </w:r>
      <w:proofErr w:type="spellEnd"/>
      <w:r w:rsidRPr="00B83AA1">
        <w:rPr>
          <w:sz w:val="24"/>
          <w:szCs w:val="24"/>
          <w:lang w:bidi="ar-SA"/>
        </w:rPr>
        <w:t xml:space="preserve"> (род. 1917), </w:t>
      </w:r>
      <w:proofErr w:type="spellStart"/>
      <w:r w:rsidRPr="00B83AA1">
        <w:rPr>
          <w:sz w:val="24"/>
          <w:szCs w:val="24"/>
          <w:lang w:bidi="ar-SA"/>
        </w:rPr>
        <w:t>М.А.Захаров</w:t>
      </w:r>
      <w:proofErr w:type="spellEnd"/>
      <w:r w:rsidRPr="00B83AA1">
        <w:rPr>
          <w:sz w:val="24"/>
          <w:szCs w:val="24"/>
          <w:lang w:bidi="ar-SA"/>
        </w:rPr>
        <w:t xml:space="preserve"> (род. 1933)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Создание театра «Современник» О. Ефремовым (1954)  и  Театра драмы и комедии на Таганке Ю. Любимовым (1964).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 xml:space="preserve">Жан </w:t>
      </w:r>
      <w:proofErr w:type="spellStart"/>
      <w:r w:rsidRPr="00B83AA1">
        <w:rPr>
          <w:i/>
          <w:iCs/>
          <w:color w:val="000000"/>
          <w:sz w:val="24"/>
          <w:szCs w:val="24"/>
          <w:lang w:bidi="ar-SA"/>
        </w:rPr>
        <w:t>Вилар</w:t>
      </w:r>
      <w:proofErr w:type="spellEnd"/>
      <w:r w:rsidRPr="00B83AA1">
        <w:rPr>
          <w:i/>
          <w:iCs/>
          <w:color w:val="000000"/>
          <w:sz w:val="24"/>
          <w:szCs w:val="24"/>
          <w:lang w:bidi="ar-SA"/>
        </w:rPr>
        <w:t xml:space="preserve"> </w:t>
      </w:r>
      <w:r w:rsidRPr="00B83AA1">
        <w:rPr>
          <w:color w:val="000000"/>
          <w:sz w:val="24"/>
          <w:szCs w:val="24"/>
          <w:lang w:bidi="ar-SA"/>
        </w:rPr>
        <w:t xml:space="preserve">(1912—1971). Создание </w:t>
      </w:r>
      <w:proofErr w:type="spellStart"/>
      <w:r w:rsidRPr="00B83AA1">
        <w:rPr>
          <w:color w:val="000000"/>
          <w:sz w:val="24"/>
          <w:szCs w:val="24"/>
          <w:lang w:bidi="ar-SA"/>
        </w:rPr>
        <w:t>Авиньонского</w:t>
      </w:r>
      <w:proofErr w:type="spellEnd"/>
      <w:r w:rsidRPr="00B83AA1">
        <w:rPr>
          <w:color w:val="000000"/>
          <w:sz w:val="24"/>
          <w:szCs w:val="24"/>
          <w:lang w:bidi="ar-SA"/>
        </w:rPr>
        <w:t xml:space="preserve"> фестиваля (1947), возродившего традицию народных празднеств во Франции. Деятельность и творчество Жана </w:t>
      </w:r>
      <w:proofErr w:type="spellStart"/>
      <w:r w:rsidRPr="00B83AA1">
        <w:rPr>
          <w:color w:val="000000"/>
          <w:sz w:val="24"/>
          <w:szCs w:val="24"/>
          <w:lang w:bidi="ar-SA"/>
        </w:rPr>
        <w:t>Вилара</w:t>
      </w:r>
      <w:proofErr w:type="spellEnd"/>
      <w:r w:rsidRPr="00B83AA1">
        <w:rPr>
          <w:color w:val="000000"/>
          <w:sz w:val="24"/>
          <w:szCs w:val="24"/>
          <w:lang w:bidi="ar-SA"/>
        </w:rPr>
        <w:t xml:space="preserve"> на посту директора Национального Народного театра (ТМР) (1953 — 1963). Обраще</w:t>
      </w:r>
      <w:r w:rsidRPr="00B83AA1">
        <w:rPr>
          <w:color w:val="000000"/>
          <w:sz w:val="24"/>
          <w:szCs w:val="24"/>
          <w:lang w:bidi="ar-SA"/>
        </w:rPr>
        <w:softHyphen/>
        <w:t>ние к народному зрителю и поиски новаторских форм связей с ним. Утверждение гуманистической темы, гражданственности, ге</w:t>
      </w:r>
      <w:r w:rsidRPr="00B83AA1">
        <w:rPr>
          <w:color w:val="000000"/>
          <w:sz w:val="24"/>
          <w:szCs w:val="24"/>
          <w:lang w:bidi="ar-SA"/>
        </w:rPr>
        <w:softHyphen/>
        <w:t xml:space="preserve">роики в искусстве ТNР с помощью современного прочтения классики: «Сид» Корнеля (1951), «Дон Жуан» Мольера (1953), «Макбет» Шекспира (1954)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 xml:space="preserve">Режиссерские эксперименты </w:t>
      </w:r>
      <w:r w:rsidRPr="00B83AA1">
        <w:rPr>
          <w:i/>
          <w:iCs/>
          <w:color w:val="000000"/>
          <w:sz w:val="24"/>
          <w:szCs w:val="24"/>
          <w:lang w:bidi="ar-SA"/>
        </w:rPr>
        <w:t xml:space="preserve">Питера Брука </w:t>
      </w:r>
      <w:r w:rsidRPr="00B83AA1">
        <w:rPr>
          <w:color w:val="000000"/>
          <w:sz w:val="24"/>
          <w:szCs w:val="24"/>
          <w:lang w:bidi="ar-SA"/>
        </w:rPr>
        <w:t xml:space="preserve">(род. 1925). Постановка «Гамлета» (1955), «Короля Лира» (1964), «Сна в летнюю ночь» Шекспира в Королевском шекспировском театре (1970). Развитие теории «театра жестокости» </w:t>
      </w:r>
      <w:proofErr w:type="spellStart"/>
      <w:r w:rsidRPr="00B83AA1">
        <w:rPr>
          <w:color w:val="000000"/>
          <w:sz w:val="24"/>
          <w:szCs w:val="24"/>
          <w:lang w:bidi="ar-SA"/>
        </w:rPr>
        <w:t>Антонена</w:t>
      </w:r>
      <w:proofErr w:type="spellEnd"/>
      <w:r w:rsidRPr="00B83AA1">
        <w:rPr>
          <w:color w:val="000000"/>
          <w:sz w:val="24"/>
          <w:szCs w:val="24"/>
          <w:lang w:bidi="ar-SA"/>
        </w:rPr>
        <w:t xml:space="preserve"> </w:t>
      </w:r>
      <w:proofErr w:type="spellStart"/>
      <w:r w:rsidRPr="00B83AA1">
        <w:rPr>
          <w:color w:val="000000"/>
          <w:sz w:val="24"/>
          <w:szCs w:val="24"/>
          <w:lang w:bidi="ar-SA"/>
        </w:rPr>
        <w:t>Арто</w:t>
      </w:r>
      <w:proofErr w:type="spellEnd"/>
      <w:r w:rsidRPr="00B83AA1">
        <w:rPr>
          <w:color w:val="000000"/>
          <w:sz w:val="24"/>
          <w:szCs w:val="24"/>
          <w:lang w:bidi="ar-SA"/>
        </w:rPr>
        <w:t xml:space="preserve"> («Король </w:t>
      </w:r>
      <w:proofErr w:type="spellStart"/>
      <w:r w:rsidRPr="00B83AA1">
        <w:rPr>
          <w:color w:val="000000"/>
          <w:sz w:val="24"/>
          <w:szCs w:val="24"/>
          <w:lang w:bidi="ar-SA"/>
        </w:rPr>
        <w:t>Убю</w:t>
      </w:r>
      <w:proofErr w:type="spellEnd"/>
      <w:r w:rsidRPr="00B83AA1">
        <w:rPr>
          <w:color w:val="000000"/>
          <w:sz w:val="24"/>
          <w:szCs w:val="24"/>
          <w:lang w:bidi="ar-SA"/>
        </w:rPr>
        <w:t>», «Марат/Сад»). Экспериментальная деятельность Брука в «Международном центре театральных исследований» в Париже («</w:t>
      </w:r>
      <w:proofErr w:type="spellStart"/>
      <w:r w:rsidRPr="00B83AA1">
        <w:rPr>
          <w:color w:val="000000"/>
          <w:sz w:val="24"/>
          <w:szCs w:val="24"/>
          <w:lang w:bidi="ar-SA"/>
        </w:rPr>
        <w:t>Орхаст</w:t>
      </w:r>
      <w:proofErr w:type="spellEnd"/>
      <w:r w:rsidRPr="00B83AA1">
        <w:rPr>
          <w:color w:val="000000"/>
          <w:sz w:val="24"/>
          <w:szCs w:val="24"/>
          <w:lang w:bidi="ar-SA"/>
        </w:rPr>
        <w:t>», «Конференция птиц», «Вишневый сад», «Трагедия Кармен», «Махабхарата», «Буря»).</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Творческая деятельность </w:t>
      </w:r>
      <w:r w:rsidRPr="00B83AA1">
        <w:rPr>
          <w:i/>
          <w:iCs/>
          <w:color w:val="000000"/>
          <w:sz w:val="24"/>
          <w:szCs w:val="24"/>
          <w:lang w:bidi="ar-SA"/>
        </w:rPr>
        <w:t xml:space="preserve">Джорджо </w:t>
      </w:r>
      <w:proofErr w:type="spellStart"/>
      <w:r w:rsidRPr="00B83AA1">
        <w:rPr>
          <w:i/>
          <w:iCs/>
          <w:color w:val="000000"/>
          <w:sz w:val="24"/>
          <w:szCs w:val="24"/>
          <w:lang w:bidi="ar-SA"/>
        </w:rPr>
        <w:t>Стрелера</w:t>
      </w:r>
      <w:proofErr w:type="spellEnd"/>
      <w:r w:rsidRPr="00B83AA1">
        <w:rPr>
          <w:i/>
          <w:iCs/>
          <w:color w:val="000000"/>
          <w:sz w:val="24"/>
          <w:szCs w:val="24"/>
          <w:lang w:bidi="ar-SA"/>
        </w:rPr>
        <w:t xml:space="preserve"> </w:t>
      </w:r>
      <w:r w:rsidRPr="00B83AA1">
        <w:rPr>
          <w:color w:val="000000"/>
          <w:sz w:val="24"/>
          <w:szCs w:val="24"/>
          <w:lang w:bidi="ar-SA"/>
        </w:rPr>
        <w:t>(1921- 1999), одного из наиболее интересных режиссеров современного итальян</w:t>
      </w:r>
      <w:r w:rsidRPr="00B83AA1">
        <w:rPr>
          <w:color w:val="000000"/>
          <w:sz w:val="24"/>
          <w:szCs w:val="24"/>
          <w:lang w:bidi="ar-SA"/>
        </w:rPr>
        <w:softHyphen/>
        <w:t xml:space="preserve">ского театра, основателя миланского «Пикколо </w:t>
      </w:r>
      <w:proofErr w:type="spellStart"/>
      <w:r w:rsidRPr="00B83AA1">
        <w:rPr>
          <w:color w:val="000000"/>
          <w:sz w:val="24"/>
          <w:szCs w:val="24"/>
          <w:lang w:bidi="ar-SA"/>
        </w:rPr>
        <w:t>Театро</w:t>
      </w:r>
      <w:proofErr w:type="spellEnd"/>
      <w:r w:rsidRPr="00B83AA1">
        <w:rPr>
          <w:color w:val="000000"/>
          <w:sz w:val="24"/>
          <w:szCs w:val="24"/>
          <w:lang w:bidi="ar-SA"/>
        </w:rPr>
        <w:t xml:space="preserve">» (вместе с </w:t>
      </w:r>
      <w:r w:rsidRPr="00B83AA1">
        <w:rPr>
          <w:i/>
          <w:iCs/>
          <w:color w:val="000000"/>
          <w:sz w:val="24"/>
          <w:szCs w:val="24"/>
          <w:lang w:bidi="ar-SA"/>
        </w:rPr>
        <w:t xml:space="preserve">Паоло </w:t>
      </w:r>
      <w:proofErr w:type="spellStart"/>
      <w:r w:rsidRPr="00B83AA1">
        <w:rPr>
          <w:i/>
          <w:iCs/>
          <w:color w:val="000000"/>
          <w:sz w:val="24"/>
          <w:szCs w:val="24"/>
          <w:lang w:bidi="ar-SA"/>
        </w:rPr>
        <w:t>Грасси</w:t>
      </w:r>
      <w:proofErr w:type="spellEnd"/>
      <w:r w:rsidRPr="00B83AA1">
        <w:rPr>
          <w:i/>
          <w:iCs/>
          <w:color w:val="000000"/>
          <w:sz w:val="24"/>
          <w:szCs w:val="24"/>
          <w:lang w:bidi="ar-SA"/>
        </w:rPr>
        <w:t xml:space="preserve">, </w:t>
      </w:r>
      <w:r w:rsidRPr="00B83AA1">
        <w:rPr>
          <w:color w:val="000000"/>
          <w:sz w:val="24"/>
          <w:szCs w:val="24"/>
          <w:lang w:bidi="ar-SA"/>
        </w:rPr>
        <w:t xml:space="preserve">1919—1981). </w:t>
      </w:r>
      <w:proofErr w:type="spellStart"/>
      <w:r w:rsidRPr="00B83AA1">
        <w:rPr>
          <w:color w:val="000000"/>
          <w:sz w:val="24"/>
          <w:szCs w:val="24"/>
          <w:lang w:bidi="ar-SA"/>
        </w:rPr>
        <w:t>Стрелер</w:t>
      </w:r>
      <w:proofErr w:type="spellEnd"/>
      <w:r w:rsidRPr="00B83AA1">
        <w:rPr>
          <w:color w:val="000000"/>
          <w:sz w:val="24"/>
          <w:szCs w:val="24"/>
          <w:lang w:bidi="ar-SA"/>
        </w:rPr>
        <w:t xml:space="preserve"> — художественный руководитель (с 1947), соди</w:t>
      </w:r>
      <w:r w:rsidRPr="00B83AA1">
        <w:rPr>
          <w:color w:val="000000"/>
          <w:sz w:val="24"/>
          <w:szCs w:val="24"/>
          <w:lang w:bidi="ar-SA"/>
        </w:rPr>
        <w:softHyphen/>
        <w:t xml:space="preserve">ректор (1965—68), директор (с 1972) «Пикколо </w:t>
      </w:r>
      <w:proofErr w:type="spellStart"/>
      <w:r w:rsidRPr="00B83AA1">
        <w:rPr>
          <w:color w:val="000000"/>
          <w:sz w:val="24"/>
          <w:szCs w:val="24"/>
          <w:lang w:bidi="ar-SA"/>
        </w:rPr>
        <w:t>Театро</w:t>
      </w:r>
      <w:proofErr w:type="spellEnd"/>
      <w:r w:rsidRPr="00B83AA1">
        <w:rPr>
          <w:color w:val="000000"/>
          <w:sz w:val="24"/>
          <w:szCs w:val="24"/>
          <w:lang w:bidi="ar-SA"/>
        </w:rPr>
        <w:t>». Режис</w:t>
      </w:r>
      <w:r w:rsidRPr="00B83AA1">
        <w:rPr>
          <w:color w:val="000000"/>
          <w:sz w:val="24"/>
          <w:szCs w:val="24"/>
          <w:lang w:bidi="ar-SA"/>
        </w:rPr>
        <w:softHyphen/>
        <w:t xml:space="preserve">сура </w:t>
      </w:r>
      <w:proofErr w:type="spellStart"/>
      <w:r w:rsidRPr="00B83AA1">
        <w:rPr>
          <w:color w:val="000000"/>
          <w:sz w:val="24"/>
          <w:szCs w:val="24"/>
          <w:lang w:bidi="ar-SA"/>
        </w:rPr>
        <w:t>Стрелера</w:t>
      </w:r>
      <w:proofErr w:type="spellEnd"/>
      <w:r w:rsidRPr="00B83AA1">
        <w:rPr>
          <w:color w:val="000000"/>
          <w:sz w:val="24"/>
          <w:szCs w:val="24"/>
          <w:lang w:bidi="ar-SA"/>
        </w:rPr>
        <w:t xml:space="preserve">: спектакли в «Пикколо </w:t>
      </w:r>
      <w:proofErr w:type="spellStart"/>
      <w:r w:rsidRPr="00B83AA1">
        <w:rPr>
          <w:color w:val="000000"/>
          <w:sz w:val="24"/>
          <w:szCs w:val="24"/>
          <w:lang w:bidi="ar-SA"/>
        </w:rPr>
        <w:t>Театро</w:t>
      </w:r>
      <w:proofErr w:type="spellEnd"/>
      <w:r w:rsidRPr="00B83AA1">
        <w:rPr>
          <w:color w:val="000000"/>
          <w:sz w:val="24"/>
          <w:szCs w:val="24"/>
          <w:lang w:bidi="ar-SA"/>
        </w:rPr>
        <w:t xml:space="preserve">» и «Ла Скала» (1947—1985): «Слуха двух господ» и «Перекресток» </w:t>
      </w:r>
      <w:proofErr w:type="spellStart"/>
      <w:r w:rsidRPr="00B83AA1">
        <w:rPr>
          <w:color w:val="000000"/>
          <w:sz w:val="24"/>
          <w:szCs w:val="24"/>
          <w:lang w:bidi="ar-SA"/>
        </w:rPr>
        <w:t>К.Гольдони</w:t>
      </w:r>
      <w:proofErr w:type="spellEnd"/>
      <w:r w:rsidRPr="00B83AA1">
        <w:rPr>
          <w:color w:val="000000"/>
          <w:sz w:val="24"/>
          <w:szCs w:val="24"/>
          <w:lang w:bidi="ar-SA"/>
        </w:rPr>
        <w:t xml:space="preserve">, «Король Лир», «Буря» </w:t>
      </w:r>
      <w:proofErr w:type="spellStart"/>
      <w:r w:rsidRPr="00B83AA1">
        <w:rPr>
          <w:color w:val="000000"/>
          <w:sz w:val="24"/>
          <w:szCs w:val="24"/>
          <w:lang w:bidi="ar-SA"/>
        </w:rPr>
        <w:t>В.Шекспира</w:t>
      </w:r>
      <w:proofErr w:type="spellEnd"/>
      <w:r w:rsidRPr="00B83AA1">
        <w:rPr>
          <w:color w:val="000000"/>
          <w:sz w:val="24"/>
          <w:szCs w:val="24"/>
          <w:lang w:bidi="ar-SA"/>
        </w:rPr>
        <w:t xml:space="preserve">, «Вишневый сад» </w:t>
      </w:r>
      <w:proofErr w:type="spellStart"/>
      <w:r w:rsidRPr="00B83AA1">
        <w:rPr>
          <w:color w:val="000000"/>
          <w:sz w:val="24"/>
          <w:szCs w:val="24"/>
          <w:lang w:bidi="ar-SA"/>
        </w:rPr>
        <w:t>А.П.Чехова</w:t>
      </w:r>
      <w:proofErr w:type="spellEnd"/>
      <w:r w:rsidRPr="00B83AA1">
        <w:rPr>
          <w:color w:val="000000"/>
          <w:sz w:val="24"/>
          <w:szCs w:val="24"/>
          <w:lang w:bidi="ar-SA"/>
        </w:rPr>
        <w:t xml:space="preserve">, «Остров рабов» </w:t>
      </w:r>
      <w:proofErr w:type="spellStart"/>
      <w:r w:rsidRPr="00B83AA1">
        <w:rPr>
          <w:color w:val="000000"/>
          <w:sz w:val="24"/>
          <w:szCs w:val="24"/>
          <w:lang w:bidi="ar-SA"/>
        </w:rPr>
        <w:t>Мариво</w:t>
      </w:r>
      <w:proofErr w:type="spellEnd"/>
      <w:r w:rsidRPr="00B83AA1">
        <w:rPr>
          <w:color w:val="000000"/>
          <w:sz w:val="24"/>
          <w:szCs w:val="24"/>
          <w:lang w:bidi="ar-SA"/>
        </w:rPr>
        <w:t xml:space="preserve">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sz w:val="24"/>
          <w:szCs w:val="24"/>
          <w:lang w:bidi="ar-SA"/>
        </w:rPr>
        <w:t xml:space="preserve">Ежи </w:t>
      </w:r>
      <w:proofErr w:type="spellStart"/>
      <w:r w:rsidRPr="00B83AA1">
        <w:rPr>
          <w:i/>
          <w:iCs/>
          <w:sz w:val="24"/>
          <w:szCs w:val="24"/>
          <w:lang w:bidi="ar-SA"/>
        </w:rPr>
        <w:t>Гротовский</w:t>
      </w:r>
      <w:proofErr w:type="spellEnd"/>
      <w:r w:rsidRPr="00B83AA1">
        <w:rPr>
          <w:i/>
          <w:iCs/>
          <w:sz w:val="24"/>
          <w:szCs w:val="24"/>
          <w:lang w:bidi="ar-SA"/>
        </w:rPr>
        <w:t xml:space="preserve"> </w:t>
      </w:r>
      <w:r w:rsidRPr="00B83AA1">
        <w:rPr>
          <w:iCs/>
          <w:sz w:val="24"/>
          <w:szCs w:val="24"/>
          <w:lang w:bidi="ar-SA"/>
        </w:rPr>
        <w:t>(1933-1999)</w:t>
      </w:r>
      <w:r w:rsidRPr="00B83AA1">
        <w:rPr>
          <w:i/>
          <w:iCs/>
          <w:sz w:val="24"/>
          <w:szCs w:val="24"/>
          <w:lang w:bidi="ar-SA"/>
        </w:rPr>
        <w:t xml:space="preserve">  </w:t>
      </w:r>
      <w:r w:rsidRPr="00B83AA1">
        <w:rPr>
          <w:sz w:val="24"/>
          <w:szCs w:val="24"/>
          <w:lang w:bidi="ar-SA"/>
        </w:rPr>
        <w:t xml:space="preserve">и его театральные эксперименты. Теория «бедного театра». «Театр 13 рядов» в </w:t>
      </w:r>
      <w:hyperlink r:id="rId5" w:tooltip="Ополе" w:history="1">
        <w:proofErr w:type="spellStart"/>
        <w:r w:rsidRPr="00B83AA1">
          <w:rPr>
            <w:color w:val="0563C1"/>
            <w:sz w:val="24"/>
            <w:szCs w:val="24"/>
            <w:u w:val="single"/>
            <w:lang w:bidi="ar-SA"/>
          </w:rPr>
          <w:t>Ополе</w:t>
        </w:r>
        <w:proofErr w:type="spellEnd"/>
      </w:hyperlink>
      <w:r w:rsidRPr="00B83AA1">
        <w:rPr>
          <w:sz w:val="24"/>
          <w:szCs w:val="24"/>
          <w:lang w:bidi="ar-SA"/>
        </w:rPr>
        <w:t>. Театр–лаборатория во Вроцлаве (год создания  - 1965). Постановки «</w:t>
      </w:r>
      <w:proofErr w:type="spellStart"/>
      <w:r w:rsidRPr="00B83AA1">
        <w:rPr>
          <w:sz w:val="24"/>
          <w:szCs w:val="24"/>
          <w:lang w:bidi="ar-SA"/>
        </w:rPr>
        <w:t>Акрополис</w:t>
      </w:r>
      <w:proofErr w:type="spellEnd"/>
      <w:r w:rsidRPr="00B83AA1">
        <w:rPr>
          <w:sz w:val="24"/>
          <w:szCs w:val="24"/>
          <w:lang w:bidi="ar-SA"/>
        </w:rPr>
        <w:t>», «Стойкий принц». Развитие идей «бедного театра» в «</w:t>
      </w:r>
      <w:proofErr w:type="spellStart"/>
      <w:r w:rsidRPr="00B83AA1">
        <w:rPr>
          <w:sz w:val="24"/>
          <w:szCs w:val="24"/>
          <w:lang w:bidi="ar-SA"/>
        </w:rPr>
        <w:t>Паратеатре</w:t>
      </w:r>
      <w:proofErr w:type="spellEnd"/>
      <w:r w:rsidRPr="00B83AA1">
        <w:rPr>
          <w:sz w:val="24"/>
          <w:szCs w:val="24"/>
          <w:lang w:bidi="ar-SA"/>
        </w:rPr>
        <w:t>» (</w:t>
      </w:r>
      <w:hyperlink r:id="rId6" w:tooltip="1969" w:history="1">
        <w:r w:rsidRPr="00B83AA1">
          <w:rPr>
            <w:color w:val="0563C1"/>
            <w:sz w:val="24"/>
            <w:szCs w:val="24"/>
            <w:u w:val="single"/>
            <w:lang w:bidi="ar-SA"/>
          </w:rPr>
          <w:t>1969</w:t>
        </w:r>
      </w:hyperlink>
      <w:r w:rsidRPr="00B83AA1">
        <w:rPr>
          <w:sz w:val="24"/>
          <w:szCs w:val="24"/>
          <w:lang w:bidi="ar-SA"/>
        </w:rPr>
        <w:t>—</w:t>
      </w:r>
      <w:hyperlink r:id="rId7" w:tooltip="1978" w:history="1">
        <w:r w:rsidRPr="00B83AA1">
          <w:rPr>
            <w:color w:val="0563C1"/>
            <w:sz w:val="24"/>
            <w:szCs w:val="24"/>
            <w:u w:val="single"/>
            <w:lang w:bidi="ar-SA"/>
          </w:rPr>
          <w:t>1978</w:t>
        </w:r>
      </w:hyperlink>
      <w:r w:rsidRPr="00B83AA1">
        <w:rPr>
          <w:sz w:val="24"/>
          <w:szCs w:val="24"/>
          <w:lang w:bidi="ar-SA"/>
        </w:rPr>
        <w:t>) и «Театре истоков» (</w:t>
      </w:r>
      <w:hyperlink r:id="rId8" w:tooltip="1976" w:history="1">
        <w:r w:rsidRPr="00B83AA1">
          <w:rPr>
            <w:color w:val="0563C1"/>
            <w:sz w:val="24"/>
            <w:szCs w:val="24"/>
            <w:u w:val="single"/>
            <w:lang w:bidi="ar-SA"/>
          </w:rPr>
          <w:t>1976</w:t>
        </w:r>
      </w:hyperlink>
      <w:r w:rsidRPr="00B83AA1">
        <w:rPr>
          <w:sz w:val="24"/>
          <w:szCs w:val="24"/>
          <w:lang w:bidi="ar-SA"/>
        </w:rPr>
        <w:t>—</w:t>
      </w:r>
      <w:hyperlink r:id="rId9" w:tooltip="1982" w:history="1">
        <w:r w:rsidRPr="00B83AA1">
          <w:rPr>
            <w:color w:val="0563C1"/>
            <w:sz w:val="24"/>
            <w:szCs w:val="24"/>
            <w:u w:val="single"/>
            <w:lang w:bidi="ar-SA"/>
          </w:rPr>
          <w:t>1982</w:t>
        </w:r>
      </w:hyperlink>
      <w:r w:rsidRPr="00B83AA1">
        <w:rPr>
          <w:sz w:val="24"/>
          <w:szCs w:val="24"/>
          <w:lang w:bidi="ar-SA"/>
        </w:rPr>
        <w:t>).</w:t>
      </w:r>
    </w:p>
    <w:p w:rsidR="00B83AA1" w:rsidRPr="00B83AA1" w:rsidRDefault="00B83AA1" w:rsidP="00B83AA1">
      <w:pPr>
        <w:keepNext/>
        <w:keepLines/>
        <w:widowControl/>
        <w:autoSpaceDE/>
        <w:autoSpaceDN/>
        <w:spacing w:before="40" w:line="360" w:lineRule="auto"/>
        <w:jc w:val="both"/>
        <w:outlineLvl w:val="2"/>
        <w:rPr>
          <w:color w:val="1F4D78"/>
          <w:sz w:val="24"/>
          <w:szCs w:val="24"/>
          <w:lang w:bidi="ar-SA"/>
        </w:rPr>
      </w:pPr>
      <w:r w:rsidRPr="00B83AA1">
        <w:rPr>
          <w:color w:val="1F4D78"/>
          <w:sz w:val="24"/>
          <w:szCs w:val="24"/>
          <w:lang w:bidi="ar-SA"/>
        </w:rPr>
        <w:lastRenderedPageBreak/>
        <w:t xml:space="preserve">Примерный список вопросов к государственному итоговому междисциплинарному экзамену «История и эстетика театра» по специальности «Актерское искусство» </w:t>
      </w:r>
    </w:p>
    <w:p w:rsidR="00B83AA1" w:rsidRPr="00B83AA1" w:rsidRDefault="00B83AA1" w:rsidP="00B83AA1">
      <w:pPr>
        <w:widowControl/>
        <w:autoSpaceDE/>
        <w:autoSpaceDN/>
        <w:spacing w:line="360" w:lineRule="auto"/>
        <w:ind w:left="180"/>
        <w:jc w:val="both"/>
        <w:rPr>
          <w:sz w:val="24"/>
          <w:szCs w:val="24"/>
          <w:lang w:bidi="ar-SA"/>
        </w:rPr>
      </w:pPr>
    </w:p>
    <w:p w:rsidR="00B83AA1" w:rsidRPr="00B83AA1" w:rsidRDefault="00B83AA1" w:rsidP="00B83AA1">
      <w:pPr>
        <w:widowControl/>
        <w:autoSpaceDE/>
        <w:autoSpaceDN/>
        <w:spacing w:line="360" w:lineRule="auto"/>
        <w:ind w:left="180"/>
        <w:jc w:val="both"/>
        <w:rPr>
          <w:sz w:val="24"/>
          <w:szCs w:val="24"/>
          <w:lang w:bidi="ar-SA"/>
        </w:rPr>
      </w:pPr>
      <w:r w:rsidRPr="00B83AA1">
        <w:rPr>
          <w:sz w:val="24"/>
          <w:szCs w:val="24"/>
          <w:lang w:bidi="ar-SA"/>
        </w:rPr>
        <w:t xml:space="preserve">1. Этапы формирования древнегреческой трагедии. Творчество  Эсхила,  Софокла и  Еврипида.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Этапы развития  античной комедии: Аристофан - </w:t>
      </w:r>
      <w:proofErr w:type="spellStart"/>
      <w:r w:rsidRPr="00B83AA1">
        <w:rPr>
          <w:sz w:val="24"/>
          <w:szCs w:val="24"/>
          <w:lang w:bidi="ar-SA"/>
        </w:rPr>
        <w:t>Менандр</w:t>
      </w:r>
      <w:proofErr w:type="spellEnd"/>
      <w:r w:rsidRPr="00B83AA1">
        <w:rPr>
          <w:sz w:val="24"/>
          <w:szCs w:val="24"/>
          <w:lang w:bidi="ar-SA"/>
        </w:rPr>
        <w:t xml:space="preserve"> – </w:t>
      </w:r>
      <w:proofErr w:type="spellStart"/>
      <w:r w:rsidRPr="00B83AA1">
        <w:rPr>
          <w:sz w:val="24"/>
          <w:szCs w:val="24"/>
          <w:lang w:bidi="ar-SA"/>
        </w:rPr>
        <w:t>Плавт</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Специфика театральной  культуры  Античности.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Этапы становления испанской драматургии «золотого века»: </w:t>
      </w:r>
      <w:proofErr w:type="spellStart"/>
      <w:r w:rsidRPr="00B83AA1">
        <w:rPr>
          <w:sz w:val="24"/>
          <w:szCs w:val="24"/>
          <w:lang w:bidi="ar-SA"/>
        </w:rPr>
        <w:t>Лопе</w:t>
      </w:r>
      <w:proofErr w:type="spellEnd"/>
      <w:r w:rsidRPr="00B83AA1">
        <w:rPr>
          <w:sz w:val="24"/>
          <w:szCs w:val="24"/>
          <w:lang w:bidi="ar-SA"/>
        </w:rPr>
        <w:t xml:space="preserve"> де Вега, Тирсо де Молина, Кальдерон.</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Драматургия В. Шекспира </w:t>
      </w:r>
      <w:proofErr w:type="gramStart"/>
      <w:r w:rsidRPr="00B83AA1">
        <w:rPr>
          <w:sz w:val="24"/>
          <w:szCs w:val="24"/>
          <w:lang w:bidi="ar-SA"/>
        </w:rPr>
        <w:t>и  театральное</w:t>
      </w:r>
      <w:proofErr w:type="gramEnd"/>
      <w:r w:rsidRPr="00B83AA1">
        <w:rPr>
          <w:sz w:val="24"/>
          <w:szCs w:val="24"/>
          <w:lang w:bidi="ar-SA"/>
        </w:rPr>
        <w:t xml:space="preserve">  искусство  его времени..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французского классицизма (П. Корнель, Ж. Расин).</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и  театр Мольера.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Английская  драматургия и сценическое искусство в </w:t>
      </w:r>
      <w:r w:rsidRPr="00B83AA1">
        <w:rPr>
          <w:sz w:val="24"/>
          <w:szCs w:val="24"/>
          <w:lang w:val="en-US" w:bidi="ar-SA"/>
        </w:rPr>
        <w:t>XVIII</w:t>
      </w:r>
      <w:r w:rsidRPr="00B83AA1">
        <w:rPr>
          <w:sz w:val="24"/>
          <w:szCs w:val="24"/>
          <w:lang w:bidi="ar-SA"/>
        </w:rPr>
        <w:t xml:space="preserve"> веке. Д. </w:t>
      </w:r>
      <w:proofErr w:type="spellStart"/>
      <w:r w:rsidRPr="00B83AA1">
        <w:rPr>
          <w:sz w:val="24"/>
          <w:szCs w:val="24"/>
          <w:lang w:bidi="ar-SA"/>
        </w:rPr>
        <w:t>Гаррик</w:t>
      </w:r>
      <w:proofErr w:type="spellEnd"/>
      <w:r w:rsidRPr="00B83AA1">
        <w:rPr>
          <w:sz w:val="24"/>
          <w:szCs w:val="24"/>
          <w:lang w:bidi="ar-SA"/>
        </w:rPr>
        <w:t xml:space="preserve"> как реформатор театрального искусства.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Комедия  </w:t>
      </w:r>
      <w:proofErr w:type="spellStart"/>
      <w:r w:rsidRPr="00B83AA1">
        <w:rPr>
          <w:sz w:val="24"/>
          <w:szCs w:val="24"/>
          <w:lang w:bidi="ar-SA"/>
        </w:rPr>
        <w:t>дель</w:t>
      </w:r>
      <w:proofErr w:type="spellEnd"/>
      <w:r w:rsidRPr="00B83AA1">
        <w:rPr>
          <w:sz w:val="24"/>
          <w:szCs w:val="24"/>
          <w:lang w:bidi="ar-SA"/>
        </w:rPr>
        <w:t xml:space="preserve">  Арте  и итальянская драматургия </w:t>
      </w:r>
      <w:r w:rsidRPr="00B83AA1">
        <w:rPr>
          <w:sz w:val="24"/>
          <w:szCs w:val="24"/>
          <w:lang w:val="en-US" w:bidi="ar-SA"/>
        </w:rPr>
        <w:t>XVIII</w:t>
      </w:r>
      <w:r w:rsidRPr="00B83AA1">
        <w:rPr>
          <w:sz w:val="24"/>
          <w:szCs w:val="24"/>
          <w:lang w:bidi="ar-SA"/>
        </w:rPr>
        <w:t xml:space="preserve">  века: </w:t>
      </w:r>
      <w:proofErr w:type="spellStart"/>
      <w:r w:rsidRPr="00B83AA1">
        <w:rPr>
          <w:sz w:val="24"/>
          <w:szCs w:val="24"/>
          <w:lang w:bidi="ar-SA"/>
        </w:rPr>
        <w:t>К.Гольдони</w:t>
      </w:r>
      <w:proofErr w:type="spellEnd"/>
      <w:r w:rsidRPr="00B83AA1">
        <w:rPr>
          <w:sz w:val="24"/>
          <w:szCs w:val="24"/>
          <w:lang w:bidi="ar-SA"/>
        </w:rPr>
        <w:t xml:space="preserve"> и </w:t>
      </w:r>
      <w:proofErr w:type="spellStart"/>
      <w:r w:rsidRPr="00B83AA1">
        <w:rPr>
          <w:sz w:val="24"/>
          <w:szCs w:val="24"/>
          <w:lang w:bidi="ar-SA"/>
        </w:rPr>
        <w:t>К.Гоцци</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Романтические  тенденции  в  драматургии Англии и Германии.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Драматургия французского романтизма: </w:t>
      </w:r>
      <w:proofErr w:type="spellStart"/>
      <w:r w:rsidRPr="00B83AA1">
        <w:rPr>
          <w:sz w:val="24"/>
          <w:szCs w:val="24"/>
          <w:lang w:bidi="ar-SA"/>
        </w:rPr>
        <w:t>В.Гюго</w:t>
      </w:r>
      <w:proofErr w:type="spellEnd"/>
      <w:r w:rsidRPr="00B83AA1">
        <w:rPr>
          <w:sz w:val="24"/>
          <w:szCs w:val="24"/>
          <w:lang w:bidi="ar-SA"/>
        </w:rPr>
        <w:t xml:space="preserve">, А. де Мюссе, </w:t>
      </w:r>
      <w:proofErr w:type="spellStart"/>
      <w:r w:rsidRPr="00B83AA1">
        <w:rPr>
          <w:sz w:val="24"/>
          <w:szCs w:val="24"/>
          <w:lang w:bidi="ar-SA"/>
        </w:rPr>
        <w:t>П.Мериме</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Поэтическая  драма в  России  в </w:t>
      </w:r>
      <w:r w:rsidRPr="00B83AA1">
        <w:rPr>
          <w:sz w:val="24"/>
          <w:szCs w:val="24"/>
          <w:lang w:val="en-US" w:bidi="ar-SA"/>
        </w:rPr>
        <w:t>XIX</w:t>
      </w:r>
      <w:r w:rsidRPr="00B83AA1">
        <w:rPr>
          <w:sz w:val="24"/>
          <w:szCs w:val="24"/>
          <w:lang w:bidi="ar-SA"/>
        </w:rPr>
        <w:t xml:space="preserve"> в.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и театральные взгляды Н.В. Гоголя.</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А.Н. Островского.</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Г. Ибсена формирование «</w:t>
      </w:r>
      <w:proofErr w:type="gramStart"/>
      <w:r w:rsidRPr="00B83AA1">
        <w:rPr>
          <w:sz w:val="24"/>
          <w:szCs w:val="24"/>
          <w:lang w:bidi="ar-SA"/>
        </w:rPr>
        <w:t>Новой  драмы</w:t>
      </w:r>
      <w:proofErr w:type="gramEnd"/>
      <w:r w:rsidRPr="00B83AA1">
        <w:rPr>
          <w:sz w:val="24"/>
          <w:szCs w:val="24"/>
          <w:lang w:bidi="ar-SA"/>
        </w:rPr>
        <w:t>»  на  Западе..</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«Новая  драма» в  Англии: Драматургия  </w:t>
      </w:r>
      <w:proofErr w:type="spellStart"/>
      <w:r w:rsidRPr="00B83AA1">
        <w:rPr>
          <w:sz w:val="24"/>
          <w:szCs w:val="24"/>
          <w:lang w:bidi="ar-SA"/>
        </w:rPr>
        <w:t>О.Уайльда</w:t>
      </w:r>
      <w:proofErr w:type="spellEnd"/>
      <w:r w:rsidRPr="00B83AA1">
        <w:rPr>
          <w:sz w:val="24"/>
          <w:szCs w:val="24"/>
          <w:lang w:bidi="ar-SA"/>
        </w:rPr>
        <w:t xml:space="preserve">  и  </w:t>
      </w:r>
      <w:proofErr w:type="spellStart"/>
      <w:r w:rsidRPr="00B83AA1">
        <w:rPr>
          <w:sz w:val="24"/>
          <w:szCs w:val="24"/>
          <w:lang w:bidi="ar-SA"/>
        </w:rPr>
        <w:t>Дж.Б.Шоу</w:t>
      </w:r>
      <w:proofErr w:type="spellEnd"/>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А.П. Чехова.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М. Горького.</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Интеллектуальная  драма во Франции. Драматургия Ж. </w:t>
      </w:r>
      <w:proofErr w:type="spellStart"/>
      <w:r w:rsidRPr="00B83AA1">
        <w:rPr>
          <w:sz w:val="24"/>
          <w:szCs w:val="24"/>
          <w:lang w:bidi="ar-SA"/>
        </w:rPr>
        <w:t>Ануйя</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Театра  абсурда.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Советская  драматургия  2-й половины  ХХ века: творчество В. Розова, </w:t>
      </w:r>
      <w:proofErr w:type="spellStart"/>
      <w:r w:rsidRPr="00B83AA1">
        <w:rPr>
          <w:sz w:val="24"/>
          <w:szCs w:val="24"/>
          <w:lang w:bidi="ar-SA"/>
        </w:rPr>
        <w:t>А.Арбузова</w:t>
      </w:r>
      <w:proofErr w:type="spellEnd"/>
      <w:r w:rsidRPr="00B83AA1">
        <w:rPr>
          <w:sz w:val="24"/>
          <w:szCs w:val="24"/>
          <w:lang w:bidi="ar-SA"/>
        </w:rPr>
        <w:t xml:space="preserve">, </w:t>
      </w:r>
      <w:proofErr w:type="spellStart"/>
      <w:r w:rsidRPr="00B83AA1">
        <w:rPr>
          <w:sz w:val="24"/>
          <w:szCs w:val="24"/>
          <w:lang w:bidi="ar-SA"/>
        </w:rPr>
        <w:t>Е.Шварца</w:t>
      </w:r>
      <w:proofErr w:type="spellEnd"/>
      <w:r w:rsidRPr="00B83AA1">
        <w:rPr>
          <w:sz w:val="24"/>
          <w:szCs w:val="24"/>
          <w:lang w:bidi="ar-SA"/>
        </w:rPr>
        <w:t>, А. Вампилова.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Американская  драматургия </w:t>
      </w:r>
      <w:r w:rsidRPr="00B83AA1">
        <w:rPr>
          <w:sz w:val="24"/>
          <w:szCs w:val="24"/>
          <w:lang w:val="en-US" w:bidi="ar-SA"/>
        </w:rPr>
        <w:t>XX</w:t>
      </w:r>
      <w:r w:rsidRPr="00B83AA1">
        <w:rPr>
          <w:sz w:val="24"/>
          <w:szCs w:val="24"/>
          <w:lang w:bidi="ar-SA"/>
        </w:rPr>
        <w:t xml:space="preserve">  века: Ю. О’Нил и Т. Уильямс.</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Советская драматургия 20-30-х гг.: творчество В. Маяковского, </w:t>
      </w:r>
      <w:proofErr w:type="spellStart"/>
      <w:r w:rsidRPr="00B83AA1">
        <w:rPr>
          <w:sz w:val="24"/>
          <w:szCs w:val="24"/>
          <w:lang w:bidi="ar-SA"/>
        </w:rPr>
        <w:t>Н.Эрдмана</w:t>
      </w:r>
      <w:proofErr w:type="spellEnd"/>
      <w:r w:rsidRPr="00B83AA1">
        <w:rPr>
          <w:sz w:val="24"/>
          <w:szCs w:val="24"/>
          <w:lang w:bidi="ar-SA"/>
        </w:rPr>
        <w:t>,  М. Булгакова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70-80-х гг. на примере творчества И. Смоктуновского, </w:t>
      </w:r>
      <w:proofErr w:type="spellStart"/>
      <w:r w:rsidRPr="00B83AA1">
        <w:rPr>
          <w:sz w:val="24"/>
          <w:szCs w:val="24"/>
          <w:lang w:bidi="ar-SA"/>
        </w:rPr>
        <w:t>Е.Евстигнеева</w:t>
      </w:r>
      <w:proofErr w:type="spellEnd"/>
      <w:r w:rsidRPr="00B83AA1">
        <w:rPr>
          <w:sz w:val="24"/>
          <w:szCs w:val="24"/>
          <w:lang w:bidi="ar-SA"/>
        </w:rPr>
        <w:t>, А. Папанова, А. Миронова, В. Соломина и др.</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Творческий путь М. С. Щепкина. «Записки актера».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К.С. Станиславский – актер.  «Работа актёра над собой».</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Произведение К.С. Станиславского «Моя жизнь в искусстве».</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Творческий путь </w:t>
      </w:r>
      <w:proofErr w:type="spellStart"/>
      <w:r w:rsidRPr="00B83AA1">
        <w:rPr>
          <w:sz w:val="24"/>
          <w:szCs w:val="24"/>
          <w:lang w:bidi="ar-SA"/>
        </w:rPr>
        <w:t>М.Чехова</w:t>
      </w:r>
      <w:proofErr w:type="spellEnd"/>
      <w:r w:rsidRPr="00B83AA1">
        <w:rPr>
          <w:sz w:val="24"/>
          <w:szCs w:val="24"/>
          <w:lang w:bidi="ar-SA"/>
        </w:rPr>
        <w:t>. М. Чехов об искусстве актёра.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lastRenderedPageBreak/>
        <w:t>Романтизм в русском актёрском искусстве: В. Каратыгин, П. Мочалов.</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западной Европы рубежа </w:t>
      </w:r>
      <w:r w:rsidRPr="00B83AA1">
        <w:rPr>
          <w:sz w:val="24"/>
          <w:szCs w:val="24"/>
          <w:lang w:val="en-US" w:bidi="ar-SA"/>
        </w:rPr>
        <w:t>XIX</w:t>
      </w:r>
      <w:r w:rsidRPr="00B83AA1">
        <w:rPr>
          <w:sz w:val="24"/>
          <w:szCs w:val="24"/>
          <w:lang w:bidi="ar-SA"/>
        </w:rPr>
        <w:t xml:space="preserve"> –</w:t>
      </w:r>
      <w:r w:rsidRPr="00B83AA1">
        <w:rPr>
          <w:sz w:val="24"/>
          <w:szCs w:val="24"/>
          <w:lang w:val="en-US" w:bidi="ar-SA"/>
        </w:rPr>
        <w:t>XX</w:t>
      </w:r>
      <w:r w:rsidRPr="00B83AA1">
        <w:rPr>
          <w:sz w:val="24"/>
          <w:szCs w:val="24"/>
          <w:lang w:bidi="ar-SA"/>
        </w:rPr>
        <w:t xml:space="preserve"> вв.: Э. </w:t>
      </w:r>
      <w:proofErr w:type="spellStart"/>
      <w:r w:rsidRPr="00B83AA1">
        <w:rPr>
          <w:sz w:val="24"/>
          <w:szCs w:val="24"/>
          <w:lang w:bidi="ar-SA"/>
        </w:rPr>
        <w:t>Дузе</w:t>
      </w:r>
      <w:proofErr w:type="spellEnd"/>
      <w:r w:rsidRPr="00B83AA1">
        <w:rPr>
          <w:sz w:val="24"/>
          <w:szCs w:val="24"/>
          <w:lang w:bidi="ar-SA"/>
        </w:rPr>
        <w:t xml:space="preserve"> и С. Бернар.</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Англии 2-й половины  </w:t>
      </w:r>
      <w:r w:rsidRPr="00B83AA1">
        <w:rPr>
          <w:sz w:val="24"/>
          <w:szCs w:val="24"/>
          <w:lang w:val="en-US" w:bidi="ar-SA"/>
        </w:rPr>
        <w:t>XIX</w:t>
      </w:r>
      <w:r w:rsidRPr="00B83AA1">
        <w:rPr>
          <w:sz w:val="24"/>
          <w:szCs w:val="24"/>
          <w:lang w:bidi="ar-SA"/>
        </w:rPr>
        <w:t xml:space="preserve"> века: Г. </w:t>
      </w:r>
      <w:proofErr w:type="spellStart"/>
      <w:r w:rsidRPr="00B83AA1">
        <w:rPr>
          <w:sz w:val="24"/>
          <w:szCs w:val="24"/>
          <w:lang w:bidi="ar-SA"/>
        </w:rPr>
        <w:t>Ирвинг</w:t>
      </w:r>
      <w:proofErr w:type="spellEnd"/>
      <w:r w:rsidRPr="00B83AA1">
        <w:rPr>
          <w:sz w:val="24"/>
          <w:szCs w:val="24"/>
          <w:lang w:bidi="ar-SA"/>
        </w:rPr>
        <w:t xml:space="preserve">,  </w:t>
      </w:r>
      <w:proofErr w:type="spellStart"/>
      <w:r w:rsidRPr="00B83AA1">
        <w:rPr>
          <w:sz w:val="24"/>
          <w:szCs w:val="24"/>
          <w:lang w:bidi="ar-SA"/>
        </w:rPr>
        <w:t>Э.Терри</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в России во 2-й половине  </w:t>
      </w:r>
      <w:r w:rsidRPr="00B83AA1">
        <w:rPr>
          <w:sz w:val="24"/>
          <w:szCs w:val="24"/>
          <w:lang w:val="en-US" w:bidi="ar-SA"/>
        </w:rPr>
        <w:t>XIX</w:t>
      </w:r>
      <w:r w:rsidRPr="00B83AA1">
        <w:rPr>
          <w:sz w:val="24"/>
          <w:szCs w:val="24"/>
          <w:lang w:bidi="ar-SA"/>
        </w:rPr>
        <w:t xml:space="preserve"> на примере творчества М. Ермоловой, Г. Федотовой, П..</w:t>
      </w:r>
      <w:proofErr w:type="spellStart"/>
      <w:r w:rsidRPr="00B83AA1">
        <w:rPr>
          <w:sz w:val="24"/>
          <w:szCs w:val="24"/>
          <w:lang w:bidi="ar-SA"/>
        </w:rPr>
        <w:t>Стрепетовой</w:t>
      </w:r>
      <w:proofErr w:type="spellEnd"/>
      <w:r w:rsidRPr="00B83AA1">
        <w:rPr>
          <w:sz w:val="24"/>
          <w:szCs w:val="24"/>
          <w:lang w:bidi="ar-SA"/>
        </w:rPr>
        <w:t xml:space="preserve"> и  </w:t>
      </w:r>
      <w:proofErr w:type="spellStart"/>
      <w:r w:rsidRPr="00B83AA1">
        <w:rPr>
          <w:sz w:val="24"/>
          <w:szCs w:val="24"/>
          <w:lang w:bidi="ar-SA"/>
        </w:rPr>
        <w:t>В.Комиссаржевской</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Романтизм в актерском искусстве Западной Европы: Э. </w:t>
      </w:r>
      <w:proofErr w:type="spellStart"/>
      <w:r w:rsidRPr="00B83AA1">
        <w:rPr>
          <w:sz w:val="24"/>
          <w:szCs w:val="24"/>
          <w:lang w:bidi="ar-SA"/>
        </w:rPr>
        <w:t>Кин</w:t>
      </w:r>
      <w:proofErr w:type="spellEnd"/>
      <w:r w:rsidRPr="00B83AA1">
        <w:rPr>
          <w:sz w:val="24"/>
          <w:szCs w:val="24"/>
          <w:lang w:bidi="ar-SA"/>
        </w:rPr>
        <w:t>, Фредерик-</w:t>
      </w:r>
      <w:proofErr w:type="spellStart"/>
      <w:r w:rsidRPr="00B83AA1">
        <w:rPr>
          <w:sz w:val="24"/>
          <w:szCs w:val="24"/>
          <w:lang w:bidi="ar-SA"/>
        </w:rPr>
        <w:t>Леметр</w:t>
      </w:r>
      <w:proofErr w:type="spellEnd"/>
      <w:r w:rsidRPr="00B83AA1">
        <w:rPr>
          <w:sz w:val="24"/>
          <w:szCs w:val="24"/>
          <w:lang w:bidi="ar-SA"/>
        </w:rPr>
        <w:t xml:space="preserve">, </w:t>
      </w:r>
      <w:proofErr w:type="spellStart"/>
      <w:r w:rsidRPr="00B83AA1">
        <w:rPr>
          <w:sz w:val="24"/>
          <w:szCs w:val="24"/>
          <w:lang w:bidi="ar-SA"/>
        </w:rPr>
        <w:t>П.Бокаж</w:t>
      </w:r>
      <w:proofErr w:type="spellEnd"/>
      <w:r w:rsidRPr="00B83AA1">
        <w:rPr>
          <w:sz w:val="24"/>
          <w:szCs w:val="24"/>
          <w:lang w:bidi="ar-SA"/>
        </w:rPr>
        <w:t xml:space="preserve">, </w:t>
      </w:r>
      <w:proofErr w:type="spellStart"/>
      <w:r w:rsidRPr="00B83AA1">
        <w:rPr>
          <w:sz w:val="24"/>
          <w:szCs w:val="24"/>
          <w:lang w:bidi="ar-SA"/>
        </w:rPr>
        <w:t>М.Дорваль</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b/>
          <w:sz w:val="24"/>
          <w:szCs w:val="24"/>
          <w:lang w:bidi="ar-SA"/>
        </w:rPr>
      </w:pPr>
      <w:r w:rsidRPr="00B83AA1">
        <w:rPr>
          <w:sz w:val="24"/>
          <w:szCs w:val="24"/>
          <w:lang w:bidi="ar-SA"/>
        </w:rPr>
        <w:t>Актерская династия Садовских.</w:t>
      </w:r>
      <w:r w:rsidRPr="00B83AA1">
        <w:rPr>
          <w:b/>
          <w:sz w:val="24"/>
          <w:szCs w:val="24"/>
          <w:lang w:bidi="ar-SA"/>
        </w:rPr>
        <w:t xml:space="preserve">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Е.Б. Вахтангов – актер и театральный педагог.</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Этапы становления русского драматического театра. Творческий путь Фёдора Волкова.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МХТ на примере творчества О. </w:t>
      </w:r>
      <w:proofErr w:type="spellStart"/>
      <w:r w:rsidRPr="00B83AA1">
        <w:rPr>
          <w:sz w:val="24"/>
          <w:szCs w:val="24"/>
          <w:lang w:bidi="ar-SA"/>
        </w:rPr>
        <w:t>Книппер</w:t>
      </w:r>
      <w:proofErr w:type="spellEnd"/>
      <w:r w:rsidRPr="00B83AA1">
        <w:rPr>
          <w:sz w:val="24"/>
          <w:szCs w:val="24"/>
          <w:lang w:bidi="ar-SA"/>
        </w:rPr>
        <w:t xml:space="preserve">-Чеховой, </w:t>
      </w:r>
      <w:proofErr w:type="spellStart"/>
      <w:r w:rsidRPr="00B83AA1">
        <w:rPr>
          <w:sz w:val="24"/>
          <w:szCs w:val="24"/>
          <w:lang w:bidi="ar-SA"/>
        </w:rPr>
        <w:t>И.Москвина</w:t>
      </w:r>
      <w:proofErr w:type="spellEnd"/>
      <w:r w:rsidRPr="00B83AA1">
        <w:rPr>
          <w:sz w:val="24"/>
          <w:szCs w:val="24"/>
          <w:lang w:bidi="ar-SA"/>
        </w:rPr>
        <w:t xml:space="preserve"> и В. Качалова.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В.И. Немирович-Данченко о творчестве актёра.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Франции </w:t>
      </w:r>
      <w:r w:rsidRPr="00B83AA1">
        <w:rPr>
          <w:sz w:val="24"/>
          <w:szCs w:val="24"/>
          <w:lang w:val="en-US" w:bidi="ar-SA"/>
        </w:rPr>
        <w:t>XVIII</w:t>
      </w:r>
      <w:r w:rsidRPr="00B83AA1">
        <w:rPr>
          <w:sz w:val="24"/>
          <w:szCs w:val="24"/>
          <w:lang w:bidi="ar-SA"/>
        </w:rPr>
        <w:t xml:space="preserve"> века. «Парадокс об актёре» </w:t>
      </w:r>
      <w:proofErr w:type="spellStart"/>
      <w:r w:rsidRPr="00B83AA1">
        <w:rPr>
          <w:sz w:val="24"/>
          <w:szCs w:val="24"/>
          <w:lang w:bidi="ar-SA"/>
        </w:rPr>
        <w:t>Д.Дидро</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 Английское актерское искусство 30-80 –х гг. ХХ века: Дж. </w:t>
      </w:r>
      <w:proofErr w:type="spellStart"/>
      <w:r w:rsidRPr="00B83AA1">
        <w:rPr>
          <w:sz w:val="24"/>
          <w:szCs w:val="24"/>
          <w:lang w:bidi="ar-SA"/>
        </w:rPr>
        <w:t>Гилгуд</w:t>
      </w:r>
      <w:proofErr w:type="spellEnd"/>
      <w:r w:rsidRPr="00B83AA1">
        <w:rPr>
          <w:sz w:val="24"/>
          <w:szCs w:val="24"/>
          <w:lang w:bidi="ar-SA"/>
        </w:rPr>
        <w:t xml:space="preserve">, Л. Оливье, П. </w:t>
      </w:r>
      <w:proofErr w:type="spellStart"/>
      <w:r w:rsidRPr="00B83AA1">
        <w:rPr>
          <w:sz w:val="24"/>
          <w:szCs w:val="24"/>
          <w:lang w:bidi="ar-SA"/>
        </w:rPr>
        <w:t>Скоффилд</w:t>
      </w:r>
      <w:proofErr w:type="spellEnd"/>
      <w:r w:rsidRPr="00B83AA1">
        <w:rPr>
          <w:sz w:val="24"/>
          <w:szCs w:val="24"/>
          <w:lang w:bidi="ar-SA"/>
        </w:rPr>
        <w:t xml:space="preserve">, </w:t>
      </w:r>
      <w:proofErr w:type="spellStart"/>
      <w:r w:rsidRPr="00B83AA1">
        <w:rPr>
          <w:sz w:val="24"/>
          <w:szCs w:val="24"/>
          <w:lang w:bidi="ar-SA"/>
        </w:rPr>
        <w:t>В.Ли</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в </w:t>
      </w:r>
      <w:proofErr w:type="gramStart"/>
      <w:r w:rsidRPr="00B83AA1">
        <w:rPr>
          <w:sz w:val="24"/>
          <w:szCs w:val="24"/>
          <w:lang w:bidi="ar-SA"/>
        </w:rPr>
        <w:t>Западной  Европе</w:t>
      </w:r>
      <w:proofErr w:type="gramEnd"/>
      <w:r w:rsidRPr="00B83AA1">
        <w:rPr>
          <w:sz w:val="24"/>
          <w:szCs w:val="24"/>
          <w:lang w:bidi="ar-SA"/>
        </w:rPr>
        <w:t xml:space="preserve"> рубежа </w:t>
      </w:r>
      <w:r w:rsidRPr="00B83AA1">
        <w:rPr>
          <w:sz w:val="24"/>
          <w:szCs w:val="24"/>
          <w:lang w:val="en-US" w:bidi="ar-SA"/>
        </w:rPr>
        <w:t>XIX</w:t>
      </w:r>
      <w:r w:rsidRPr="00B83AA1">
        <w:rPr>
          <w:sz w:val="24"/>
          <w:szCs w:val="24"/>
          <w:lang w:bidi="ar-SA"/>
        </w:rPr>
        <w:t>-</w:t>
      </w:r>
      <w:r w:rsidRPr="00B83AA1">
        <w:rPr>
          <w:sz w:val="24"/>
          <w:szCs w:val="24"/>
          <w:lang w:val="en-US" w:bidi="ar-SA"/>
        </w:rPr>
        <w:t>XX</w:t>
      </w:r>
      <w:r w:rsidRPr="00B83AA1">
        <w:rPr>
          <w:sz w:val="24"/>
          <w:szCs w:val="24"/>
          <w:lang w:bidi="ar-SA"/>
        </w:rPr>
        <w:t xml:space="preserve"> вв.:  Й. </w:t>
      </w:r>
      <w:proofErr w:type="spellStart"/>
      <w:r w:rsidRPr="00B83AA1">
        <w:rPr>
          <w:sz w:val="24"/>
          <w:szCs w:val="24"/>
          <w:lang w:bidi="ar-SA"/>
        </w:rPr>
        <w:t>Кайнц</w:t>
      </w:r>
      <w:proofErr w:type="spellEnd"/>
      <w:r w:rsidRPr="00B83AA1">
        <w:rPr>
          <w:sz w:val="24"/>
          <w:szCs w:val="24"/>
          <w:lang w:bidi="ar-SA"/>
        </w:rPr>
        <w:t xml:space="preserve">, </w:t>
      </w:r>
      <w:proofErr w:type="spellStart"/>
      <w:r w:rsidRPr="00B83AA1">
        <w:rPr>
          <w:sz w:val="24"/>
          <w:szCs w:val="24"/>
          <w:lang w:bidi="ar-SA"/>
        </w:rPr>
        <w:t>Э.Росси</w:t>
      </w:r>
      <w:proofErr w:type="spellEnd"/>
      <w:r w:rsidRPr="00B83AA1">
        <w:rPr>
          <w:sz w:val="24"/>
          <w:szCs w:val="24"/>
          <w:lang w:bidi="ar-SA"/>
        </w:rPr>
        <w:t xml:space="preserve">, </w:t>
      </w:r>
      <w:proofErr w:type="spellStart"/>
      <w:r w:rsidRPr="00B83AA1">
        <w:rPr>
          <w:sz w:val="24"/>
          <w:szCs w:val="24"/>
          <w:lang w:bidi="ar-SA"/>
        </w:rPr>
        <w:t>Т.Сальвини</w:t>
      </w:r>
      <w:proofErr w:type="spellEnd"/>
      <w:r w:rsidRPr="00B83AA1">
        <w:rPr>
          <w:sz w:val="24"/>
          <w:szCs w:val="24"/>
          <w:lang w:bidi="ar-SA"/>
        </w:rPr>
        <w:t xml:space="preserve">,  </w:t>
      </w:r>
      <w:proofErr w:type="spellStart"/>
      <w:r w:rsidRPr="00B83AA1">
        <w:rPr>
          <w:sz w:val="24"/>
          <w:szCs w:val="24"/>
          <w:lang w:bidi="ar-SA"/>
        </w:rPr>
        <w:t>С.Моисси</w:t>
      </w:r>
      <w:proofErr w:type="spellEnd"/>
      <w:r w:rsidRPr="00B83AA1">
        <w:rPr>
          <w:sz w:val="24"/>
          <w:szCs w:val="24"/>
          <w:lang w:bidi="ar-SA"/>
        </w:rPr>
        <w:t xml:space="preserve">, </w:t>
      </w:r>
      <w:proofErr w:type="spellStart"/>
      <w:r w:rsidRPr="00B83AA1">
        <w:rPr>
          <w:sz w:val="24"/>
          <w:szCs w:val="24"/>
          <w:lang w:bidi="ar-SA"/>
        </w:rPr>
        <w:t>Ж.Б.Коклен</w:t>
      </w:r>
      <w:proofErr w:type="spellEnd"/>
      <w:r w:rsidRPr="00B83AA1">
        <w:rPr>
          <w:sz w:val="24"/>
          <w:szCs w:val="24"/>
          <w:lang w:bidi="ar-SA"/>
        </w:rPr>
        <w:t xml:space="preserve"> и </w:t>
      </w:r>
      <w:proofErr w:type="spellStart"/>
      <w:r w:rsidRPr="00B83AA1">
        <w:rPr>
          <w:sz w:val="24"/>
          <w:szCs w:val="24"/>
          <w:lang w:bidi="ar-SA"/>
        </w:rPr>
        <w:t>др</w:t>
      </w:r>
      <w:proofErr w:type="spellEnd"/>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Камерный  театра и творческий путь А. </w:t>
      </w:r>
      <w:proofErr w:type="spellStart"/>
      <w:r w:rsidRPr="00B83AA1">
        <w:rPr>
          <w:sz w:val="24"/>
          <w:szCs w:val="24"/>
          <w:lang w:bidi="ar-SA"/>
        </w:rPr>
        <w:t>Коонен</w:t>
      </w:r>
      <w:proofErr w:type="spellEnd"/>
      <w:r w:rsidRPr="00B83AA1">
        <w:rPr>
          <w:sz w:val="24"/>
          <w:szCs w:val="24"/>
          <w:lang w:bidi="ar-SA"/>
        </w:rPr>
        <w:t>. Книга «Страницы жизни».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Место актёра в театральной системе А.В. Эфроса.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 Эпический  театр </w:t>
      </w:r>
      <w:proofErr w:type="spellStart"/>
      <w:r w:rsidRPr="00B83AA1">
        <w:rPr>
          <w:sz w:val="24"/>
          <w:szCs w:val="24"/>
          <w:lang w:bidi="ar-SA"/>
        </w:rPr>
        <w:t>Б.Брехта</w:t>
      </w:r>
      <w:proofErr w:type="spellEnd"/>
      <w:r w:rsidRPr="00B83AA1">
        <w:rPr>
          <w:sz w:val="24"/>
          <w:szCs w:val="24"/>
          <w:lang w:bidi="ar-SA"/>
        </w:rPr>
        <w:t xml:space="preserve">  и  актерское  искусство.</w:t>
      </w:r>
    </w:p>
    <w:p w:rsidR="00B83AA1" w:rsidRPr="00B83AA1" w:rsidRDefault="00B83AA1" w:rsidP="00B83AA1">
      <w:pPr>
        <w:widowControl/>
        <w:numPr>
          <w:ilvl w:val="0"/>
          <w:numId w:val="10"/>
        </w:numPr>
        <w:autoSpaceDE/>
        <w:autoSpaceDN/>
        <w:spacing w:before="120" w:line="360" w:lineRule="auto"/>
        <w:jc w:val="both"/>
        <w:rPr>
          <w:b/>
          <w:bCs/>
          <w:i/>
          <w:sz w:val="24"/>
          <w:szCs w:val="24"/>
          <w:lang w:bidi="ar-SA"/>
        </w:rPr>
      </w:pPr>
      <w:r w:rsidRPr="00B83AA1">
        <w:rPr>
          <w:sz w:val="24"/>
          <w:szCs w:val="24"/>
          <w:lang w:bidi="ar-SA"/>
        </w:rPr>
        <w:t xml:space="preserve"> Э.Г. </w:t>
      </w:r>
      <w:proofErr w:type="spellStart"/>
      <w:r w:rsidRPr="00B83AA1">
        <w:rPr>
          <w:sz w:val="24"/>
          <w:szCs w:val="24"/>
          <w:lang w:bidi="ar-SA"/>
        </w:rPr>
        <w:t>Крэг</w:t>
      </w:r>
      <w:proofErr w:type="spellEnd"/>
      <w:r w:rsidRPr="00B83AA1">
        <w:rPr>
          <w:sz w:val="24"/>
          <w:szCs w:val="24"/>
          <w:lang w:bidi="ar-SA"/>
        </w:rPr>
        <w:t xml:space="preserve"> о театре  будущего и актёре-марионетке.</w:t>
      </w:r>
    </w:p>
    <w:p w:rsidR="00B83AA1" w:rsidRPr="00B83AA1" w:rsidRDefault="00B83AA1" w:rsidP="00B83AA1">
      <w:pPr>
        <w:widowControl/>
        <w:numPr>
          <w:ilvl w:val="0"/>
          <w:numId w:val="10"/>
        </w:numPr>
        <w:autoSpaceDE/>
        <w:autoSpaceDN/>
        <w:spacing w:before="120" w:line="360" w:lineRule="auto"/>
        <w:jc w:val="both"/>
        <w:rPr>
          <w:b/>
          <w:bCs/>
          <w:i/>
          <w:sz w:val="24"/>
          <w:szCs w:val="24"/>
          <w:lang w:bidi="ar-SA"/>
        </w:rPr>
      </w:pPr>
      <w:r w:rsidRPr="00B83AA1">
        <w:rPr>
          <w:sz w:val="24"/>
          <w:szCs w:val="24"/>
          <w:lang w:bidi="ar-SA"/>
        </w:rPr>
        <w:t>Актерское  искусство  и  режиссерский  театр  на Западе  во 2-й  половине ХХ века.</w:t>
      </w:r>
    </w:p>
    <w:p w:rsidR="00B83AA1" w:rsidRPr="00B83AA1" w:rsidRDefault="00B83AA1" w:rsidP="00B83AA1">
      <w:pPr>
        <w:widowControl/>
        <w:autoSpaceDE/>
        <w:autoSpaceDN/>
        <w:spacing w:before="120" w:line="360" w:lineRule="auto"/>
        <w:ind w:left="180"/>
        <w:jc w:val="both"/>
        <w:rPr>
          <w:b/>
          <w:bCs/>
          <w:i/>
          <w:sz w:val="24"/>
          <w:szCs w:val="24"/>
          <w:lang w:bidi="ar-SA"/>
        </w:rPr>
      </w:pPr>
    </w:p>
    <w:p w:rsidR="00B83AA1" w:rsidRPr="00B83AA1" w:rsidRDefault="00B83AA1" w:rsidP="00B83AA1">
      <w:pPr>
        <w:widowControl/>
        <w:autoSpaceDE/>
        <w:autoSpaceDN/>
        <w:spacing w:line="360" w:lineRule="auto"/>
        <w:ind w:left="710"/>
        <w:jc w:val="both"/>
        <w:rPr>
          <w:sz w:val="24"/>
          <w:szCs w:val="24"/>
          <w:lang w:bidi="ar-SA"/>
        </w:rPr>
      </w:pPr>
      <w:r w:rsidRPr="00B83AA1">
        <w:rPr>
          <w:sz w:val="24"/>
          <w:szCs w:val="24"/>
          <w:lang w:bidi="ar-SA"/>
        </w:rPr>
        <w:t>Список  вопросов  может  быть  расширен  на  базе  представленной  выше  тематики.</w:t>
      </w:r>
    </w:p>
    <w:p w:rsidR="00B83AA1" w:rsidRPr="00B83AA1" w:rsidRDefault="00B83AA1" w:rsidP="00B83AA1">
      <w:pPr>
        <w:widowControl/>
        <w:autoSpaceDE/>
        <w:autoSpaceDN/>
        <w:spacing w:line="360" w:lineRule="auto"/>
        <w:ind w:left="710"/>
        <w:jc w:val="both"/>
        <w:rPr>
          <w:sz w:val="24"/>
          <w:szCs w:val="24"/>
          <w:lang w:bidi="ar-SA"/>
        </w:rPr>
      </w:pPr>
    </w:p>
    <w:p w:rsidR="00B83AA1" w:rsidRPr="00B83AA1" w:rsidRDefault="00B83AA1" w:rsidP="00B83AA1">
      <w:pPr>
        <w:keepNext/>
        <w:keepLines/>
        <w:widowControl/>
        <w:autoSpaceDE/>
        <w:autoSpaceDN/>
        <w:spacing w:before="40" w:line="360" w:lineRule="auto"/>
        <w:outlineLvl w:val="1"/>
        <w:rPr>
          <w:color w:val="2E74B5"/>
          <w:sz w:val="24"/>
          <w:szCs w:val="24"/>
          <w:lang w:bidi="ar-SA"/>
        </w:rPr>
      </w:pPr>
      <w:proofErr w:type="spellStart"/>
      <w:r w:rsidRPr="00B83AA1">
        <w:rPr>
          <w:color w:val="2E74B5"/>
          <w:sz w:val="24"/>
          <w:szCs w:val="24"/>
          <w:lang w:bidi="ar-SA"/>
        </w:rPr>
        <w:t>Книгообеспеченность</w:t>
      </w:r>
      <w:proofErr w:type="spellEnd"/>
      <w:r w:rsidRPr="00B83AA1">
        <w:rPr>
          <w:color w:val="2E74B5"/>
          <w:sz w:val="24"/>
          <w:szCs w:val="24"/>
          <w:lang w:bidi="ar-SA"/>
        </w:rPr>
        <w:t xml:space="preserve"> дисциплины основной литературой</w:t>
      </w:r>
    </w:p>
    <w:p w:rsidR="00B83AA1" w:rsidRPr="00B83AA1" w:rsidRDefault="00B83AA1" w:rsidP="00B83AA1">
      <w:pPr>
        <w:widowControl/>
        <w:autoSpaceDE/>
        <w:autoSpaceDN/>
        <w:rPr>
          <w:sz w:val="24"/>
          <w:szCs w:val="24"/>
          <w:lang w:bidi="ar-SA"/>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8"/>
        <w:gridCol w:w="2564"/>
        <w:gridCol w:w="740"/>
        <w:gridCol w:w="1044"/>
        <w:gridCol w:w="998"/>
        <w:gridCol w:w="1173"/>
        <w:gridCol w:w="634"/>
        <w:gridCol w:w="1649"/>
      </w:tblGrid>
      <w:tr w:rsidR="00B83AA1" w:rsidRPr="00B83AA1" w:rsidTr="00DB2602">
        <w:trPr>
          <w:tblHeader/>
          <w:tblCellSpacing w:w="15" w:type="dxa"/>
        </w:trPr>
        <w:tc>
          <w:tcPr>
            <w:tcW w:w="0" w:type="auto"/>
            <w:gridSpan w:val="8"/>
            <w:tcBorders>
              <w:top w:val="nil"/>
              <w:left w:val="nil"/>
              <w:bottom w:val="nil"/>
              <w:right w:val="nil"/>
            </w:tcBorders>
            <w:vAlign w:val="center"/>
          </w:tcPr>
          <w:p w:rsidR="00B83AA1" w:rsidRPr="00B83AA1" w:rsidRDefault="00B83AA1" w:rsidP="00B83AA1">
            <w:pPr>
              <w:widowControl/>
              <w:autoSpaceDE/>
              <w:autoSpaceDN/>
              <w:jc w:val="center"/>
              <w:rPr>
                <w:sz w:val="24"/>
                <w:szCs w:val="24"/>
                <w:lang w:bidi="ar-SA"/>
              </w:rPr>
            </w:pPr>
            <w:r w:rsidRPr="00B83AA1">
              <w:rPr>
                <w:sz w:val="24"/>
                <w:szCs w:val="24"/>
                <w:lang w:bidi="ar-SA"/>
              </w:rPr>
              <w:lastRenderedPageBreak/>
              <w:t>Кафедра   </w:t>
            </w:r>
            <w:r w:rsidRPr="00B83AA1">
              <w:rPr>
                <w:b/>
                <w:bCs/>
                <w:sz w:val="24"/>
                <w:szCs w:val="24"/>
                <w:lang w:bidi="ar-SA"/>
              </w:rPr>
              <w:t xml:space="preserve"> Режиссуры и мастерства актера</w:t>
            </w:r>
            <w:r w:rsidRPr="00B83AA1">
              <w:rPr>
                <w:sz w:val="24"/>
                <w:szCs w:val="24"/>
                <w:lang w:bidi="ar-SA"/>
              </w:rPr>
              <w:t xml:space="preserve"> </w:t>
            </w:r>
            <w:r w:rsidRPr="00B83AA1">
              <w:rPr>
                <w:sz w:val="24"/>
                <w:szCs w:val="24"/>
                <w:lang w:bidi="ar-SA"/>
              </w:rPr>
              <w:br/>
            </w:r>
            <w:r w:rsidRPr="00B83AA1">
              <w:rPr>
                <w:sz w:val="24"/>
                <w:szCs w:val="24"/>
                <w:lang w:bidi="ar-SA"/>
              </w:rPr>
              <w:br/>
              <w:t>Дисциплина   </w:t>
            </w:r>
            <w:r w:rsidRPr="00B83AA1">
              <w:rPr>
                <w:b/>
                <w:bCs/>
                <w:sz w:val="24"/>
                <w:szCs w:val="24"/>
                <w:lang w:bidi="ar-SA"/>
              </w:rPr>
              <w:t>История театра (Режиссуры и мастерства актера) </w:t>
            </w:r>
            <w:r w:rsidRPr="00B83AA1">
              <w:rPr>
                <w:sz w:val="24"/>
                <w:szCs w:val="24"/>
                <w:lang w:bidi="ar-SA"/>
              </w:rPr>
              <w:t xml:space="preserve">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Литература</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Курс</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Номера групп</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Семестр</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студентов</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книг/студента</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Маркин, Р. Е.</w:t>
            </w:r>
            <w:r w:rsidRPr="00B83AA1">
              <w:rPr>
                <w:sz w:val="24"/>
                <w:szCs w:val="24"/>
                <w:lang w:bidi="ar-SA"/>
              </w:rPr>
              <w:br/>
              <w:t xml:space="preserve">   Истоки режиссерской мысли [Электронный ресурс] : хрестоматия для студентов вузов : в 2 ч. Ч. 1 / Р. Е. Маркин ; </w:t>
            </w:r>
            <w:proofErr w:type="spellStart"/>
            <w:r w:rsidRPr="00B83AA1">
              <w:rPr>
                <w:sz w:val="24"/>
                <w:szCs w:val="24"/>
                <w:lang w:bidi="ar-SA"/>
              </w:rPr>
              <w:t>Моск</w:t>
            </w:r>
            <w:proofErr w:type="spellEnd"/>
            <w:r w:rsidRPr="00B83AA1">
              <w:rPr>
                <w:sz w:val="24"/>
                <w:szCs w:val="24"/>
                <w:lang w:bidi="ar-SA"/>
              </w:rPr>
              <w:t xml:space="preserve">. гос. ун-т культуры и искусств, </w:t>
            </w:r>
            <w:proofErr w:type="spellStart"/>
            <w:r w:rsidRPr="00B83AA1">
              <w:rPr>
                <w:sz w:val="24"/>
                <w:szCs w:val="24"/>
                <w:lang w:bidi="ar-SA"/>
              </w:rPr>
              <w:t>Рязан</w:t>
            </w:r>
            <w:proofErr w:type="spellEnd"/>
            <w:r w:rsidRPr="00B83AA1">
              <w:rPr>
                <w:sz w:val="24"/>
                <w:szCs w:val="24"/>
                <w:lang w:bidi="ar-SA"/>
              </w:rPr>
              <w:t xml:space="preserve">. ин-т (фил.). - </w:t>
            </w:r>
            <w:proofErr w:type="gramStart"/>
            <w:r w:rsidRPr="00B83AA1">
              <w:rPr>
                <w:sz w:val="24"/>
                <w:szCs w:val="24"/>
                <w:lang w:bidi="ar-SA"/>
              </w:rPr>
              <w:t>Рязань :</w:t>
            </w:r>
            <w:proofErr w:type="gramEnd"/>
            <w:r w:rsidRPr="00B83AA1">
              <w:rPr>
                <w:sz w:val="24"/>
                <w:szCs w:val="24"/>
                <w:lang w:bidi="ar-SA"/>
              </w:rPr>
              <w:t xml:space="preserve"> </w:t>
            </w:r>
            <w:proofErr w:type="spellStart"/>
            <w:r w:rsidRPr="00B83AA1">
              <w:rPr>
                <w:sz w:val="24"/>
                <w:szCs w:val="24"/>
                <w:lang w:bidi="ar-SA"/>
              </w:rPr>
              <w:t>Рязан</w:t>
            </w:r>
            <w:proofErr w:type="spellEnd"/>
            <w:r w:rsidRPr="00B83AA1">
              <w:rPr>
                <w:sz w:val="24"/>
                <w:szCs w:val="24"/>
                <w:lang w:bidi="ar-SA"/>
              </w:rPr>
              <w:t xml:space="preserve">. ин-т (фил.) МГУКИ, 2014. - 199 с. - </w:t>
            </w:r>
            <w:proofErr w:type="spellStart"/>
            <w:r w:rsidRPr="00B83AA1">
              <w:rPr>
                <w:sz w:val="24"/>
                <w:szCs w:val="24"/>
                <w:lang w:bidi="ar-SA"/>
              </w:rPr>
              <w:t>Библиогр</w:t>
            </w:r>
            <w:proofErr w:type="spellEnd"/>
            <w:r w:rsidRPr="00B83AA1">
              <w:rPr>
                <w:sz w:val="24"/>
                <w:szCs w:val="24"/>
                <w:lang w:bidi="ar-SA"/>
              </w:rPr>
              <w:t>.: с. 196-197. - б. ц.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3.80 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Маркин, Р. Е.</w:t>
            </w:r>
            <w:r w:rsidRPr="00B83AA1">
              <w:rPr>
                <w:sz w:val="24"/>
                <w:szCs w:val="24"/>
                <w:lang w:bidi="ar-SA"/>
              </w:rPr>
              <w:br/>
              <w:t xml:space="preserve">   Истоки режиссерской мысли [Электронный ресурс] : хрестоматия для студентов вузов : в 2 ч. Ч. 2 / Р. Е. Маркин ; </w:t>
            </w:r>
            <w:proofErr w:type="spellStart"/>
            <w:r w:rsidRPr="00B83AA1">
              <w:rPr>
                <w:sz w:val="24"/>
                <w:szCs w:val="24"/>
                <w:lang w:bidi="ar-SA"/>
              </w:rPr>
              <w:t>Моск</w:t>
            </w:r>
            <w:proofErr w:type="spellEnd"/>
            <w:r w:rsidRPr="00B83AA1">
              <w:rPr>
                <w:sz w:val="24"/>
                <w:szCs w:val="24"/>
                <w:lang w:bidi="ar-SA"/>
              </w:rPr>
              <w:t xml:space="preserve">. гос. ун-т культуры и искусств, </w:t>
            </w:r>
            <w:proofErr w:type="spellStart"/>
            <w:r w:rsidRPr="00B83AA1">
              <w:rPr>
                <w:sz w:val="24"/>
                <w:szCs w:val="24"/>
                <w:lang w:bidi="ar-SA"/>
              </w:rPr>
              <w:t>Рязан</w:t>
            </w:r>
            <w:proofErr w:type="spellEnd"/>
            <w:r w:rsidRPr="00B83AA1">
              <w:rPr>
                <w:sz w:val="24"/>
                <w:szCs w:val="24"/>
                <w:lang w:bidi="ar-SA"/>
              </w:rPr>
              <w:t xml:space="preserve">. ин-т (фил.). - </w:t>
            </w:r>
            <w:proofErr w:type="gramStart"/>
            <w:r w:rsidRPr="00B83AA1">
              <w:rPr>
                <w:sz w:val="24"/>
                <w:szCs w:val="24"/>
                <w:lang w:bidi="ar-SA"/>
              </w:rPr>
              <w:t>Рязань :</w:t>
            </w:r>
            <w:proofErr w:type="gramEnd"/>
            <w:r w:rsidRPr="00B83AA1">
              <w:rPr>
                <w:sz w:val="24"/>
                <w:szCs w:val="24"/>
                <w:lang w:bidi="ar-SA"/>
              </w:rPr>
              <w:t xml:space="preserve"> </w:t>
            </w:r>
            <w:proofErr w:type="spellStart"/>
            <w:r w:rsidRPr="00B83AA1">
              <w:rPr>
                <w:sz w:val="24"/>
                <w:szCs w:val="24"/>
                <w:lang w:bidi="ar-SA"/>
              </w:rPr>
              <w:t>Рязан</w:t>
            </w:r>
            <w:proofErr w:type="spellEnd"/>
            <w:r w:rsidRPr="00B83AA1">
              <w:rPr>
                <w:sz w:val="24"/>
                <w:szCs w:val="24"/>
                <w:lang w:bidi="ar-SA"/>
              </w:rPr>
              <w:t xml:space="preserve">. ин-т (фил.) МГУКИ, 2014. - 155 с. - </w:t>
            </w:r>
            <w:proofErr w:type="spellStart"/>
            <w:r w:rsidRPr="00B83AA1">
              <w:rPr>
                <w:sz w:val="24"/>
                <w:szCs w:val="24"/>
                <w:lang w:bidi="ar-SA"/>
              </w:rPr>
              <w:t>Библиогр</w:t>
            </w:r>
            <w:proofErr w:type="spellEnd"/>
            <w:r w:rsidRPr="00B83AA1">
              <w:rPr>
                <w:sz w:val="24"/>
                <w:szCs w:val="24"/>
                <w:lang w:bidi="ar-SA"/>
              </w:rPr>
              <w:t>.: с. 151-152. - б. ц.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3.80 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Мокульский</w:t>
            </w:r>
            <w:proofErr w:type="spellEnd"/>
            <w:r w:rsidRPr="00B83AA1">
              <w:rPr>
                <w:b/>
                <w:bCs/>
                <w:sz w:val="24"/>
                <w:szCs w:val="24"/>
                <w:lang w:bidi="ar-SA"/>
              </w:rPr>
              <w:t>, Стефан Стефанович (1896-1960).</w:t>
            </w:r>
            <w:r w:rsidRPr="00B83AA1">
              <w:rPr>
                <w:sz w:val="24"/>
                <w:szCs w:val="24"/>
                <w:lang w:bidi="ar-SA"/>
              </w:rPr>
              <w:br/>
              <w:t xml:space="preserve">   История западноевропейского театра [Электронный ресурс] : [учеб. пособие] / Стефан Стефанович ; С. С. </w:t>
            </w:r>
            <w:proofErr w:type="spellStart"/>
            <w:r w:rsidRPr="00B83AA1">
              <w:rPr>
                <w:sz w:val="24"/>
                <w:szCs w:val="24"/>
                <w:lang w:bidi="ar-SA"/>
              </w:rPr>
              <w:t>Мокульский</w:t>
            </w:r>
            <w:proofErr w:type="spellEnd"/>
            <w:r w:rsidRPr="00B83AA1">
              <w:rPr>
                <w:sz w:val="24"/>
                <w:szCs w:val="24"/>
                <w:lang w:bidi="ar-SA"/>
              </w:rPr>
              <w:t xml:space="preserve">. - </w:t>
            </w:r>
            <w:proofErr w:type="gramStart"/>
            <w:r w:rsidRPr="00B83AA1">
              <w:rPr>
                <w:sz w:val="24"/>
                <w:szCs w:val="24"/>
                <w:lang w:bidi="ar-SA"/>
              </w:rPr>
              <w:t>Москва :</w:t>
            </w:r>
            <w:proofErr w:type="gramEnd"/>
            <w:r w:rsidRPr="00B83AA1">
              <w:rPr>
                <w:sz w:val="24"/>
                <w:szCs w:val="24"/>
                <w:lang w:bidi="ar-SA"/>
              </w:rPr>
              <w:t xml:space="preserve"> """Лань"", ""Планета музыки""", 2011. - 719, [1] с., XXXII с. </w:t>
            </w:r>
            <w:proofErr w:type="gramStart"/>
            <w:r w:rsidRPr="00B83AA1">
              <w:rPr>
                <w:sz w:val="24"/>
                <w:szCs w:val="24"/>
                <w:lang w:bidi="ar-SA"/>
              </w:rPr>
              <w:t>ил. :</w:t>
            </w:r>
            <w:proofErr w:type="gramEnd"/>
            <w:r w:rsidRPr="00B83AA1">
              <w:rPr>
                <w:sz w:val="24"/>
                <w:szCs w:val="24"/>
                <w:lang w:bidi="ar-SA"/>
              </w:rPr>
              <w:t xml:space="preserve"> ил. ; 24. - (Мир культуры, истории и философии). - </w:t>
            </w:r>
            <w:proofErr w:type="spellStart"/>
            <w:r w:rsidRPr="00B83AA1">
              <w:rPr>
                <w:sz w:val="24"/>
                <w:szCs w:val="24"/>
                <w:lang w:bidi="ar-SA"/>
              </w:rPr>
              <w:t>Библиогр</w:t>
            </w:r>
            <w:proofErr w:type="spellEnd"/>
            <w:r w:rsidRPr="00B83AA1">
              <w:rPr>
                <w:sz w:val="24"/>
                <w:szCs w:val="24"/>
                <w:lang w:bidi="ar-SA"/>
              </w:rPr>
              <w:t>.: с. 307-318, 693-706. - Указ. имен: с. 707-717. - ISBN 978-5-91938-030-6. - ISBN 978-5-8114-1226-6.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Гвоздев, Алексей Александрович.</w:t>
            </w:r>
            <w:r w:rsidRPr="00B83AA1">
              <w:rPr>
                <w:sz w:val="24"/>
                <w:szCs w:val="24"/>
                <w:lang w:bidi="ar-SA"/>
              </w:rPr>
              <w:br/>
              <w:t xml:space="preserve">   Западноевропейский театр на рубеже XIX и XX столетий [Электронный ресурс] : [учеб. пособие] / Алексей Александрович ; А.А. Гвоздев. - </w:t>
            </w:r>
            <w:proofErr w:type="gramStart"/>
            <w:r w:rsidRPr="00B83AA1">
              <w:rPr>
                <w:sz w:val="24"/>
                <w:szCs w:val="24"/>
                <w:lang w:bidi="ar-SA"/>
              </w:rPr>
              <w:t>Москва :</w:t>
            </w:r>
            <w:proofErr w:type="gramEnd"/>
            <w:r w:rsidRPr="00B83AA1">
              <w:rPr>
                <w:sz w:val="24"/>
                <w:szCs w:val="24"/>
                <w:lang w:bidi="ar-SA"/>
              </w:rPr>
              <w:t xml:space="preserve"> Планета музыки, 2012. - 413, [2] с., XXIV c. ил., </w:t>
            </w:r>
            <w:proofErr w:type="spellStart"/>
            <w:r w:rsidRPr="00B83AA1">
              <w:rPr>
                <w:sz w:val="24"/>
                <w:szCs w:val="24"/>
                <w:lang w:bidi="ar-SA"/>
              </w:rPr>
              <w:t>портр</w:t>
            </w:r>
            <w:proofErr w:type="spellEnd"/>
            <w:proofErr w:type="gramStart"/>
            <w:r w:rsidRPr="00B83AA1">
              <w:rPr>
                <w:sz w:val="24"/>
                <w:szCs w:val="24"/>
                <w:lang w:bidi="ar-SA"/>
              </w:rPr>
              <w:t>. ;</w:t>
            </w:r>
            <w:proofErr w:type="gramEnd"/>
            <w:r w:rsidRPr="00B83AA1">
              <w:rPr>
                <w:sz w:val="24"/>
                <w:szCs w:val="24"/>
                <w:lang w:bidi="ar-SA"/>
              </w:rPr>
              <w:t xml:space="preserve"> 21. - (Мир культуры, истории и философии). - </w:t>
            </w:r>
            <w:proofErr w:type="spellStart"/>
            <w:r w:rsidRPr="00B83AA1">
              <w:rPr>
                <w:sz w:val="24"/>
                <w:szCs w:val="24"/>
                <w:lang w:bidi="ar-SA"/>
              </w:rPr>
              <w:t>Библиогр</w:t>
            </w:r>
            <w:proofErr w:type="spellEnd"/>
            <w:r w:rsidRPr="00B83AA1">
              <w:rPr>
                <w:sz w:val="24"/>
                <w:szCs w:val="24"/>
                <w:lang w:bidi="ar-SA"/>
              </w:rPr>
              <w:t>.: с. 401-406 и в примеч. - Имен. указ. в конце кн. - ISBN 978-5-91938-052-8 (ПЛАНЕТА МУЗЫКИ). - ISBN 978-5-8114-1323-2 (Лань).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bl>
    <w:p w:rsidR="00B83AA1" w:rsidRPr="00B83AA1" w:rsidRDefault="00B83AA1" w:rsidP="00B83AA1">
      <w:pPr>
        <w:keepNext/>
        <w:keepLines/>
        <w:widowControl/>
        <w:autoSpaceDE/>
        <w:autoSpaceDN/>
        <w:jc w:val="center"/>
        <w:outlineLvl w:val="1"/>
        <w:rPr>
          <w:color w:val="2E74B5"/>
          <w:sz w:val="24"/>
          <w:szCs w:val="24"/>
          <w:lang w:bidi="ar-SA"/>
        </w:rPr>
      </w:pPr>
      <w:proofErr w:type="spellStart"/>
      <w:r w:rsidRPr="00B83AA1">
        <w:rPr>
          <w:color w:val="2E74B5"/>
          <w:sz w:val="24"/>
          <w:szCs w:val="24"/>
          <w:lang w:bidi="ar-SA"/>
        </w:rPr>
        <w:lastRenderedPageBreak/>
        <w:t>Книгообеспеченность</w:t>
      </w:r>
      <w:proofErr w:type="spellEnd"/>
      <w:r w:rsidRPr="00B83AA1">
        <w:rPr>
          <w:color w:val="2E74B5"/>
          <w:sz w:val="24"/>
          <w:szCs w:val="24"/>
          <w:lang w:bidi="ar-SA"/>
        </w:rPr>
        <w:t xml:space="preserve"> дисциплины дополнительной литературой</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04"/>
        <w:gridCol w:w="2541"/>
        <w:gridCol w:w="738"/>
        <w:gridCol w:w="1038"/>
        <w:gridCol w:w="995"/>
        <w:gridCol w:w="1166"/>
        <w:gridCol w:w="628"/>
        <w:gridCol w:w="1640"/>
      </w:tblGrid>
      <w:tr w:rsidR="00B83AA1" w:rsidRPr="00B83AA1" w:rsidTr="00DB2602">
        <w:trPr>
          <w:tblHeader/>
          <w:tblCellSpacing w:w="15" w:type="dxa"/>
        </w:trPr>
        <w:tc>
          <w:tcPr>
            <w:tcW w:w="0" w:type="auto"/>
            <w:gridSpan w:val="8"/>
            <w:tcBorders>
              <w:top w:val="nil"/>
              <w:left w:val="nil"/>
              <w:bottom w:val="nil"/>
              <w:right w:val="nil"/>
            </w:tcBorders>
            <w:vAlign w:val="center"/>
          </w:tcPr>
          <w:p w:rsidR="00B83AA1" w:rsidRPr="00B83AA1" w:rsidRDefault="00B83AA1" w:rsidP="00B83AA1">
            <w:pPr>
              <w:widowControl/>
              <w:autoSpaceDE/>
              <w:autoSpaceDN/>
              <w:jc w:val="center"/>
              <w:rPr>
                <w:sz w:val="24"/>
                <w:szCs w:val="24"/>
                <w:lang w:bidi="ar-SA"/>
              </w:rPr>
            </w:pPr>
            <w:r w:rsidRPr="00B83AA1">
              <w:rPr>
                <w:sz w:val="24"/>
                <w:szCs w:val="24"/>
                <w:lang w:bidi="ar-SA"/>
              </w:rPr>
              <w:lastRenderedPageBreak/>
              <w:t>Кафедра   </w:t>
            </w:r>
            <w:r w:rsidRPr="00B83AA1">
              <w:rPr>
                <w:b/>
                <w:bCs/>
                <w:sz w:val="24"/>
                <w:szCs w:val="24"/>
                <w:lang w:bidi="ar-SA"/>
              </w:rPr>
              <w:t xml:space="preserve"> Режиссуры и мастерства актера</w:t>
            </w:r>
            <w:r w:rsidRPr="00B83AA1">
              <w:rPr>
                <w:sz w:val="24"/>
                <w:szCs w:val="24"/>
                <w:lang w:bidi="ar-SA"/>
              </w:rPr>
              <w:t xml:space="preserve"> </w:t>
            </w:r>
            <w:r w:rsidRPr="00B83AA1">
              <w:rPr>
                <w:sz w:val="24"/>
                <w:szCs w:val="24"/>
                <w:lang w:bidi="ar-SA"/>
              </w:rPr>
              <w:br/>
            </w:r>
            <w:r w:rsidRPr="00B83AA1">
              <w:rPr>
                <w:sz w:val="24"/>
                <w:szCs w:val="24"/>
                <w:lang w:bidi="ar-SA"/>
              </w:rPr>
              <w:br/>
              <w:t>Дисциплина   </w:t>
            </w:r>
            <w:r w:rsidRPr="00B83AA1">
              <w:rPr>
                <w:b/>
                <w:bCs/>
                <w:sz w:val="24"/>
                <w:szCs w:val="24"/>
                <w:lang w:bidi="ar-SA"/>
              </w:rPr>
              <w:t>История театра (Режиссуры и мастерства актера) </w:t>
            </w:r>
            <w:r w:rsidRPr="00B83AA1">
              <w:rPr>
                <w:sz w:val="24"/>
                <w:szCs w:val="24"/>
                <w:lang w:bidi="ar-SA"/>
              </w:rPr>
              <w:t xml:space="preserve">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Литература</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Курс</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Номера групп</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Семестр</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студентов</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книг/студента</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Куликова, К. Ф.</w:t>
            </w:r>
            <w:r w:rsidRPr="00B83AA1">
              <w:rPr>
                <w:sz w:val="24"/>
                <w:szCs w:val="24"/>
                <w:lang w:bidi="ar-SA"/>
              </w:rPr>
              <w:br/>
              <w:t xml:space="preserve">   Российского театра первые актеры / К. Ф. Куликова. - </w:t>
            </w:r>
            <w:proofErr w:type="gramStart"/>
            <w:r w:rsidRPr="00B83AA1">
              <w:rPr>
                <w:sz w:val="24"/>
                <w:szCs w:val="24"/>
                <w:lang w:bidi="ar-SA"/>
              </w:rPr>
              <w:t>Л. :</w:t>
            </w:r>
            <w:proofErr w:type="gramEnd"/>
            <w:r w:rsidRPr="00B83AA1">
              <w:rPr>
                <w:sz w:val="24"/>
                <w:szCs w:val="24"/>
                <w:lang w:bidi="ar-SA"/>
              </w:rPr>
              <w:t xml:space="preserve"> </w:t>
            </w:r>
            <w:proofErr w:type="spellStart"/>
            <w:r w:rsidRPr="00B83AA1">
              <w:rPr>
                <w:sz w:val="24"/>
                <w:szCs w:val="24"/>
                <w:lang w:bidi="ar-SA"/>
              </w:rPr>
              <w:t>Лениздат</w:t>
            </w:r>
            <w:proofErr w:type="spellEnd"/>
            <w:r w:rsidRPr="00B83AA1">
              <w:rPr>
                <w:sz w:val="24"/>
                <w:szCs w:val="24"/>
                <w:lang w:bidi="ar-SA"/>
              </w:rPr>
              <w:t xml:space="preserve">, 1991. - 331, [3] с. - (Выдающиеся деятели науки и культуры в Петербурге-Петрограде-Ленинграде). - </w:t>
            </w:r>
            <w:proofErr w:type="spellStart"/>
            <w:r w:rsidRPr="00B83AA1">
              <w:rPr>
                <w:sz w:val="24"/>
                <w:szCs w:val="24"/>
                <w:lang w:bidi="ar-SA"/>
              </w:rPr>
              <w:t>Библиогр</w:t>
            </w:r>
            <w:proofErr w:type="spellEnd"/>
            <w:r w:rsidRPr="00B83AA1">
              <w:rPr>
                <w:sz w:val="24"/>
                <w:szCs w:val="24"/>
                <w:lang w:bidi="ar-SA"/>
              </w:rPr>
              <w:t>.: с. 331-332. - ISBN 5-289-00810-1.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Театры России (драматические театры</w:t>
            </w:r>
            <w:proofErr w:type="gramStart"/>
            <w:r w:rsidRPr="00B83AA1">
              <w:rPr>
                <w:b/>
                <w:bCs/>
                <w:sz w:val="24"/>
                <w:szCs w:val="24"/>
                <w:lang w:bidi="ar-SA"/>
              </w:rPr>
              <w:t>)</w:t>
            </w:r>
            <w:r w:rsidRPr="00B83AA1">
              <w:rPr>
                <w:sz w:val="24"/>
                <w:szCs w:val="24"/>
                <w:lang w:bidi="ar-SA"/>
              </w:rPr>
              <w:t xml:space="preserve"> :</w:t>
            </w:r>
            <w:proofErr w:type="gramEnd"/>
            <w:r w:rsidRPr="00B83AA1">
              <w:rPr>
                <w:sz w:val="24"/>
                <w:szCs w:val="24"/>
                <w:lang w:bidi="ar-SA"/>
              </w:rPr>
              <w:t xml:space="preserve"> Справочник. Ч.1, 2 / Мин-во культуры России; Гл. </w:t>
            </w:r>
            <w:proofErr w:type="spellStart"/>
            <w:proofErr w:type="gramStart"/>
            <w:r w:rsidRPr="00B83AA1">
              <w:rPr>
                <w:sz w:val="24"/>
                <w:szCs w:val="24"/>
                <w:lang w:bidi="ar-SA"/>
              </w:rPr>
              <w:t>информ</w:t>
            </w:r>
            <w:proofErr w:type="spellEnd"/>
            <w:r w:rsidRPr="00B83AA1">
              <w:rPr>
                <w:sz w:val="24"/>
                <w:szCs w:val="24"/>
                <w:lang w:bidi="ar-SA"/>
              </w:rPr>
              <w:t>.-</w:t>
            </w:r>
            <w:proofErr w:type="spellStart"/>
            <w:proofErr w:type="gramEnd"/>
            <w:r w:rsidRPr="00B83AA1">
              <w:rPr>
                <w:sz w:val="24"/>
                <w:szCs w:val="24"/>
                <w:lang w:bidi="ar-SA"/>
              </w:rPr>
              <w:t>вычисл</w:t>
            </w:r>
            <w:proofErr w:type="spellEnd"/>
            <w:r w:rsidRPr="00B83AA1">
              <w:rPr>
                <w:sz w:val="24"/>
                <w:szCs w:val="24"/>
                <w:lang w:bidi="ar-SA"/>
              </w:rPr>
              <w:t>. центр; Сост.: И. И. Горбатова и др. - М. : [б. и.], 1996. - 282с. - 5000-.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Иллюстрированная история мирового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Пер. с англ. / под ред. Дж. Р. Брауна. - </w:t>
            </w:r>
            <w:proofErr w:type="gramStart"/>
            <w:r w:rsidRPr="00B83AA1">
              <w:rPr>
                <w:sz w:val="24"/>
                <w:szCs w:val="24"/>
                <w:lang w:bidi="ar-SA"/>
              </w:rPr>
              <w:t>М. :</w:t>
            </w:r>
            <w:proofErr w:type="gramEnd"/>
            <w:r w:rsidRPr="00B83AA1">
              <w:rPr>
                <w:sz w:val="24"/>
                <w:szCs w:val="24"/>
                <w:lang w:bidi="ar-SA"/>
              </w:rPr>
              <w:t xml:space="preserve"> БМММ АО, 1999. - 581, [1] </w:t>
            </w:r>
            <w:proofErr w:type="gramStart"/>
            <w:r w:rsidRPr="00B83AA1">
              <w:rPr>
                <w:sz w:val="24"/>
                <w:szCs w:val="24"/>
                <w:lang w:bidi="ar-SA"/>
              </w:rPr>
              <w:t>с. :</w:t>
            </w:r>
            <w:proofErr w:type="gramEnd"/>
            <w:r w:rsidRPr="00B83AA1">
              <w:rPr>
                <w:sz w:val="24"/>
                <w:szCs w:val="24"/>
                <w:lang w:bidi="ar-SA"/>
              </w:rPr>
              <w:t xml:space="preserve"> ил. - ISBN 5-88353-045-1 : 512-.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xml:space="preserve">   Путь актера / М. А. Чехов. - </w:t>
            </w:r>
            <w:proofErr w:type="gramStart"/>
            <w:r w:rsidRPr="00B83AA1">
              <w:rPr>
                <w:sz w:val="24"/>
                <w:szCs w:val="24"/>
                <w:lang w:bidi="ar-SA"/>
              </w:rPr>
              <w:t>М. :</w:t>
            </w:r>
            <w:proofErr w:type="gramEnd"/>
            <w:r w:rsidRPr="00B83AA1">
              <w:rPr>
                <w:sz w:val="24"/>
                <w:szCs w:val="24"/>
                <w:lang w:bidi="ar-SA"/>
              </w:rPr>
              <w:t xml:space="preserve"> Согласие, 2000. - 265, [1] с. : </w:t>
            </w:r>
            <w:proofErr w:type="spellStart"/>
            <w:r w:rsidRPr="00B83AA1">
              <w:rPr>
                <w:sz w:val="24"/>
                <w:szCs w:val="24"/>
                <w:lang w:bidi="ar-SA"/>
              </w:rPr>
              <w:t>портр</w:t>
            </w:r>
            <w:proofErr w:type="spellEnd"/>
            <w:r w:rsidRPr="00B83AA1">
              <w:rPr>
                <w:sz w:val="24"/>
                <w:szCs w:val="24"/>
                <w:lang w:bidi="ar-SA"/>
              </w:rPr>
              <w:t>. - ISBN 5-86884-086-</w:t>
            </w:r>
            <w:proofErr w:type="gramStart"/>
            <w:r w:rsidRPr="00B83AA1">
              <w:rPr>
                <w:sz w:val="24"/>
                <w:szCs w:val="24"/>
                <w:lang w:bidi="ar-SA"/>
              </w:rPr>
              <w:t>0 :</w:t>
            </w:r>
            <w:proofErr w:type="gramEnd"/>
            <w:r w:rsidRPr="00B83AA1">
              <w:rPr>
                <w:sz w:val="24"/>
                <w:szCs w:val="24"/>
                <w:lang w:bidi="ar-SA"/>
              </w:rPr>
              <w:t xml:space="preserve"> 73-.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Алянский</w:t>
            </w:r>
            <w:proofErr w:type="spellEnd"/>
            <w:r w:rsidRPr="00B83AA1">
              <w:rPr>
                <w:b/>
                <w:bCs/>
                <w:sz w:val="24"/>
                <w:szCs w:val="24"/>
                <w:lang w:bidi="ar-SA"/>
              </w:rPr>
              <w:t>, Ю.</w:t>
            </w:r>
            <w:r w:rsidRPr="00B83AA1">
              <w:rPr>
                <w:sz w:val="24"/>
                <w:szCs w:val="24"/>
                <w:lang w:bidi="ar-SA"/>
              </w:rPr>
              <w:br/>
              <w:t xml:space="preserve">   Азбука театра / Ю. </w:t>
            </w:r>
            <w:proofErr w:type="spellStart"/>
            <w:r w:rsidRPr="00B83AA1">
              <w:rPr>
                <w:sz w:val="24"/>
                <w:szCs w:val="24"/>
                <w:lang w:bidi="ar-SA"/>
              </w:rPr>
              <w:t>Алянский</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Современник, 1998. - 237, [1] с. : ил. - (Под сенью дружных муз). - ISBN 5-270-01708-</w:t>
            </w:r>
            <w:proofErr w:type="gramStart"/>
            <w:r w:rsidRPr="00B83AA1">
              <w:rPr>
                <w:sz w:val="24"/>
                <w:szCs w:val="24"/>
                <w:lang w:bidi="ar-SA"/>
              </w:rPr>
              <w:t>3 :</w:t>
            </w:r>
            <w:proofErr w:type="gramEnd"/>
            <w:r w:rsidRPr="00B83AA1">
              <w:rPr>
                <w:sz w:val="24"/>
                <w:szCs w:val="24"/>
                <w:lang w:bidi="ar-SA"/>
              </w:rPr>
              <w:t xml:space="preserve"> 25-.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Табаков, О. П.</w:t>
            </w:r>
            <w:r w:rsidRPr="00B83AA1">
              <w:rPr>
                <w:sz w:val="24"/>
                <w:szCs w:val="24"/>
                <w:lang w:bidi="ar-SA"/>
              </w:rPr>
              <w:br/>
              <w:t xml:space="preserve">   Парадокс об актере / О. П. Табаков. - </w:t>
            </w:r>
            <w:proofErr w:type="gramStart"/>
            <w:r w:rsidRPr="00B83AA1">
              <w:rPr>
                <w:sz w:val="24"/>
                <w:szCs w:val="24"/>
                <w:lang w:bidi="ar-SA"/>
              </w:rPr>
              <w:t>М. :</w:t>
            </w:r>
            <w:proofErr w:type="gramEnd"/>
            <w:r w:rsidRPr="00B83AA1">
              <w:rPr>
                <w:sz w:val="24"/>
                <w:szCs w:val="24"/>
                <w:lang w:bidi="ar-SA"/>
              </w:rPr>
              <w:t xml:space="preserve"> </w:t>
            </w:r>
            <w:proofErr w:type="spellStart"/>
            <w:r w:rsidRPr="00B83AA1">
              <w:rPr>
                <w:sz w:val="24"/>
                <w:szCs w:val="24"/>
                <w:lang w:bidi="ar-SA"/>
              </w:rPr>
              <w:t>Центрполиграф</w:t>
            </w:r>
            <w:proofErr w:type="spellEnd"/>
            <w:r w:rsidRPr="00B83AA1">
              <w:rPr>
                <w:sz w:val="24"/>
                <w:szCs w:val="24"/>
                <w:lang w:bidi="ar-SA"/>
              </w:rPr>
              <w:t xml:space="preserve">, 1999. - </w:t>
            </w:r>
            <w:proofErr w:type="gramStart"/>
            <w:r w:rsidRPr="00B83AA1">
              <w:rPr>
                <w:sz w:val="24"/>
                <w:szCs w:val="24"/>
                <w:lang w:bidi="ar-SA"/>
              </w:rPr>
              <w:t>377,[</w:t>
            </w:r>
            <w:proofErr w:type="gramEnd"/>
            <w:r w:rsidRPr="00B83AA1">
              <w:rPr>
                <w:sz w:val="24"/>
                <w:szCs w:val="24"/>
                <w:lang w:bidi="ar-SA"/>
              </w:rPr>
              <w:t>2]с., [40]</w:t>
            </w:r>
            <w:proofErr w:type="spellStart"/>
            <w:r w:rsidRPr="00B83AA1">
              <w:rPr>
                <w:sz w:val="24"/>
                <w:szCs w:val="24"/>
                <w:lang w:bidi="ar-SA"/>
              </w:rPr>
              <w:t>л.ил</w:t>
            </w:r>
            <w:proofErr w:type="spellEnd"/>
            <w:r w:rsidRPr="00B83AA1">
              <w:rPr>
                <w:sz w:val="24"/>
                <w:szCs w:val="24"/>
                <w:lang w:bidi="ar-SA"/>
              </w:rPr>
              <w:t>. - ISBN 5-227-00419-6 : 80-20-.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Захаров, М. А.</w:t>
            </w:r>
            <w:r w:rsidRPr="00B83AA1">
              <w:rPr>
                <w:sz w:val="24"/>
                <w:szCs w:val="24"/>
                <w:lang w:bidi="ar-SA"/>
              </w:rPr>
              <w:br/>
              <w:t>   </w:t>
            </w:r>
            <w:proofErr w:type="spellStart"/>
            <w:r w:rsidRPr="00B83AA1">
              <w:rPr>
                <w:sz w:val="24"/>
                <w:szCs w:val="24"/>
                <w:lang w:bidi="ar-SA"/>
              </w:rPr>
              <w:t>Суперпрофессия</w:t>
            </w:r>
            <w:proofErr w:type="spellEnd"/>
            <w:r w:rsidRPr="00B83AA1">
              <w:rPr>
                <w:sz w:val="24"/>
                <w:szCs w:val="24"/>
                <w:lang w:bidi="ar-SA"/>
              </w:rPr>
              <w:t xml:space="preserve"> / М. А. Захаров. - </w:t>
            </w:r>
            <w:proofErr w:type="gramStart"/>
            <w:r w:rsidRPr="00B83AA1">
              <w:rPr>
                <w:sz w:val="24"/>
                <w:szCs w:val="24"/>
                <w:lang w:bidi="ar-SA"/>
              </w:rPr>
              <w:t>М. :</w:t>
            </w:r>
            <w:proofErr w:type="gramEnd"/>
            <w:r w:rsidRPr="00B83AA1">
              <w:rPr>
                <w:sz w:val="24"/>
                <w:szCs w:val="24"/>
                <w:lang w:bidi="ar-SA"/>
              </w:rPr>
              <w:t xml:space="preserve"> Вагриус, 2000. - 283, [2] с., [16] л. ил. - (Мой 20 век). - ISBN 5-264-00384-</w:t>
            </w:r>
            <w:proofErr w:type="gramStart"/>
            <w:r w:rsidRPr="00B83AA1">
              <w:rPr>
                <w:sz w:val="24"/>
                <w:szCs w:val="24"/>
                <w:lang w:bidi="ar-SA"/>
              </w:rPr>
              <w:t>Х :</w:t>
            </w:r>
            <w:proofErr w:type="gramEnd"/>
            <w:r w:rsidRPr="00B83AA1">
              <w:rPr>
                <w:sz w:val="24"/>
                <w:szCs w:val="24"/>
                <w:lang w:bidi="ar-SA"/>
              </w:rPr>
              <w:t xml:space="preserve"> 78-80-.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Захаров, М. А.</w:t>
            </w:r>
            <w:r w:rsidRPr="00B83AA1">
              <w:rPr>
                <w:sz w:val="24"/>
                <w:szCs w:val="24"/>
                <w:lang w:bidi="ar-SA"/>
              </w:rPr>
              <w:br/>
              <w:t xml:space="preserve">   Контакты на разных уровнях / М. А. Захаров. - </w:t>
            </w:r>
            <w:proofErr w:type="gramStart"/>
            <w:r w:rsidRPr="00B83AA1">
              <w:rPr>
                <w:sz w:val="24"/>
                <w:szCs w:val="24"/>
                <w:lang w:bidi="ar-SA"/>
              </w:rPr>
              <w:t>М. :</w:t>
            </w:r>
            <w:proofErr w:type="gramEnd"/>
            <w:r w:rsidRPr="00B83AA1">
              <w:rPr>
                <w:sz w:val="24"/>
                <w:szCs w:val="24"/>
                <w:lang w:bidi="ar-SA"/>
              </w:rPr>
              <w:t xml:space="preserve"> </w:t>
            </w:r>
            <w:proofErr w:type="spellStart"/>
            <w:r w:rsidRPr="00B83AA1">
              <w:rPr>
                <w:sz w:val="24"/>
                <w:szCs w:val="24"/>
                <w:lang w:bidi="ar-SA"/>
              </w:rPr>
              <w:t>Центрполиграф</w:t>
            </w:r>
            <w:proofErr w:type="spellEnd"/>
            <w:r w:rsidRPr="00B83AA1">
              <w:rPr>
                <w:sz w:val="24"/>
                <w:szCs w:val="24"/>
                <w:lang w:bidi="ar-SA"/>
              </w:rPr>
              <w:t>, 2000. - 408, [2] с., [32] л. ил. - ISBN 5-227-00543-</w:t>
            </w:r>
            <w:proofErr w:type="gramStart"/>
            <w:r w:rsidRPr="00B83AA1">
              <w:rPr>
                <w:sz w:val="24"/>
                <w:szCs w:val="24"/>
                <w:lang w:bidi="ar-SA"/>
              </w:rPr>
              <w:t>5 :</w:t>
            </w:r>
            <w:proofErr w:type="gramEnd"/>
            <w:r w:rsidRPr="00B83AA1">
              <w:rPr>
                <w:sz w:val="24"/>
                <w:szCs w:val="24"/>
                <w:lang w:bidi="ar-SA"/>
              </w:rPr>
              <w:t xml:space="preserve"> 80-20-.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энциклопедия. - </w:t>
            </w:r>
            <w:proofErr w:type="gramStart"/>
            <w:r w:rsidRPr="00B83AA1">
              <w:rPr>
                <w:sz w:val="24"/>
                <w:szCs w:val="24"/>
                <w:lang w:bidi="ar-SA"/>
              </w:rPr>
              <w:t>М. :</w:t>
            </w:r>
            <w:proofErr w:type="gramEnd"/>
            <w:r w:rsidRPr="00B83AA1">
              <w:rPr>
                <w:sz w:val="24"/>
                <w:szCs w:val="24"/>
                <w:lang w:bidi="ar-SA"/>
              </w:rPr>
              <w:t xml:space="preserve"> ОЛМА-ПРЕСС, 2002. - 318, [1] </w:t>
            </w:r>
            <w:proofErr w:type="gramStart"/>
            <w:r w:rsidRPr="00B83AA1">
              <w:rPr>
                <w:sz w:val="24"/>
                <w:szCs w:val="24"/>
                <w:lang w:bidi="ar-SA"/>
              </w:rPr>
              <w:t>с. :</w:t>
            </w:r>
            <w:proofErr w:type="gramEnd"/>
            <w:r w:rsidRPr="00B83AA1">
              <w:rPr>
                <w:sz w:val="24"/>
                <w:szCs w:val="24"/>
                <w:lang w:bidi="ar-SA"/>
              </w:rPr>
              <w:t xml:space="preserve"> ил. - </w:t>
            </w:r>
            <w:proofErr w:type="spellStart"/>
            <w:r w:rsidRPr="00B83AA1">
              <w:rPr>
                <w:sz w:val="24"/>
                <w:szCs w:val="24"/>
                <w:lang w:bidi="ar-SA"/>
              </w:rPr>
              <w:t>Загл.тит.л</w:t>
            </w:r>
            <w:proofErr w:type="spellEnd"/>
            <w:r w:rsidRPr="00B83AA1">
              <w:rPr>
                <w:sz w:val="24"/>
                <w:szCs w:val="24"/>
                <w:lang w:bidi="ar-SA"/>
              </w:rPr>
              <w:t xml:space="preserve">.: </w:t>
            </w:r>
            <w:proofErr w:type="spellStart"/>
            <w:r w:rsidRPr="00B83AA1">
              <w:rPr>
                <w:sz w:val="24"/>
                <w:szCs w:val="24"/>
                <w:lang w:bidi="ar-SA"/>
              </w:rPr>
              <w:t>Энциклопедия.Театр</w:t>
            </w:r>
            <w:proofErr w:type="spellEnd"/>
            <w:r w:rsidRPr="00B83AA1">
              <w:rPr>
                <w:sz w:val="24"/>
                <w:szCs w:val="24"/>
                <w:lang w:bidi="ar-SA"/>
              </w:rPr>
              <w:t>. - ISBN 5-94849-106-</w:t>
            </w:r>
            <w:proofErr w:type="gramStart"/>
            <w:r w:rsidRPr="00B83AA1">
              <w:rPr>
                <w:sz w:val="24"/>
                <w:szCs w:val="24"/>
                <w:lang w:bidi="ar-SA"/>
              </w:rPr>
              <w:t>4 :</w:t>
            </w:r>
            <w:proofErr w:type="gramEnd"/>
            <w:r w:rsidRPr="00B83AA1">
              <w:rPr>
                <w:sz w:val="24"/>
                <w:szCs w:val="24"/>
                <w:lang w:bidi="ar-SA"/>
              </w:rPr>
              <w:t xml:space="preserve"> 220-.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Смолина, К. А.</w:t>
            </w:r>
            <w:r w:rsidRPr="00B83AA1">
              <w:rPr>
                <w:sz w:val="24"/>
                <w:szCs w:val="24"/>
                <w:lang w:bidi="ar-SA"/>
              </w:rPr>
              <w:br/>
              <w:t xml:space="preserve">   Сто великих театров мира / К. А. Смолина. - </w:t>
            </w:r>
            <w:proofErr w:type="gramStart"/>
            <w:r w:rsidRPr="00B83AA1">
              <w:rPr>
                <w:sz w:val="24"/>
                <w:szCs w:val="24"/>
                <w:lang w:bidi="ar-SA"/>
              </w:rPr>
              <w:t>М. :</w:t>
            </w:r>
            <w:proofErr w:type="gramEnd"/>
            <w:r w:rsidRPr="00B83AA1">
              <w:rPr>
                <w:sz w:val="24"/>
                <w:szCs w:val="24"/>
                <w:lang w:bidi="ar-SA"/>
              </w:rPr>
              <w:t xml:space="preserve"> Вече, 2004. - 479с : ил. - (Сто великих...). - ISBN 5-7838-0929-</w:t>
            </w:r>
            <w:proofErr w:type="gramStart"/>
            <w:r w:rsidRPr="00B83AA1">
              <w:rPr>
                <w:sz w:val="24"/>
                <w:szCs w:val="24"/>
                <w:lang w:bidi="ar-SA"/>
              </w:rPr>
              <w:t>2 :</w:t>
            </w:r>
            <w:proofErr w:type="gramEnd"/>
            <w:r w:rsidRPr="00B83AA1">
              <w:rPr>
                <w:sz w:val="24"/>
                <w:szCs w:val="24"/>
                <w:lang w:bidi="ar-SA"/>
              </w:rPr>
              <w:t xml:space="preserve"> 70-.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Западноевропейский театр от эпохи Возрождения до рубежа ХIХ-ХХ </w:t>
            </w:r>
            <w:proofErr w:type="gramStart"/>
            <w:r w:rsidRPr="00B83AA1">
              <w:rPr>
                <w:b/>
                <w:bCs/>
                <w:sz w:val="24"/>
                <w:szCs w:val="24"/>
                <w:lang w:bidi="ar-SA"/>
              </w:rPr>
              <w:t>вв.</w:t>
            </w:r>
            <w:r w:rsidRPr="00B83AA1">
              <w:rPr>
                <w:sz w:val="24"/>
                <w:szCs w:val="24"/>
                <w:lang w:bidi="ar-SA"/>
              </w:rPr>
              <w:t xml:space="preserve"> :</w:t>
            </w:r>
            <w:proofErr w:type="gramEnd"/>
            <w:r w:rsidRPr="00B83AA1">
              <w:rPr>
                <w:sz w:val="24"/>
                <w:szCs w:val="24"/>
                <w:lang w:bidi="ar-SA"/>
              </w:rPr>
              <w:t xml:space="preserve"> Очерки / Рос. гос. </w:t>
            </w:r>
            <w:proofErr w:type="spellStart"/>
            <w:r w:rsidRPr="00B83AA1">
              <w:rPr>
                <w:sz w:val="24"/>
                <w:szCs w:val="24"/>
                <w:lang w:bidi="ar-SA"/>
              </w:rPr>
              <w:t>гуманит</w:t>
            </w:r>
            <w:proofErr w:type="spellEnd"/>
            <w:r w:rsidRPr="00B83AA1">
              <w:rPr>
                <w:sz w:val="24"/>
                <w:szCs w:val="24"/>
                <w:lang w:bidi="ar-SA"/>
              </w:rPr>
              <w:t xml:space="preserve">. ун-т ; Отв. ред. М. Ю. Давыдова. - </w:t>
            </w:r>
            <w:proofErr w:type="gramStart"/>
            <w:r w:rsidRPr="00B83AA1">
              <w:rPr>
                <w:sz w:val="24"/>
                <w:szCs w:val="24"/>
                <w:lang w:bidi="ar-SA"/>
              </w:rPr>
              <w:t>М. :</w:t>
            </w:r>
            <w:proofErr w:type="gramEnd"/>
            <w:r w:rsidRPr="00B83AA1">
              <w:rPr>
                <w:sz w:val="24"/>
                <w:szCs w:val="24"/>
                <w:lang w:bidi="ar-SA"/>
              </w:rPr>
              <w:t xml:space="preserve"> РГГУ, 2001. - 435, [1] с. - ISBN 5-7281-0408-8 : 113-.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Русский драматический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энциклопедия / под общ. ред. М. И. Андреева и др. - М. : Большая Рос. </w:t>
            </w:r>
            <w:proofErr w:type="spellStart"/>
            <w:r w:rsidRPr="00B83AA1">
              <w:rPr>
                <w:sz w:val="24"/>
                <w:szCs w:val="24"/>
                <w:lang w:bidi="ar-SA"/>
              </w:rPr>
              <w:t>энцикл</w:t>
            </w:r>
            <w:proofErr w:type="spellEnd"/>
            <w:r w:rsidRPr="00B83AA1">
              <w:rPr>
                <w:sz w:val="24"/>
                <w:szCs w:val="24"/>
                <w:lang w:bidi="ar-SA"/>
              </w:rPr>
              <w:t xml:space="preserve">., 2001. - 565, [2] </w:t>
            </w:r>
            <w:proofErr w:type="gramStart"/>
            <w:r w:rsidRPr="00B83AA1">
              <w:rPr>
                <w:sz w:val="24"/>
                <w:szCs w:val="24"/>
                <w:lang w:bidi="ar-SA"/>
              </w:rPr>
              <w:t>c. :</w:t>
            </w:r>
            <w:proofErr w:type="gramEnd"/>
            <w:r w:rsidRPr="00B83AA1">
              <w:rPr>
                <w:sz w:val="24"/>
                <w:szCs w:val="24"/>
                <w:lang w:bidi="ar-SA"/>
              </w:rPr>
              <w:t xml:space="preserve"> [32] л. ил. - ISBN 5-85270-167-Х : 75-.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Проскурникова, Т. Б.</w:t>
            </w:r>
            <w:r w:rsidRPr="00B83AA1">
              <w:rPr>
                <w:sz w:val="24"/>
                <w:szCs w:val="24"/>
                <w:lang w:bidi="ar-SA"/>
              </w:rPr>
              <w:br/>
              <w:t xml:space="preserve">   Театр Франции. Судьбы и </w:t>
            </w:r>
            <w:proofErr w:type="gramStart"/>
            <w:r w:rsidRPr="00B83AA1">
              <w:rPr>
                <w:sz w:val="24"/>
                <w:szCs w:val="24"/>
                <w:lang w:bidi="ar-SA"/>
              </w:rPr>
              <w:t>образы :</w:t>
            </w:r>
            <w:proofErr w:type="gramEnd"/>
            <w:r w:rsidRPr="00B83AA1">
              <w:rPr>
                <w:sz w:val="24"/>
                <w:szCs w:val="24"/>
                <w:lang w:bidi="ar-SA"/>
              </w:rPr>
              <w:t xml:space="preserve"> очерки истории французского театра второй половины ХХ века / Т. Б. Проскурникова ; М-во культуры РФ; Рос. Акад. наук. - СПб. : </w:t>
            </w:r>
            <w:proofErr w:type="spellStart"/>
            <w:r w:rsidRPr="00B83AA1">
              <w:rPr>
                <w:sz w:val="24"/>
                <w:szCs w:val="24"/>
                <w:lang w:bidi="ar-SA"/>
              </w:rPr>
              <w:t>Алетейя</w:t>
            </w:r>
            <w:proofErr w:type="spellEnd"/>
            <w:r w:rsidRPr="00B83AA1">
              <w:rPr>
                <w:sz w:val="24"/>
                <w:szCs w:val="24"/>
                <w:lang w:bidi="ar-SA"/>
              </w:rPr>
              <w:t>, 2002. - 471</w:t>
            </w:r>
            <w:proofErr w:type="gramStart"/>
            <w:r w:rsidRPr="00B83AA1">
              <w:rPr>
                <w:sz w:val="24"/>
                <w:szCs w:val="24"/>
                <w:lang w:bidi="ar-SA"/>
              </w:rPr>
              <w:t>с. :</w:t>
            </w:r>
            <w:proofErr w:type="gramEnd"/>
            <w:r w:rsidRPr="00B83AA1">
              <w:rPr>
                <w:sz w:val="24"/>
                <w:szCs w:val="24"/>
                <w:lang w:bidi="ar-SA"/>
              </w:rPr>
              <w:t xml:space="preserve"> ил. - (</w:t>
            </w:r>
            <w:proofErr w:type="spellStart"/>
            <w:r w:rsidRPr="00B83AA1">
              <w:rPr>
                <w:sz w:val="24"/>
                <w:szCs w:val="24"/>
                <w:lang w:bidi="ar-SA"/>
              </w:rPr>
              <w:t>Gallicinium</w:t>
            </w:r>
            <w:proofErr w:type="spellEnd"/>
            <w:r w:rsidRPr="00B83AA1">
              <w:rPr>
                <w:sz w:val="24"/>
                <w:szCs w:val="24"/>
                <w:lang w:bidi="ar-SA"/>
              </w:rPr>
              <w:t>). - ISBN 5-89329-381-</w:t>
            </w:r>
            <w:proofErr w:type="gramStart"/>
            <w:r w:rsidRPr="00B83AA1">
              <w:rPr>
                <w:sz w:val="24"/>
                <w:szCs w:val="24"/>
                <w:lang w:bidi="ar-SA"/>
              </w:rPr>
              <w:t>9 :</w:t>
            </w:r>
            <w:proofErr w:type="gramEnd"/>
            <w:r w:rsidRPr="00B83AA1">
              <w:rPr>
                <w:sz w:val="24"/>
                <w:szCs w:val="24"/>
                <w:lang w:bidi="ar-SA"/>
              </w:rPr>
              <w:t xml:space="preserve"> 210-.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Аникст</w:t>
            </w:r>
            <w:proofErr w:type="spellEnd"/>
            <w:r w:rsidRPr="00B83AA1">
              <w:rPr>
                <w:b/>
                <w:bCs/>
                <w:sz w:val="24"/>
                <w:szCs w:val="24"/>
                <w:lang w:bidi="ar-SA"/>
              </w:rPr>
              <w:t>, А. А.</w:t>
            </w:r>
            <w:r w:rsidRPr="00B83AA1">
              <w:rPr>
                <w:sz w:val="24"/>
                <w:szCs w:val="24"/>
                <w:lang w:bidi="ar-SA"/>
              </w:rPr>
              <w:br/>
              <w:t xml:space="preserve">   Театр эпохи Шекспира : учеб. пособие для вузов / А. А. </w:t>
            </w:r>
            <w:proofErr w:type="spellStart"/>
            <w:r w:rsidRPr="00B83AA1">
              <w:rPr>
                <w:sz w:val="24"/>
                <w:szCs w:val="24"/>
                <w:lang w:bidi="ar-SA"/>
              </w:rPr>
              <w:t>Аникст</w:t>
            </w:r>
            <w:proofErr w:type="spellEnd"/>
            <w:r w:rsidRPr="00B83AA1">
              <w:rPr>
                <w:sz w:val="24"/>
                <w:szCs w:val="24"/>
                <w:lang w:bidi="ar-SA"/>
              </w:rPr>
              <w:t xml:space="preserve">. - 2-е изд. ; </w:t>
            </w:r>
            <w:proofErr w:type="spellStart"/>
            <w:r w:rsidRPr="00B83AA1">
              <w:rPr>
                <w:sz w:val="24"/>
                <w:szCs w:val="24"/>
                <w:lang w:bidi="ar-SA"/>
              </w:rPr>
              <w:t>испр</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Дрофа, 2006. - 287,[1]с. : ил. - ISBN 5-358-01292-3 : 350-46.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Асеев, Б. Н.</w:t>
            </w:r>
            <w:r w:rsidRPr="00B83AA1">
              <w:rPr>
                <w:sz w:val="24"/>
                <w:szCs w:val="24"/>
                <w:lang w:bidi="ar-SA"/>
              </w:rPr>
              <w:br/>
              <w:t xml:space="preserve">   Русский драматический театр XVII-XVIII веков : учеб. пособие / Б. Н. Асеев. - </w:t>
            </w:r>
            <w:proofErr w:type="gramStart"/>
            <w:r w:rsidRPr="00B83AA1">
              <w:rPr>
                <w:sz w:val="24"/>
                <w:szCs w:val="24"/>
                <w:lang w:bidi="ar-SA"/>
              </w:rPr>
              <w:t>М. :</w:t>
            </w:r>
            <w:proofErr w:type="gramEnd"/>
            <w:r w:rsidRPr="00B83AA1">
              <w:rPr>
                <w:sz w:val="24"/>
                <w:szCs w:val="24"/>
                <w:lang w:bidi="ar-SA"/>
              </w:rPr>
              <w:t xml:space="preserve"> Искусство, 1958. - 414, [1] с. - 12-.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0.03 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в 4 ч. : учеб. пособие. Ч. </w:t>
            </w:r>
            <w:proofErr w:type="gramStart"/>
            <w:r w:rsidRPr="00B83AA1">
              <w:rPr>
                <w:sz w:val="24"/>
                <w:szCs w:val="24"/>
                <w:lang w:bidi="ar-SA"/>
              </w:rPr>
              <w:t>4 :</w:t>
            </w:r>
            <w:proofErr w:type="gramEnd"/>
            <w:r w:rsidRPr="00B83AA1">
              <w:rPr>
                <w:sz w:val="24"/>
                <w:szCs w:val="24"/>
                <w:lang w:bidi="ar-SA"/>
              </w:rPr>
              <w:t xml:space="preserve"> Театр стран Европы и США новейшего времени (1945-1985) / под ред. А. Г. Образцовой, К. А. Гладышевой, Л. П. Солнцевой. - </w:t>
            </w:r>
            <w:proofErr w:type="gramStart"/>
            <w:r w:rsidRPr="00B83AA1">
              <w:rPr>
                <w:sz w:val="24"/>
                <w:szCs w:val="24"/>
                <w:lang w:bidi="ar-SA"/>
              </w:rPr>
              <w:t>М. :</w:t>
            </w:r>
            <w:proofErr w:type="gramEnd"/>
            <w:r w:rsidRPr="00B83AA1">
              <w:rPr>
                <w:sz w:val="24"/>
                <w:szCs w:val="24"/>
                <w:lang w:bidi="ar-SA"/>
              </w:rPr>
              <w:t xml:space="preserve"> Просвещение, 1987. - 430, [1] с. - ISBN 4309000000-575 : 1-30-.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 Театр Европы и США после 1945 года</w:t>
            </w:r>
            <w:r w:rsidRPr="00B83AA1">
              <w:rPr>
                <w:sz w:val="24"/>
                <w:szCs w:val="24"/>
                <w:lang w:bidi="ar-SA"/>
              </w:rPr>
              <w:t xml:space="preserve">. Ч. 3 / под ред. Г.Т. </w:t>
            </w:r>
            <w:proofErr w:type="spellStart"/>
            <w:r w:rsidRPr="00B83AA1">
              <w:rPr>
                <w:sz w:val="24"/>
                <w:szCs w:val="24"/>
                <w:lang w:bidi="ar-SA"/>
              </w:rPr>
              <w:t>Бояджева</w:t>
            </w:r>
            <w:proofErr w:type="spellEnd"/>
            <w:r w:rsidRPr="00B83AA1">
              <w:rPr>
                <w:sz w:val="24"/>
                <w:szCs w:val="24"/>
                <w:lang w:bidi="ar-SA"/>
              </w:rPr>
              <w:t xml:space="preserve">, А.Г. Образцовой, Б.И. </w:t>
            </w:r>
            <w:proofErr w:type="spellStart"/>
            <w:r w:rsidRPr="00B83AA1">
              <w:rPr>
                <w:sz w:val="24"/>
                <w:szCs w:val="24"/>
                <w:lang w:bidi="ar-SA"/>
              </w:rPr>
              <w:t>Ростоцкого</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1977. - 318, [1] </w:t>
            </w:r>
            <w:proofErr w:type="gramStart"/>
            <w:r w:rsidRPr="00B83AA1">
              <w:rPr>
                <w:sz w:val="24"/>
                <w:szCs w:val="24"/>
                <w:lang w:bidi="ar-SA"/>
              </w:rPr>
              <w:t>с. :</w:t>
            </w:r>
            <w:proofErr w:type="gramEnd"/>
            <w:r w:rsidRPr="00B83AA1">
              <w:rPr>
                <w:sz w:val="24"/>
                <w:szCs w:val="24"/>
                <w:lang w:bidi="ar-SA"/>
              </w:rPr>
              <w:t xml:space="preserve"> ил. - ISBN 60602-755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учеб. пособие. Ч. </w:t>
            </w:r>
            <w:proofErr w:type="gramStart"/>
            <w:r w:rsidRPr="00B83AA1">
              <w:rPr>
                <w:sz w:val="24"/>
                <w:szCs w:val="24"/>
                <w:lang w:bidi="ar-SA"/>
              </w:rPr>
              <w:t>2 :</w:t>
            </w:r>
            <w:proofErr w:type="gramEnd"/>
            <w:r w:rsidRPr="00B83AA1">
              <w:rPr>
                <w:sz w:val="24"/>
                <w:szCs w:val="24"/>
                <w:lang w:bidi="ar-SA"/>
              </w:rPr>
              <w:t xml:space="preserve"> Театр Западной Европы Х1Х - начала ХХ века, 1789 - 1917 / под ред. Г. Н. Бояджиева, А. Г. Образцовой, А. А. Якубовского.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и доп. - М. : Просвещение, 1984. - 271, [1] с. - ISBN 4309022100-769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0.19 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учеб. пособие. </w:t>
            </w:r>
            <w:proofErr w:type="gramStart"/>
            <w:r w:rsidRPr="00B83AA1">
              <w:rPr>
                <w:sz w:val="24"/>
                <w:szCs w:val="24"/>
                <w:lang w:bidi="ar-SA"/>
              </w:rPr>
              <w:t>Ч.1 :</w:t>
            </w:r>
            <w:proofErr w:type="gramEnd"/>
            <w:r w:rsidRPr="00B83AA1">
              <w:rPr>
                <w:sz w:val="24"/>
                <w:szCs w:val="24"/>
                <w:lang w:bidi="ar-SA"/>
              </w:rPr>
              <w:t xml:space="preserve"> Театр Западной Европы от Античности до Просвещения / под ред. Г. Н. Бояджиева, А. Г. Образцовой.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и доп. - М. : Просвещение, 1981. - 335, [1] с. - ISBN 60602-397 : 1-10-.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русского советского драматического театра</w:t>
            </w:r>
            <w:r w:rsidRPr="00B83AA1">
              <w:rPr>
                <w:sz w:val="24"/>
                <w:szCs w:val="24"/>
                <w:lang w:bidi="ar-SA"/>
              </w:rPr>
              <w:t>. кн.</w:t>
            </w:r>
            <w:proofErr w:type="gramStart"/>
            <w:r w:rsidRPr="00B83AA1">
              <w:rPr>
                <w:sz w:val="24"/>
                <w:szCs w:val="24"/>
                <w:lang w:bidi="ar-SA"/>
              </w:rPr>
              <w:t>1 :</w:t>
            </w:r>
            <w:proofErr w:type="gramEnd"/>
            <w:r w:rsidRPr="00B83AA1">
              <w:rPr>
                <w:sz w:val="24"/>
                <w:szCs w:val="24"/>
                <w:lang w:bidi="ar-SA"/>
              </w:rPr>
              <w:t xml:space="preserve"> 1917-1945 / под об. ред. Ю.А. Дмитриева, К.Л. </w:t>
            </w:r>
            <w:proofErr w:type="spellStart"/>
            <w:r w:rsidRPr="00B83AA1">
              <w:rPr>
                <w:sz w:val="24"/>
                <w:szCs w:val="24"/>
                <w:lang w:bidi="ar-SA"/>
              </w:rPr>
              <w:t>Рудницкого</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1984. - 334,[1]с. - ISBN 4309022100-665 : 1-10-.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0.51 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русского советского драматического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в 2 кн. : учеб. пособие. Кн. </w:t>
            </w:r>
            <w:proofErr w:type="gramStart"/>
            <w:r w:rsidRPr="00B83AA1">
              <w:rPr>
                <w:sz w:val="24"/>
                <w:szCs w:val="24"/>
                <w:lang w:bidi="ar-SA"/>
              </w:rPr>
              <w:t>2 :</w:t>
            </w:r>
            <w:proofErr w:type="gramEnd"/>
            <w:r w:rsidRPr="00B83AA1">
              <w:rPr>
                <w:sz w:val="24"/>
                <w:szCs w:val="24"/>
                <w:lang w:bidi="ar-SA"/>
              </w:rPr>
              <w:t xml:space="preserve"> 1945 -1980-е годы / под общ. ред. Ю. А. Дмитриева. - </w:t>
            </w:r>
            <w:proofErr w:type="gramStart"/>
            <w:r w:rsidRPr="00B83AA1">
              <w:rPr>
                <w:sz w:val="24"/>
                <w:szCs w:val="24"/>
                <w:lang w:bidi="ar-SA"/>
              </w:rPr>
              <w:t>М. :</w:t>
            </w:r>
            <w:proofErr w:type="gramEnd"/>
            <w:r w:rsidRPr="00B83AA1">
              <w:rPr>
                <w:sz w:val="24"/>
                <w:szCs w:val="24"/>
                <w:lang w:bidi="ar-SA"/>
              </w:rPr>
              <w:t xml:space="preserve"> Просвещение, 1987. - 271, [1] с.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Дмитриев, Ю. А.</w:t>
            </w:r>
            <w:r w:rsidRPr="00B83AA1">
              <w:rPr>
                <w:sz w:val="24"/>
                <w:szCs w:val="24"/>
                <w:lang w:bidi="ar-SA"/>
              </w:rPr>
              <w:br/>
              <w:t xml:space="preserve">   История русского и советского драматического театра (от истоков до современности) : учеб. пособие / Ю. А. Дмитриев, Г. А. Хайченко. - </w:t>
            </w:r>
            <w:proofErr w:type="gramStart"/>
            <w:r w:rsidRPr="00B83AA1">
              <w:rPr>
                <w:sz w:val="24"/>
                <w:szCs w:val="24"/>
                <w:lang w:bidi="ar-SA"/>
              </w:rPr>
              <w:t>М. :</w:t>
            </w:r>
            <w:proofErr w:type="gramEnd"/>
            <w:r w:rsidRPr="00B83AA1">
              <w:rPr>
                <w:sz w:val="24"/>
                <w:szCs w:val="24"/>
                <w:lang w:bidi="ar-SA"/>
              </w:rPr>
              <w:t xml:space="preserve"> Просвещение, 1986. - 158, [2] </w:t>
            </w:r>
            <w:proofErr w:type="gramStart"/>
            <w:r w:rsidRPr="00B83AA1">
              <w:rPr>
                <w:sz w:val="24"/>
                <w:szCs w:val="24"/>
                <w:lang w:bidi="ar-SA"/>
              </w:rPr>
              <w:t>с. :</w:t>
            </w:r>
            <w:proofErr w:type="gramEnd"/>
            <w:r w:rsidRPr="00B83AA1">
              <w:rPr>
                <w:sz w:val="24"/>
                <w:szCs w:val="24"/>
                <w:lang w:bidi="ar-SA"/>
              </w:rPr>
              <w:t xml:space="preserve"> ил. - ISBN 4309000000-670 : 0-60-.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466 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1.77 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Асеев, Б. Н.</w:t>
            </w:r>
            <w:r w:rsidRPr="00B83AA1">
              <w:rPr>
                <w:sz w:val="24"/>
                <w:szCs w:val="24"/>
                <w:lang w:bidi="ar-SA"/>
              </w:rPr>
              <w:br/>
              <w:t>   Русский драматический театр от его истоков до конца XVIII века : учебник / Б. Н. Асеев.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xml:space="preserve">. и доп. - М. : Искусство, 1977. - 575, [1] </w:t>
            </w:r>
            <w:proofErr w:type="gramStart"/>
            <w:r w:rsidRPr="00B83AA1">
              <w:rPr>
                <w:sz w:val="24"/>
                <w:szCs w:val="24"/>
                <w:lang w:bidi="ar-SA"/>
              </w:rPr>
              <w:t>с. :</w:t>
            </w:r>
            <w:proofErr w:type="gramEnd"/>
            <w:r w:rsidRPr="00B83AA1">
              <w:rPr>
                <w:sz w:val="24"/>
                <w:szCs w:val="24"/>
                <w:lang w:bidi="ar-SA"/>
              </w:rPr>
              <w:t xml:space="preserve"> ил. - ISBN 80105-198 : 1-80-.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0.05 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Русский драматический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учебник / под ред. Б. Н. Асеева, А. Г. Образцовой. - </w:t>
            </w:r>
            <w:proofErr w:type="gramStart"/>
            <w:r w:rsidRPr="00B83AA1">
              <w:rPr>
                <w:sz w:val="24"/>
                <w:szCs w:val="24"/>
                <w:lang w:bidi="ar-SA"/>
              </w:rPr>
              <w:t>М. :</w:t>
            </w:r>
            <w:proofErr w:type="gramEnd"/>
            <w:r w:rsidRPr="00B83AA1">
              <w:rPr>
                <w:sz w:val="24"/>
                <w:szCs w:val="24"/>
                <w:lang w:bidi="ar-SA"/>
              </w:rPr>
              <w:t xml:space="preserve"> Просвещение, 1976. - 382 </w:t>
            </w:r>
            <w:proofErr w:type="gramStart"/>
            <w:r w:rsidRPr="00B83AA1">
              <w:rPr>
                <w:sz w:val="24"/>
                <w:szCs w:val="24"/>
                <w:lang w:bidi="ar-SA"/>
              </w:rPr>
              <w:t>с. :</w:t>
            </w:r>
            <w:proofErr w:type="gramEnd"/>
            <w:r w:rsidRPr="00B83AA1">
              <w:rPr>
                <w:sz w:val="24"/>
                <w:szCs w:val="24"/>
                <w:lang w:bidi="ar-SA"/>
              </w:rPr>
              <w:t xml:space="preserve"> ил. - ISBN 60602-496 : 1-15-.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в 4 ч. : учеб. пособие. Ч. </w:t>
            </w:r>
            <w:proofErr w:type="gramStart"/>
            <w:r w:rsidRPr="00B83AA1">
              <w:rPr>
                <w:sz w:val="24"/>
                <w:szCs w:val="24"/>
                <w:lang w:bidi="ar-SA"/>
              </w:rPr>
              <w:t>3 :</w:t>
            </w:r>
            <w:proofErr w:type="gramEnd"/>
            <w:r w:rsidRPr="00B83AA1">
              <w:rPr>
                <w:sz w:val="24"/>
                <w:szCs w:val="24"/>
                <w:lang w:bidi="ar-SA"/>
              </w:rPr>
              <w:t xml:space="preserve"> Театр Западной Европы и США (1917-1945) / под ред. Г. И. Бояджиева, А. Г. Образцовой, Е. В. </w:t>
            </w:r>
            <w:proofErr w:type="spellStart"/>
            <w:r w:rsidRPr="00B83AA1">
              <w:rPr>
                <w:sz w:val="24"/>
                <w:szCs w:val="24"/>
                <w:lang w:bidi="ar-SA"/>
              </w:rPr>
              <w:t>Кочетовой</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1986. - 254, [1] с. - ISBN 4309000000-208 : 0-90-.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0.03 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 Театр Западной Европы</w:t>
            </w:r>
            <w:r w:rsidRPr="00B83AA1">
              <w:rPr>
                <w:sz w:val="24"/>
                <w:szCs w:val="24"/>
                <w:lang w:bidi="ar-SA"/>
              </w:rPr>
              <w:t xml:space="preserve">. Ч. 1 / под ред. Г.Т. </w:t>
            </w:r>
            <w:proofErr w:type="spellStart"/>
            <w:r w:rsidRPr="00B83AA1">
              <w:rPr>
                <w:sz w:val="24"/>
                <w:szCs w:val="24"/>
                <w:lang w:bidi="ar-SA"/>
              </w:rPr>
              <w:t>Бояджева</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1971. - 359,[1]с. : ил. - 0-93-.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театра. Театр Европы и США Х1Х-ХХ </w:t>
            </w:r>
            <w:proofErr w:type="gramStart"/>
            <w:r w:rsidRPr="00B83AA1">
              <w:rPr>
                <w:b/>
                <w:bCs/>
                <w:sz w:val="24"/>
                <w:szCs w:val="24"/>
                <w:lang w:bidi="ar-SA"/>
              </w:rPr>
              <w:t>вв.</w:t>
            </w:r>
            <w:r w:rsidRPr="00B83AA1">
              <w:rPr>
                <w:sz w:val="24"/>
                <w:szCs w:val="24"/>
                <w:lang w:bidi="ar-SA"/>
              </w:rPr>
              <w:t xml:space="preserve"> :</w:t>
            </w:r>
            <w:proofErr w:type="gramEnd"/>
            <w:r w:rsidRPr="00B83AA1">
              <w:rPr>
                <w:sz w:val="24"/>
                <w:szCs w:val="24"/>
                <w:lang w:bidi="ar-SA"/>
              </w:rPr>
              <w:t xml:space="preserve"> учеб. пособие : Ч. 2 / под ред. Г.Н. Бояджиева. - </w:t>
            </w:r>
            <w:proofErr w:type="gramStart"/>
            <w:r w:rsidRPr="00B83AA1">
              <w:rPr>
                <w:sz w:val="24"/>
                <w:szCs w:val="24"/>
                <w:lang w:bidi="ar-SA"/>
              </w:rPr>
              <w:t>М. :</w:t>
            </w:r>
            <w:proofErr w:type="gramEnd"/>
            <w:r w:rsidRPr="00B83AA1">
              <w:rPr>
                <w:sz w:val="24"/>
                <w:szCs w:val="24"/>
                <w:lang w:bidi="ar-SA"/>
              </w:rPr>
              <w:t xml:space="preserve"> Просвещение, 1972. - 327,[1]с. - 0-88-.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0.08 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xml:space="preserve">   Путь актера. Жизнь и встречи / М. А. Чехов. - </w:t>
            </w:r>
            <w:proofErr w:type="gramStart"/>
            <w:r w:rsidRPr="00B83AA1">
              <w:rPr>
                <w:sz w:val="24"/>
                <w:szCs w:val="24"/>
                <w:lang w:bidi="ar-SA"/>
              </w:rPr>
              <w:t>М. :</w:t>
            </w:r>
            <w:proofErr w:type="gramEnd"/>
            <w:r w:rsidRPr="00B83AA1">
              <w:rPr>
                <w:sz w:val="24"/>
                <w:szCs w:val="24"/>
                <w:lang w:bidi="ar-SA"/>
              </w:rPr>
              <w:t xml:space="preserve"> </w:t>
            </w:r>
            <w:proofErr w:type="spellStart"/>
            <w:r w:rsidRPr="00B83AA1">
              <w:rPr>
                <w:sz w:val="24"/>
                <w:szCs w:val="24"/>
                <w:lang w:bidi="ar-SA"/>
              </w:rPr>
              <w:t>Аст</w:t>
            </w:r>
            <w:proofErr w:type="spellEnd"/>
            <w:r w:rsidRPr="00B83AA1">
              <w:rPr>
                <w:sz w:val="24"/>
                <w:szCs w:val="24"/>
                <w:lang w:bidi="ar-SA"/>
              </w:rPr>
              <w:t xml:space="preserve">: Олимп: </w:t>
            </w:r>
            <w:proofErr w:type="spellStart"/>
            <w:r w:rsidRPr="00B83AA1">
              <w:rPr>
                <w:sz w:val="24"/>
                <w:szCs w:val="24"/>
                <w:lang w:bidi="ar-SA"/>
              </w:rPr>
              <w:t>Астрель</w:t>
            </w:r>
            <w:proofErr w:type="spellEnd"/>
            <w:r w:rsidRPr="00B83AA1">
              <w:rPr>
                <w:sz w:val="24"/>
                <w:szCs w:val="24"/>
                <w:lang w:bidi="ar-SA"/>
              </w:rPr>
              <w:t>, 2001. - 409, [2] c. - (Мемуары). - ISBN 5-17-004481-Х. - ISBN 5-8195-0272-8. - ISBN 5-271-01410-</w:t>
            </w:r>
            <w:proofErr w:type="gramStart"/>
            <w:r w:rsidRPr="00B83AA1">
              <w:rPr>
                <w:sz w:val="24"/>
                <w:szCs w:val="24"/>
                <w:lang w:bidi="ar-SA"/>
              </w:rPr>
              <w:t>Х :</w:t>
            </w:r>
            <w:proofErr w:type="gramEnd"/>
            <w:r w:rsidRPr="00B83AA1">
              <w:rPr>
                <w:sz w:val="24"/>
                <w:szCs w:val="24"/>
                <w:lang w:bidi="ar-SA"/>
              </w:rPr>
              <w:t xml:space="preserve">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Бояджиев, Г. Н.</w:t>
            </w:r>
            <w:r w:rsidRPr="00B83AA1">
              <w:rPr>
                <w:sz w:val="24"/>
                <w:szCs w:val="24"/>
                <w:lang w:bidi="ar-SA"/>
              </w:rPr>
              <w:br/>
              <w:t xml:space="preserve">   От Софокла до Брехта за сорок театральных вечеров / Г. Н. Бояджиев ; [ГИТИС]. - </w:t>
            </w:r>
            <w:proofErr w:type="gramStart"/>
            <w:r w:rsidRPr="00B83AA1">
              <w:rPr>
                <w:sz w:val="24"/>
                <w:szCs w:val="24"/>
                <w:lang w:bidi="ar-SA"/>
              </w:rPr>
              <w:t>М. :</w:t>
            </w:r>
            <w:proofErr w:type="gramEnd"/>
            <w:r w:rsidRPr="00B83AA1">
              <w:rPr>
                <w:sz w:val="24"/>
                <w:szCs w:val="24"/>
                <w:lang w:bidi="ar-SA"/>
              </w:rPr>
              <w:t xml:space="preserve"> ГИТИС, 2009. - 418, [1] с. - ("ГИТИС" - студентам. Учебники. Учебные пособия). - </w:t>
            </w:r>
            <w:proofErr w:type="spellStart"/>
            <w:r w:rsidRPr="00B83AA1">
              <w:rPr>
                <w:sz w:val="24"/>
                <w:szCs w:val="24"/>
                <w:lang w:bidi="ar-SA"/>
              </w:rPr>
              <w:t>Библиогр</w:t>
            </w:r>
            <w:proofErr w:type="spellEnd"/>
            <w:r w:rsidRPr="00B83AA1">
              <w:rPr>
                <w:sz w:val="24"/>
                <w:szCs w:val="24"/>
                <w:lang w:bidi="ar-SA"/>
              </w:rPr>
              <w:t>.: с. 412-416. - ISBN 978-5-91328-046-2 : 631-40.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0.04 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Мальцева, О.</w:t>
            </w:r>
            <w:r w:rsidRPr="00B83AA1">
              <w:rPr>
                <w:sz w:val="24"/>
                <w:szCs w:val="24"/>
                <w:lang w:bidi="ar-SA"/>
              </w:rPr>
              <w:br/>
              <w:t xml:space="preserve">   Юрий Любимов. Режиссерский метод. Спектакли Московского театра драмы и </w:t>
            </w:r>
            <w:proofErr w:type="spellStart"/>
            <w:r w:rsidRPr="00B83AA1">
              <w:rPr>
                <w:sz w:val="24"/>
                <w:szCs w:val="24"/>
                <w:lang w:bidi="ar-SA"/>
              </w:rPr>
              <w:t>комеди</w:t>
            </w:r>
            <w:proofErr w:type="spellEnd"/>
            <w:r w:rsidRPr="00B83AA1">
              <w:rPr>
                <w:sz w:val="24"/>
                <w:szCs w:val="24"/>
                <w:lang w:bidi="ar-SA"/>
              </w:rPr>
              <w:t xml:space="preserve"> на Таганке, 1964-</w:t>
            </w:r>
            <w:proofErr w:type="gramStart"/>
            <w:r w:rsidRPr="00B83AA1">
              <w:rPr>
                <w:sz w:val="24"/>
                <w:szCs w:val="24"/>
                <w:lang w:bidi="ar-SA"/>
              </w:rPr>
              <w:t>1998 :</w:t>
            </w:r>
            <w:proofErr w:type="gramEnd"/>
            <w:r w:rsidRPr="00B83AA1">
              <w:rPr>
                <w:sz w:val="24"/>
                <w:szCs w:val="24"/>
                <w:lang w:bidi="ar-SA"/>
              </w:rPr>
              <w:t xml:space="preserve"> Спектакли Московского театра драмы и комедии на Таганке.1964-1998 гг. / О. Мальцева ; Рос. ин-т истории и искусств. - [2-е изд.]. - М. : АСТ, 2010. - 410 с., [16] л. </w:t>
            </w:r>
            <w:proofErr w:type="gramStart"/>
            <w:r w:rsidRPr="00B83AA1">
              <w:rPr>
                <w:sz w:val="24"/>
                <w:szCs w:val="24"/>
                <w:lang w:bidi="ar-SA"/>
              </w:rPr>
              <w:t>ил. :</w:t>
            </w:r>
            <w:proofErr w:type="gramEnd"/>
            <w:r w:rsidRPr="00B83AA1">
              <w:rPr>
                <w:sz w:val="24"/>
                <w:szCs w:val="24"/>
                <w:lang w:bidi="ar-SA"/>
              </w:rPr>
              <w:t xml:space="preserve"> ил. - (Актерский тренинг). - </w:t>
            </w:r>
            <w:proofErr w:type="spellStart"/>
            <w:r w:rsidRPr="00B83AA1">
              <w:rPr>
                <w:sz w:val="24"/>
                <w:szCs w:val="24"/>
                <w:lang w:bidi="ar-SA"/>
              </w:rPr>
              <w:t>Библиогр</w:t>
            </w:r>
            <w:proofErr w:type="spellEnd"/>
            <w:r w:rsidRPr="00B83AA1">
              <w:rPr>
                <w:sz w:val="24"/>
                <w:szCs w:val="24"/>
                <w:lang w:bidi="ar-SA"/>
              </w:rPr>
              <w:t>.: с. 378-384. - ISBN 978-5-17-067080-2 : 368-83.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Стрельцова</w:t>
            </w:r>
            <w:proofErr w:type="spellEnd"/>
            <w:r w:rsidRPr="00B83AA1">
              <w:rPr>
                <w:b/>
                <w:bCs/>
                <w:sz w:val="24"/>
                <w:szCs w:val="24"/>
                <w:lang w:bidi="ar-SA"/>
              </w:rPr>
              <w:t>, Е. И.</w:t>
            </w:r>
            <w:r w:rsidRPr="00B83AA1">
              <w:rPr>
                <w:sz w:val="24"/>
                <w:szCs w:val="24"/>
                <w:lang w:bidi="ar-SA"/>
              </w:rPr>
              <w:br/>
              <w:t xml:space="preserve">   Частный театр в России. От истоков до начала XX века [Текст] / Е. И. </w:t>
            </w:r>
            <w:proofErr w:type="spellStart"/>
            <w:proofErr w:type="gramStart"/>
            <w:r w:rsidRPr="00B83AA1">
              <w:rPr>
                <w:sz w:val="24"/>
                <w:szCs w:val="24"/>
                <w:lang w:bidi="ar-SA"/>
              </w:rPr>
              <w:t>Стрельцова</w:t>
            </w:r>
            <w:proofErr w:type="spellEnd"/>
            <w:r w:rsidRPr="00B83AA1">
              <w:rPr>
                <w:sz w:val="24"/>
                <w:szCs w:val="24"/>
                <w:lang w:bidi="ar-SA"/>
              </w:rPr>
              <w:t xml:space="preserve"> ;</w:t>
            </w:r>
            <w:proofErr w:type="gramEnd"/>
            <w:r w:rsidRPr="00B83AA1">
              <w:rPr>
                <w:sz w:val="24"/>
                <w:szCs w:val="24"/>
                <w:lang w:bidi="ar-SA"/>
              </w:rPr>
              <w:t xml:space="preserve"> Гос. ин-т искусствознания, Гос. центр. театр. музей им. А. А. Бахрушина. - </w:t>
            </w:r>
            <w:proofErr w:type="gramStart"/>
            <w:r w:rsidRPr="00B83AA1">
              <w:rPr>
                <w:sz w:val="24"/>
                <w:szCs w:val="24"/>
                <w:lang w:bidi="ar-SA"/>
              </w:rPr>
              <w:t>М. :</w:t>
            </w:r>
            <w:proofErr w:type="gramEnd"/>
            <w:r w:rsidRPr="00B83AA1">
              <w:rPr>
                <w:sz w:val="24"/>
                <w:szCs w:val="24"/>
                <w:lang w:bidi="ar-SA"/>
              </w:rPr>
              <w:t xml:space="preserve"> ГИТИС, 2009. - 632, [1] c., [24] л. ил. - Прил.: с. 531-608. - ISBN 978-5-91328-044-</w:t>
            </w:r>
            <w:proofErr w:type="gramStart"/>
            <w:r w:rsidRPr="00B83AA1">
              <w:rPr>
                <w:sz w:val="24"/>
                <w:szCs w:val="24"/>
                <w:lang w:bidi="ar-SA"/>
              </w:rPr>
              <w:t>2 :</w:t>
            </w:r>
            <w:proofErr w:type="gramEnd"/>
            <w:r w:rsidRPr="00B83AA1">
              <w:rPr>
                <w:sz w:val="24"/>
                <w:szCs w:val="24"/>
                <w:lang w:bidi="ar-SA"/>
              </w:rPr>
              <w:t xml:space="preserve"> 400-.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Мейерхольд, В. Э.</w:t>
            </w:r>
            <w:r w:rsidRPr="00B83AA1">
              <w:rPr>
                <w:sz w:val="24"/>
                <w:szCs w:val="24"/>
                <w:lang w:bidi="ar-SA"/>
              </w:rPr>
              <w:br/>
              <w:t xml:space="preserve">   Наследие [Текст] . Кн. 3 : Студия на Поварской, май - декабрь 1905 / В. Э. Мейерхольд. - </w:t>
            </w:r>
            <w:proofErr w:type="gramStart"/>
            <w:r w:rsidRPr="00B83AA1">
              <w:rPr>
                <w:sz w:val="24"/>
                <w:szCs w:val="24"/>
                <w:lang w:bidi="ar-SA"/>
              </w:rPr>
              <w:t>М. :</w:t>
            </w:r>
            <w:proofErr w:type="gramEnd"/>
            <w:r w:rsidRPr="00B83AA1">
              <w:rPr>
                <w:sz w:val="24"/>
                <w:szCs w:val="24"/>
                <w:lang w:bidi="ar-SA"/>
              </w:rPr>
              <w:t xml:space="preserve"> Новое изд-во, 2010. - 782 </w:t>
            </w:r>
            <w:proofErr w:type="gramStart"/>
            <w:r w:rsidRPr="00B83AA1">
              <w:rPr>
                <w:sz w:val="24"/>
                <w:szCs w:val="24"/>
                <w:lang w:bidi="ar-SA"/>
              </w:rPr>
              <w:t>с. :</w:t>
            </w:r>
            <w:proofErr w:type="gramEnd"/>
            <w:r w:rsidRPr="00B83AA1">
              <w:rPr>
                <w:sz w:val="24"/>
                <w:szCs w:val="24"/>
                <w:lang w:bidi="ar-SA"/>
              </w:rPr>
              <w:t xml:space="preserve"> ил. - ISBN 978-598379-148-0 : 400-.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xml:space="preserve">   Путь актера. Жизнь и встречи [Текст] / М. А. Чехов. - </w:t>
            </w:r>
            <w:proofErr w:type="gramStart"/>
            <w:r w:rsidRPr="00B83AA1">
              <w:rPr>
                <w:sz w:val="24"/>
                <w:szCs w:val="24"/>
                <w:lang w:bidi="ar-SA"/>
              </w:rPr>
              <w:t>М. :</w:t>
            </w:r>
            <w:proofErr w:type="gramEnd"/>
            <w:r w:rsidRPr="00B83AA1">
              <w:rPr>
                <w:sz w:val="24"/>
                <w:szCs w:val="24"/>
                <w:lang w:bidi="ar-SA"/>
              </w:rPr>
              <w:t xml:space="preserve"> АСТ : АСТ Москва, 2009. - 554, [2] </w:t>
            </w:r>
            <w:proofErr w:type="gramStart"/>
            <w:r w:rsidRPr="00B83AA1">
              <w:rPr>
                <w:sz w:val="24"/>
                <w:szCs w:val="24"/>
                <w:lang w:bidi="ar-SA"/>
              </w:rPr>
              <w:t>с. :</w:t>
            </w:r>
            <w:proofErr w:type="gramEnd"/>
            <w:r w:rsidRPr="00B83AA1">
              <w:rPr>
                <w:sz w:val="24"/>
                <w:szCs w:val="24"/>
                <w:lang w:bidi="ar-SA"/>
              </w:rPr>
              <w:t xml:space="preserve"> ил. - ISBN 978-5-17-043665-1. - ISBN 978-5-9713-6010-0 : 354-.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Головня, В. В.</w:t>
            </w:r>
            <w:r w:rsidRPr="00B83AA1">
              <w:rPr>
                <w:sz w:val="24"/>
                <w:szCs w:val="24"/>
                <w:lang w:bidi="ar-SA"/>
              </w:rPr>
              <w:br/>
              <w:t xml:space="preserve">   История античного театра [Текст] : учеб. пособие для вузов / В. В. Головня ; [под ред. С. С. Аверинцева]. - </w:t>
            </w:r>
            <w:proofErr w:type="gramStart"/>
            <w:r w:rsidRPr="00B83AA1">
              <w:rPr>
                <w:sz w:val="24"/>
                <w:szCs w:val="24"/>
                <w:lang w:bidi="ar-SA"/>
              </w:rPr>
              <w:t>М. :</w:t>
            </w:r>
            <w:proofErr w:type="gramEnd"/>
            <w:r w:rsidRPr="00B83AA1">
              <w:rPr>
                <w:sz w:val="24"/>
                <w:szCs w:val="24"/>
                <w:lang w:bidi="ar-SA"/>
              </w:rPr>
              <w:t xml:space="preserve"> Искусство, 1972. - 399 с. : ил. - 1-38.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Вальц</w:t>
            </w:r>
            <w:proofErr w:type="spellEnd"/>
            <w:r w:rsidRPr="00B83AA1">
              <w:rPr>
                <w:b/>
                <w:bCs/>
                <w:sz w:val="24"/>
                <w:szCs w:val="24"/>
                <w:lang w:bidi="ar-SA"/>
              </w:rPr>
              <w:t>, Карл Федорович (1846-1929).</w:t>
            </w:r>
            <w:r w:rsidRPr="00B83AA1">
              <w:rPr>
                <w:sz w:val="24"/>
                <w:szCs w:val="24"/>
                <w:lang w:bidi="ar-SA"/>
              </w:rPr>
              <w:br/>
              <w:t xml:space="preserve">   Шестьдесят пять лет в театре / Карл Федорович ; К. Ф. </w:t>
            </w:r>
            <w:proofErr w:type="spellStart"/>
            <w:r w:rsidRPr="00B83AA1">
              <w:rPr>
                <w:sz w:val="24"/>
                <w:szCs w:val="24"/>
                <w:lang w:bidi="ar-SA"/>
              </w:rPr>
              <w:t>Вальц</w:t>
            </w:r>
            <w:proofErr w:type="spellEnd"/>
            <w:r w:rsidRPr="00B83AA1">
              <w:rPr>
                <w:sz w:val="24"/>
                <w:szCs w:val="24"/>
                <w:lang w:bidi="ar-SA"/>
              </w:rPr>
              <w:t xml:space="preserve">. - </w:t>
            </w:r>
            <w:proofErr w:type="gramStart"/>
            <w:r w:rsidRPr="00B83AA1">
              <w:rPr>
                <w:sz w:val="24"/>
                <w:szCs w:val="24"/>
                <w:lang w:bidi="ar-SA"/>
              </w:rPr>
              <w:t>Москва :</w:t>
            </w:r>
            <w:proofErr w:type="gramEnd"/>
            <w:r w:rsidRPr="00B83AA1">
              <w:rPr>
                <w:sz w:val="24"/>
                <w:szCs w:val="24"/>
                <w:lang w:bidi="ar-SA"/>
              </w:rPr>
              <w:t xml:space="preserve"> Планета музыки, 2011. - 316, [2] с., XXXII с. ил. : </w:t>
            </w:r>
            <w:proofErr w:type="spellStart"/>
            <w:r w:rsidRPr="00B83AA1">
              <w:rPr>
                <w:sz w:val="24"/>
                <w:szCs w:val="24"/>
                <w:lang w:bidi="ar-SA"/>
              </w:rPr>
              <w:t>портр</w:t>
            </w:r>
            <w:proofErr w:type="spellEnd"/>
            <w:r w:rsidRPr="00B83AA1">
              <w:rPr>
                <w:sz w:val="24"/>
                <w:szCs w:val="24"/>
                <w:lang w:bidi="ar-SA"/>
              </w:rPr>
              <w:t>. ; 15. - ISBN 978-5-8114-1169-6.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bl>
    <w:p w:rsidR="00B83AA1" w:rsidRPr="00B83AA1" w:rsidRDefault="00B83AA1" w:rsidP="00B83AA1">
      <w:pPr>
        <w:widowControl/>
        <w:autoSpaceDE/>
        <w:autoSpaceDN/>
        <w:jc w:val="both"/>
        <w:rPr>
          <w:b/>
          <w:sz w:val="24"/>
          <w:szCs w:val="24"/>
          <w:lang w:bidi="ar-SA"/>
        </w:rPr>
      </w:pPr>
    </w:p>
    <w:p w:rsidR="00B83AA1" w:rsidRPr="00B83AA1" w:rsidRDefault="00B83AA1" w:rsidP="00B83AA1">
      <w:pPr>
        <w:widowControl/>
        <w:tabs>
          <w:tab w:val="left" w:pos="1134"/>
          <w:tab w:val="right" w:leader="underscore" w:pos="8505"/>
        </w:tabs>
        <w:autoSpaceDE/>
        <w:autoSpaceDN/>
        <w:rPr>
          <w:b/>
          <w:sz w:val="24"/>
          <w:szCs w:val="24"/>
          <w:lang w:bidi="ar-SA"/>
        </w:rPr>
      </w:pPr>
      <w:r w:rsidRPr="00B83AA1">
        <w:rPr>
          <w:b/>
          <w:sz w:val="24"/>
          <w:szCs w:val="24"/>
          <w:lang w:bidi="ar-SA"/>
        </w:rPr>
        <w:t>Авторский список</w:t>
      </w:r>
    </w:p>
    <w:p w:rsidR="00B83AA1" w:rsidRPr="00B83AA1" w:rsidRDefault="00B83AA1" w:rsidP="00B83AA1">
      <w:pPr>
        <w:widowControl/>
        <w:tabs>
          <w:tab w:val="left" w:pos="1134"/>
          <w:tab w:val="right" w:leader="underscore" w:pos="8505"/>
        </w:tabs>
        <w:autoSpaceDE/>
        <w:autoSpaceDN/>
        <w:rPr>
          <w:b/>
          <w:sz w:val="24"/>
          <w:szCs w:val="24"/>
          <w:lang w:bidi="ar-SA"/>
        </w:rPr>
      </w:pPr>
      <w:r w:rsidRPr="00B83AA1">
        <w:rPr>
          <w:b/>
          <w:sz w:val="24"/>
          <w:szCs w:val="24"/>
          <w:lang w:bidi="ar-SA"/>
        </w:rPr>
        <w:t>А) Основная (имеющаяся в библиотеке вуза):</w:t>
      </w:r>
    </w:p>
    <w:p w:rsidR="00B83AA1" w:rsidRPr="00B83AA1" w:rsidRDefault="00B83AA1" w:rsidP="00B83AA1">
      <w:pPr>
        <w:widowControl/>
        <w:autoSpaceDE/>
        <w:autoSpaceDN/>
        <w:rPr>
          <w:b/>
          <w:sz w:val="24"/>
          <w:szCs w:val="24"/>
          <w:lang w:bidi="ar-SA"/>
        </w:rPr>
      </w:pPr>
      <w:r w:rsidRPr="00B83AA1">
        <w:rPr>
          <w:b/>
          <w:sz w:val="24"/>
          <w:szCs w:val="24"/>
          <w:lang w:bidi="ar-SA"/>
        </w:rPr>
        <w:t>Учебники и учебные пособия по всему курсу:</w:t>
      </w:r>
    </w:p>
    <w:p w:rsidR="00B83AA1" w:rsidRPr="00B83AA1" w:rsidRDefault="00B83AA1" w:rsidP="00B83AA1">
      <w:pPr>
        <w:widowControl/>
        <w:autoSpaceDE/>
        <w:autoSpaceDN/>
        <w:rPr>
          <w:sz w:val="24"/>
          <w:szCs w:val="24"/>
          <w:lang w:bidi="ar-SA"/>
        </w:rPr>
      </w:pPr>
      <w:r w:rsidRPr="00B83AA1">
        <w:rPr>
          <w:b/>
          <w:bCs/>
          <w:sz w:val="24"/>
          <w:szCs w:val="24"/>
          <w:lang w:bidi="ar-SA"/>
        </w:rPr>
        <w:t>Дмитриев, Ю.А.</w:t>
      </w:r>
      <w:r w:rsidRPr="00B83AA1">
        <w:rPr>
          <w:sz w:val="24"/>
          <w:szCs w:val="24"/>
          <w:lang w:bidi="ar-SA"/>
        </w:rPr>
        <w:t>   История русского и советского драматического театра (от истоков до современности</w:t>
      </w:r>
      <w:proofErr w:type="gramStart"/>
      <w:r w:rsidRPr="00B83AA1">
        <w:rPr>
          <w:sz w:val="24"/>
          <w:szCs w:val="24"/>
          <w:lang w:bidi="ar-SA"/>
        </w:rPr>
        <w:t>) :</w:t>
      </w:r>
      <w:proofErr w:type="gramEnd"/>
      <w:r w:rsidRPr="00B83AA1">
        <w:rPr>
          <w:sz w:val="24"/>
          <w:szCs w:val="24"/>
          <w:lang w:bidi="ar-SA"/>
        </w:rPr>
        <w:t xml:space="preserve"> Учеб. пособие / Ю. А. Дмитриев, Г. А. Хайченко. - </w:t>
      </w:r>
      <w:proofErr w:type="gramStart"/>
      <w:r w:rsidRPr="00B83AA1">
        <w:rPr>
          <w:sz w:val="24"/>
          <w:szCs w:val="24"/>
          <w:lang w:bidi="ar-SA"/>
        </w:rPr>
        <w:t>М. :</w:t>
      </w:r>
      <w:proofErr w:type="gramEnd"/>
      <w:r w:rsidRPr="00B83AA1">
        <w:rPr>
          <w:sz w:val="24"/>
          <w:szCs w:val="24"/>
          <w:lang w:bidi="ar-SA"/>
        </w:rPr>
        <w:t xml:space="preserve"> Просвещение, 1986. </w:t>
      </w:r>
    </w:p>
    <w:p w:rsidR="00B83AA1" w:rsidRPr="00B83AA1" w:rsidRDefault="00B83AA1" w:rsidP="00B83AA1">
      <w:pPr>
        <w:widowControl/>
        <w:autoSpaceDE/>
        <w:autoSpaceDN/>
        <w:rPr>
          <w:sz w:val="24"/>
          <w:szCs w:val="24"/>
          <w:lang w:bidi="ar-SA"/>
        </w:rPr>
      </w:pPr>
      <w:r w:rsidRPr="00B83AA1">
        <w:rPr>
          <w:b/>
          <w:bCs/>
          <w:sz w:val="24"/>
          <w:szCs w:val="24"/>
          <w:lang w:bidi="ar-SA"/>
        </w:rPr>
        <w:t>Данилов, С.С.</w:t>
      </w:r>
      <w:r w:rsidRPr="00B83AA1">
        <w:rPr>
          <w:sz w:val="24"/>
          <w:szCs w:val="24"/>
          <w:lang w:bidi="ar-SA"/>
        </w:rPr>
        <w:t xml:space="preserve"> Русский драматический театр XIX </w:t>
      </w:r>
      <w:proofErr w:type="gramStart"/>
      <w:r w:rsidRPr="00B83AA1">
        <w:rPr>
          <w:sz w:val="24"/>
          <w:szCs w:val="24"/>
          <w:lang w:bidi="ar-SA"/>
        </w:rPr>
        <w:t>века :</w:t>
      </w:r>
      <w:proofErr w:type="gramEnd"/>
      <w:r w:rsidRPr="00B83AA1">
        <w:rPr>
          <w:sz w:val="24"/>
          <w:szCs w:val="24"/>
          <w:lang w:bidi="ar-SA"/>
        </w:rPr>
        <w:t xml:space="preserve"> учебник. </w:t>
      </w:r>
      <w:proofErr w:type="gramStart"/>
      <w:r w:rsidRPr="00B83AA1">
        <w:rPr>
          <w:sz w:val="24"/>
          <w:szCs w:val="24"/>
          <w:lang w:bidi="ar-SA"/>
        </w:rPr>
        <w:t>Т.2 :</w:t>
      </w:r>
      <w:proofErr w:type="gramEnd"/>
      <w:r w:rsidRPr="00B83AA1">
        <w:rPr>
          <w:sz w:val="24"/>
          <w:szCs w:val="24"/>
          <w:lang w:bidi="ar-SA"/>
        </w:rPr>
        <w:t xml:space="preserve"> Вторая половина XIX века / С. С. Данилов, М. Г. </w:t>
      </w:r>
      <w:proofErr w:type="spellStart"/>
      <w:r w:rsidRPr="00B83AA1">
        <w:rPr>
          <w:sz w:val="24"/>
          <w:szCs w:val="24"/>
          <w:lang w:bidi="ar-SA"/>
        </w:rPr>
        <w:t>Португалова</w:t>
      </w:r>
      <w:proofErr w:type="spellEnd"/>
      <w:r w:rsidRPr="00B83AA1">
        <w:rPr>
          <w:sz w:val="24"/>
          <w:szCs w:val="24"/>
          <w:lang w:bidi="ar-SA"/>
        </w:rPr>
        <w:t xml:space="preserve"> ; ред. А.З. </w:t>
      </w:r>
      <w:proofErr w:type="spellStart"/>
      <w:r w:rsidRPr="00B83AA1">
        <w:rPr>
          <w:sz w:val="24"/>
          <w:szCs w:val="24"/>
          <w:lang w:bidi="ar-SA"/>
        </w:rPr>
        <w:t>Юфит</w:t>
      </w:r>
      <w:proofErr w:type="spellEnd"/>
      <w:r w:rsidRPr="00B83AA1">
        <w:rPr>
          <w:sz w:val="24"/>
          <w:szCs w:val="24"/>
          <w:lang w:bidi="ar-SA"/>
        </w:rPr>
        <w:t xml:space="preserve">. - </w:t>
      </w:r>
      <w:proofErr w:type="gramStart"/>
      <w:r w:rsidRPr="00B83AA1">
        <w:rPr>
          <w:sz w:val="24"/>
          <w:szCs w:val="24"/>
          <w:lang w:bidi="ar-SA"/>
        </w:rPr>
        <w:t>Л. :</w:t>
      </w:r>
      <w:proofErr w:type="gramEnd"/>
      <w:r w:rsidRPr="00B83AA1">
        <w:rPr>
          <w:sz w:val="24"/>
          <w:szCs w:val="24"/>
          <w:lang w:bidi="ar-SA"/>
        </w:rPr>
        <w:t xml:space="preserve"> Искусство, 1974.</w:t>
      </w:r>
    </w:p>
    <w:p w:rsidR="00B83AA1" w:rsidRPr="00B83AA1" w:rsidRDefault="00B83AA1" w:rsidP="00B83AA1">
      <w:pPr>
        <w:widowControl/>
        <w:autoSpaceDE/>
        <w:autoSpaceDN/>
        <w:rPr>
          <w:sz w:val="24"/>
          <w:szCs w:val="24"/>
          <w:lang w:bidi="ar-SA"/>
        </w:rPr>
      </w:pPr>
      <w:r w:rsidRPr="00B83AA1">
        <w:rPr>
          <w:b/>
          <w:bCs/>
          <w:sz w:val="24"/>
          <w:szCs w:val="24"/>
          <w:lang w:bidi="ar-SA"/>
        </w:rPr>
        <w:t xml:space="preserve">Иллюстрированная история мирового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Пер. с англ. / Под ред. </w:t>
      </w:r>
      <w:proofErr w:type="spellStart"/>
      <w:r w:rsidRPr="00B83AA1">
        <w:rPr>
          <w:sz w:val="24"/>
          <w:szCs w:val="24"/>
          <w:lang w:bidi="ar-SA"/>
        </w:rPr>
        <w:t>Дж.Р.Брауна</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БМММ АО, 1999. </w:t>
      </w:r>
    </w:p>
    <w:p w:rsidR="00B83AA1" w:rsidRPr="00B83AA1" w:rsidRDefault="00B83AA1" w:rsidP="00B83AA1">
      <w:pPr>
        <w:widowControl/>
        <w:autoSpaceDE/>
        <w:autoSpaceDN/>
        <w:rPr>
          <w:sz w:val="24"/>
          <w:szCs w:val="24"/>
          <w:lang w:bidi="ar-SA"/>
        </w:rPr>
      </w:pPr>
      <w:r w:rsidRPr="00B83AA1">
        <w:rPr>
          <w:b/>
          <w:bCs/>
          <w:sz w:val="24"/>
          <w:szCs w:val="24"/>
          <w:lang w:bidi="ar-SA"/>
        </w:rPr>
        <w:t xml:space="preserve">Западноевропейский театр от эпохи Возрождения до рубежа ХIХ-ХХ </w:t>
      </w:r>
      <w:proofErr w:type="gramStart"/>
      <w:r w:rsidRPr="00B83AA1">
        <w:rPr>
          <w:b/>
          <w:bCs/>
          <w:sz w:val="24"/>
          <w:szCs w:val="24"/>
          <w:lang w:bidi="ar-SA"/>
        </w:rPr>
        <w:t>вв.</w:t>
      </w:r>
      <w:r w:rsidRPr="00B83AA1">
        <w:rPr>
          <w:sz w:val="24"/>
          <w:szCs w:val="24"/>
          <w:lang w:bidi="ar-SA"/>
        </w:rPr>
        <w:t xml:space="preserve"> :</w:t>
      </w:r>
      <w:proofErr w:type="gramEnd"/>
      <w:r w:rsidRPr="00B83AA1">
        <w:rPr>
          <w:sz w:val="24"/>
          <w:szCs w:val="24"/>
          <w:lang w:bidi="ar-SA"/>
        </w:rPr>
        <w:t xml:space="preserve"> Очерки / Рос. гос. </w:t>
      </w:r>
      <w:proofErr w:type="spellStart"/>
      <w:r w:rsidRPr="00B83AA1">
        <w:rPr>
          <w:sz w:val="24"/>
          <w:szCs w:val="24"/>
          <w:lang w:bidi="ar-SA"/>
        </w:rPr>
        <w:t>гуманит</w:t>
      </w:r>
      <w:proofErr w:type="spellEnd"/>
      <w:r w:rsidRPr="00B83AA1">
        <w:rPr>
          <w:sz w:val="24"/>
          <w:szCs w:val="24"/>
          <w:lang w:bidi="ar-SA"/>
        </w:rPr>
        <w:t xml:space="preserve">. ун-т; Отв. ред. </w:t>
      </w:r>
      <w:proofErr w:type="spellStart"/>
      <w:r w:rsidRPr="00B83AA1">
        <w:rPr>
          <w:sz w:val="24"/>
          <w:szCs w:val="24"/>
          <w:lang w:bidi="ar-SA"/>
        </w:rPr>
        <w:t>М.Ю.Давыдова</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РГГУ, 2001.</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Учеб. пособие. Ч.1: Театр Западной Европы от Античности до Просвещения /Под ред. Г.Н. Бояджиева, А.Г. Образцовой.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и доп. - М.: Просвещение, 1981.</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xml:space="preserve">: Учеб. пособие. </w:t>
      </w:r>
      <w:proofErr w:type="gramStart"/>
      <w:r w:rsidRPr="00B83AA1">
        <w:rPr>
          <w:sz w:val="24"/>
          <w:szCs w:val="24"/>
          <w:lang w:bidi="ar-SA"/>
        </w:rPr>
        <w:t>Ч.2 :</w:t>
      </w:r>
      <w:proofErr w:type="gramEnd"/>
      <w:r w:rsidRPr="00B83AA1">
        <w:rPr>
          <w:sz w:val="24"/>
          <w:szCs w:val="24"/>
          <w:lang w:bidi="ar-SA"/>
        </w:rPr>
        <w:t xml:space="preserve"> Театр Западной Европы Х1Х - начала ХХ века, 1789 - 1917 / Под ред. Г.Н. Бояджиева, А.Г. Образцовой, А.А. Якубовского.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xml:space="preserve">. и доп. - М.: Просвещение, 1984. </w:t>
      </w:r>
      <w:r w:rsidRPr="00B83AA1">
        <w:rPr>
          <w:b/>
          <w:bCs/>
          <w:sz w:val="24"/>
          <w:szCs w:val="24"/>
          <w:lang w:bidi="ar-SA"/>
        </w:rPr>
        <w:t>История зарубежного театра</w:t>
      </w:r>
      <w:r w:rsidRPr="00B83AA1">
        <w:rPr>
          <w:sz w:val="24"/>
          <w:szCs w:val="24"/>
          <w:lang w:bidi="ar-SA"/>
        </w:rPr>
        <w:t xml:space="preserve">: в 4 </w:t>
      </w:r>
      <w:proofErr w:type="gramStart"/>
      <w:r w:rsidRPr="00B83AA1">
        <w:rPr>
          <w:sz w:val="24"/>
          <w:szCs w:val="24"/>
          <w:lang w:bidi="ar-SA"/>
        </w:rPr>
        <w:t>ч. :</w:t>
      </w:r>
      <w:proofErr w:type="gramEnd"/>
      <w:r w:rsidRPr="00B83AA1">
        <w:rPr>
          <w:sz w:val="24"/>
          <w:szCs w:val="24"/>
          <w:lang w:bidi="ar-SA"/>
        </w:rPr>
        <w:t xml:space="preserve"> Учеб. пособие. Ч. 3: Театр Западной Европы и США (1917-</w:t>
      </w:r>
      <w:r w:rsidRPr="00B83AA1">
        <w:rPr>
          <w:sz w:val="24"/>
          <w:szCs w:val="24"/>
          <w:lang w:bidi="ar-SA"/>
        </w:rPr>
        <w:lastRenderedPageBreak/>
        <w:t xml:space="preserve">1945) / Под </w:t>
      </w:r>
      <w:proofErr w:type="spellStart"/>
      <w:r w:rsidRPr="00B83AA1">
        <w:rPr>
          <w:sz w:val="24"/>
          <w:szCs w:val="24"/>
          <w:lang w:bidi="ar-SA"/>
        </w:rPr>
        <w:t>ред.Г.И</w:t>
      </w:r>
      <w:proofErr w:type="spellEnd"/>
      <w:r w:rsidRPr="00B83AA1">
        <w:rPr>
          <w:sz w:val="24"/>
          <w:szCs w:val="24"/>
          <w:lang w:bidi="ar-SA"/>
        </w:rPr>
        <w:t xml:space="preserve">. Бояджиева, А.Г. Образцовой, Е.В. </w:t>
      </w:r>
      <w:proofErr w:type="spellStart"/>
      <w:r w:rsidRPr="00B83AA1">
        <w:rPr>
          <w:sz w:val="24"/>
          <w:szCs w:val="24"/>
          <w:lang w:bidi="ar-SA"/>
        </w:rPr>
        <w:t>Кочетовой</w:t>
      </w:r>
      <w:proofErr w:type="spellEnd"/>
      <w:r w:rsidRPr="00B83AA1">
        <w:rPr>
          <w:sz w:val="24"/>
          <w:szCs w:val="24"/>
          <w:lang w:bidi="ar-SA"/>
        </w:rPr>
        <w:t>. - М.: Просвещение, 1986.</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xml:space="preserve">: в 4 </w:t>
      </w:r>
      <w:proofErr w:type="gramStart"/>
      <w:r w:rsidRPr="00B83AA1">
        <w:rPr>
          <w:sz w:val="24"/>
          <w:szCs w:val="24"/>
          <w:lang w:bidi="ar-SA"/>
        </w:rPr>
        <w:t>ч. :</w:t>
      </w:r>
      <w:proofErr w:type="gramEnd"/>
      <w:r w:rsidRPr="00B83AA1">
        <w:rPr>
          <w:sz w:val="24"/>
          <w:szCs w:val="24"/>
          <w:lang w:bidi="ar-SA"/>
        </w:rPr>
        <w:t xml:space="preserve"> Учеб. пособие. Ч. </w:t>
      </w:r>
      <w:proofErr w:type="gramStart"/>
      <w:r w:rsidRPr="00B83AA1">
        <w:rPr>
          <w:sz w:val="24"/>
          <w:szCs w:val="24"/>
          <w:lang w:bidi="ar-SA"/>
        </w:rPr>
        <w:t>4 :</w:t>
      </w:r>
      <w:proofErr w:type="gramEnd"/>
      <w:r w:rsidRPr="00B83AA1">
        <w:rPr>
          <w:sz w:val="24"/>
          <w:szCs w:val="24"/>
          <w:lang w:bidi="ar-SA"/>
        </w:rPr>
        <w:t xml:space="preserve"> Театр стран Европы и США новейшего времени (1945-1985) / Под ред. А.Г. Образцовой, К.А. Гладышевой. Л.П. Солнцевой. - М.: Просвещение, 1987. </w:t>
      </w:r>
    </w:p>
    <w:p w:rsidR="00B83AA1" w:rsidRPr="00B83AA1" w:rsidRDefault="00B83AA1" w:rsidP="00B83AA1">
      <w:pPr>
        <w:widowControl/>
        <w:autoSpaceDE/>
        <w:autoSpaceDN/>
        <w:rPr>
          <w:sz w:val="24"/>
          <w:szCs w:val="24"/>
          <w:lang w:bidi="ar-SA"/>
        </w:rPr>
      </w:pPr>
      <w:r w:rsidRPr="00B83AA1">
        <w:rPr>
          <w:b/>
          <w:bCs/>
          <w:sz w:val="24"/>
          <w:szCs w:val="24"/>
          <w:lang w:bidi="ar-SA"/>
        </w:rPr>
        <w:t>Путешествие в мир театра</w:t>
      </w:r>
      <w:r w:rsidRPr="00B83AA1">
        <w:rPr>
          <w:sz w:val="24"/>
          <w:szCs w:val="24"/>
          <w:lang w:bidi="ar-SA"/>
        </w:rPr>
        <w:t xml:space="preserve"> / [Авт.-сост. </w:t>
      </w:r>
      <w:proofErr w:type="spellStart"/>
      <w:r w:rsidRPr="00B83AA1">
        <w:rPr>
          <w:sz w:val="24"/>
          <w:szCs w:val="24"/>
          <w:lang w:bidi="ar-SA"/>
        </w:rPr>
        <w:t>М.Елькина</w:t>
      </w:r>
      <w:proofErr w:type="spellEnd"/>
      <w:r w:rsidRPr="00B83AA1">
        <w:rPr>
          <w:sz w:val="24"/>
          <w:szCs w:val="24"/>
          <w:lang w:bidi="ar-SA"/>
        </w:rPr>
        <w:t xml:space="preserve">, </w:t>
      </w:r>
      <w:proofErr w:type="spellStart"/>
      <w:r w:rsidRPr="00B83AA1">
        <w:rPr>
          <w:sz w:val="24"/>
          <w:szCs w:val="24"/>
          <w:lang w:bidi="ar-SA"/>
        </w:rPr>
        <w:t>Э.Алымова</w:t>
      </w:r>
      <w:proofErr w:type="spellEnd"/>
      <w:r w:rsidRPr="00B83AA1">
        <w:rPr>
          <w:sz w:val="24"/>
          <w:szCs w:val="24"/>
          <w:lang w:bidi="ar-SA"/>
        </w:rPr>
        <w:t>]. - М.: ОЛМА-ПРЕСС Гранд, 2002. - 224</w:t>
      </w:r>
      <w:proofErr w:type="gramStart"/>
      <w:r w:rsidRPr="00B83AA1">
        <w:rPr>
          <w:sz w:val="24"/>
          <w:szCs w:val="24"/>
          <w:lang w:bidi="ar-SA"/>
        </w:rPr>
        <w:t>с :</w:t>
      </w:r>
      <w:proofErr w:type="gramEnd"/>
      <w:r w:rsidRPr="00B83AA1">
        <w:rPr>
          <w:sz w:val="24"/>
          <w:szCs w:val="24"/>
          <w:lang w:bidi="ar-SA"/>
        </w:rPr>
        <w:t xml:space="preserve"> ил. - (Путешествие в мир). </w:t>
      </w:r>
    </w:p>
    <w:p w:rsidR="00B83AA1" w:rsidRPr="00B83AA1" w:rsidRDefault="00B83AA1" w:rsidP="00B83AA1">
      <w:pPr>
        <w:widowControl/>
        <w:autoSpaceDE/>
        <w:autoSpaceDN/>
        <w:rPr>
          <w:sz w:val="24"/>
          <w:szCs w:val="24"/>
          <w:lang w:bidi="ar-SA"/>
        </w:rPr>
      </w:pPr>
      <w:r w:rsidRPr="00B83AA1">
        <w:rPr>
          <w:b/>
          <w:bCs/>
          <w:sz w:val="24"/>
          <w:szCs w:val="24"/>
          <w:lang w:bidi="ar-SA"/>
        </w:rPr>
        <w:t xml:space="preserve">Хрестоматия по истории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[учеб. пособие] / С.-</w:t>
      </w:r>
      <w:proofErr w:type="spellStart"/>
      <w:r w:rsidRPr="00B83AA1">
        <w:rPr>
          <w:sz w:val="24"/>
          <w:szCs w:val="24"/>
          <w:lang w:bidi="ar-SA"/>
        </w:rPr>
        <w:t>Петерб</w:t>
      </w:r>
      <w:proofErr w:type="spellEnd"/>
      <w:r w:rsidRPr="00B83AA1">
        <w:rPr>
          <w:sz w:val="24"/>
          <w:szCs w:val="24"/>
          <w:lang w:bidi="ar-SA"/>
        </w:rPr>
        <w:t xml:space="preserve">. гос. акад. театр. искусства; под ред. Л.И. </w:t>
      </w:r>
      <w:proofErr w:type="spellStart"/>
      <w:r w:rsidRPr="00B83AA1">
        <w:rPr>
          <w:sz w:val="24"/>
          <w:szCs w:val="24"/>
          <w:lang w:bidi="ar-SA"/>
        </w:rPr>
        <w:t>Гительмана</w:t>
      </w:r>
      <w:proofErr w:type="spellEnd"/>
      <w:r w:rsidRPr="00B83AA1">
        <w:rPr>
          <w:sz w:val="24"/>
          <w:szCs w:val="24"/>
          <w:lang w:bidi="ar-SA"/>
        </w:rPr>
        <w:t>. - СПб.: Изд-во СПГАТИ, 2007.</w:t>
      </w:r>
    </w:p>
    <w:p w:rsidR="00B83AA1" w:rsidRPr="00B83AA1" w:rsidRDefault="00B83AA1" w:rsidP="00B83AA1">
      <w:pPr>
        <w:widowControl/>
        <w:autoSpaceDE/>
        <w:autoSpaceDN/>
        <w:rPr>
          <w:sz w:val="24"/>
          <w:szCs w:val="24"/>
          <w:lang w:bidi="ar-SA"/>
        </w:rPr>
      </w:pPr>
      <w:r w:rsidRPr="00B83AA1">
        <w:rPr>
          <w:b/>
          <w:bCs/>
          <w:sz w:val="24"/>
          <w:szCs w:val="24"/>
          <w:lang w:bidi="ar-SA"/>
        </w:rPr>
        <w:t>История русского советского драматического театра</w:t>
      </w:r>
      <w:r w:rsidRPr="00B83AA1">
        <w:rPr>
          <w:sz w:val="24"/>
          <w:szCs w:val="24"/>
          <w:lang w:bidi="ar-SA"/>
        </w:rPr>
        <w:t>. кн.</w:t>
      </w:r>
      <w:proofErr w:type="gramStart"/>
      <w:r w:rsidRPr="00B83AA1">
        <w:rPr>
          <w:sz w:val="24"/>
          <w:szCs w:val="24"/>
          <w:lang w:bidi="ar-SA"/>
        </w:rPr>
        <w:t>1 :</w:t>
      </w:r>
      <w:proofErr w:type="gramEnd"/>
      <w:r w:rsidRPr="00B83AA1">
        <w:rPr>
          <w:sz w:val="24"/>
          <w:szCs w:val="24"/>
          <w:lang w:bidi="ar-SA"/>
        </w:rPr>
        <w:t xml:space="preserve"> 1917-1945 / под об. ред. Ю.А. Дмитриева, К.Л. </w:t>
      </w:r>
      <w:proofErr w:type="spellStart"/>
      <w:r w:rsidRPr="00B83AA1">
        <w:rPr>
          <w:sz w:val="24"/>
          <w:szCs w:val="24"/>
          <w:lang w:bidi="ar-SA"/>
        </w:rPr>
        <w:t>Рудницкого</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1984. -   </w:t>
      </w:r>
      <w:r w:rsidRPr="00B83AA1">
        <w:rPr>
          <w:b/>
          <w:bCs/>
          <w:sz w:val="24"/>
          <w:szCs w:val="24"/>
          <w:lang w:bidi="ar-SA"/>
        </w:rPr>
        <w:t xml:space="preserve">История русского драматического театра от его истоков до конца ХХ </w:t>
      </w:r>
      <w:proofErr w:type="gramStart"/>
      <w:r w:rsidRPr="00B83AA1">
        <w:rPr>
          <w:b/>
          <w:bCs/>
          <w:sz w:val="24"/>
          <w:szCs w:val="24"/>
          <w:lang w:bidi="ar-SA"/>
        </w:rPr>
        <w:t>века</w:t>
      </w:r>
      <w:r w:rsidRPr="00B83AA1">
        <w:rPr>
          <w:sz w:val="24"/>
          <w:szCs w:val="24"/>
          <w:lang w:bidi="ar-SA"/>
        </w:rPr>
        <w:t xml:space="preserve"> :</w:t>
      </w:r>
      <w:proofErr w:type="gramEnd"/>
      <w:r w:rsidRPr="00B83AA1">
        <w:rPr>
          <w:sz w:val="24"/>
          <w:szCs w:val="24"/>
          <w:lang w:bidi="ar-SA"/>
        </w:rPr>
        <w:t xml:space="preserve"> учебник / отв. ред. Н. С. Пивоварова. - 2-е изд. ; </w:t>
      </w:r>
      <w:proofErr w:type="spellStart"/>
      <w:r w:rsidRPr="00B83AA1">
        <w:rPr>
          <w:sz w:val="24"/>
          <w:szCs w:val="24"/>
          <w:lang w:bidi="ar-SA"/>
        </w:rPr>
        <w:t>испр</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ГИТИС, 2009. </w:t>
      </w:r>
    </w:p>
    <w:p w:rsidR="00B83AA1" w:rsidRPr="00B83AA1" w:rsidRDefault="00B83AA1" w:rsidP="00B83AA1">
      <w:pPr>
        <w:widowControl/>
        <w:autoSpaceDE/>
        <w:autoSpaceDN/>
        <w:rPr>
          <w:sz w:val="24"/>
          <w:szCs w:val="24"/>
          <w:lang w:bidi="ar-SA"/>
        </w:rPr>
      </w:pPr>
      <w:r w:rsidRPr="00B83AA1">
        <w:rPr>
          <w:b/>
          <w:bCs/>
          <w:sz w:val="24"/>
          <w:szCs w:val="24"/>
          <w:lang w:bidi="ar-SA"/>
        </w:rPr>
        <w:t>Путешествие в мир театра</w:t>
      </w:r>
      <w:r w:rsidRPr="00B83AA1">
        <w:rPr>
          <w:sz w:val="24"/>
          <w:szCs w:val="24"/>
          <w:lang w:bidi="ar-SA"/>
        </w:rPr>
        <w:t xml:space="preserve"> / [Авт.-сост. </w:t>
      </w:r>
      <w:proofErr w:type="spellStart"/>
      <w:r w:rsidRPr="00B83AA1">
        <w:rPr>
          <w:sz w:val="24"/>
          <w:szCs w:val="24"/>
          <w:lang w:bidi="ar-SA"/>
        </w:rPr>
        <w:t>М.Елькина</w:t>
      </w:r>
      <w:proofErr w:type="spellEnd"/>
      <w:r w:rsidRPr="00B83AA1">
        <w:rPr>
          <w:sz w:val="24"/>
          <w:szCs w:val="24"/>
          <w:lang w:bidi="ar-SA"/>
        </w:rPr>
        <w:t xml:space="preserve">, </w:t>
      </w:r>
      <w:proofErr w:type="spellStart"/>
      <w:r w:rsidRPr="00B83AA1">
        <w:rPr>
          <w:sz w:val="24"/>
          <w:szCs w:val="24"/>
          <w:lang w:bidi="ar-SA"/>
        </w:rPr>
        <w:t>Э.Алымова</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ОЛМА-ПРЕСС Гранд, 2002. –</w:t>
      </w:r>
    </w:p>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Русский драматический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учебник / под ред. Б.Н. Асеева, А.Г. Образцовой. - </w:t>
      </w:r>
      <w:proofErr w:type="gramStart"/>
      <w:r w:rsidRPr="00B83AA1">
        <w:rPr>
          <w:sz w:val="24"/>
          <w:szCs w:val="24"/>
          <w:lang w:bidi="ar-SA"/>
        </w:rPr>
        <w:t>М. :</w:t>
      </w:r>
      <w:proofErr w:type="gramEnd"/>
      <w:r w:rsidRPr="00B83AA1">
        <w:rPr>
          <w:sz w:val="24"/>
          <w:szCs w:val="24"/>
          <w:lang w:bidi="ar-SA"/>
        </w:rPr>
        <w:t xml:space="preserve"> Просвещение, 1976. </w:t>
      </w:r>
    </w:p>
    <w:p w:rsidR="00B83AA1" w:rsidRPr="00B83AA1" w:rsidRDefault="00B83AA1" w:rsidP="00B83AA1">
      <w:pPr>
        <w:widowControl/>
        <w:autoSpaceDE/>
        <w:autoSpaceDN/>
        <w:rPr>
          <w:sz w:val="24"/>
          <w:szCs w:val="24"/>
          <w:lang w:bidi="ar-SA"/>
        </w:rPr>
      </w:pPr>
      <w:r w:rsidRPr="00B83AA1">
        <w:rPr>
          <w:b/>
          <w:bCs/>
          <w:sz w:val="24"/>
          <w:szCs w:val="24"/>
          <w:lang w:bidi="ar-SA"/>
        </w:rPr>
        <w:t xml:space="preserve">Русский драматический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Энциклопедия / Под общ. ред. </w:t>
      </w:r>
      <w:proofErr w:type="spellStart"/>
      <w:r w:rsidRPr="00B83AA1">
        <w:rPr>
          <w:sz w:val="24"/>
          <w:szCs w:val="24"/>
          <w:lang w:bidi="ar-SA"/>
        </w:rPr>
        <w:t>М.И.Андреева</w:t>
      </w:r>
      <w:proofErr w:type="spellEnd"/>
      <w:r w:rsidRPr="00B83AA1">
        <w:rPr>
          <w:sz w:val="24"/>
          <w:szCs w:val="24"/>
          <w:lang w:bidi="ar-SA"/>
        </w:rPr>
        <w:t xml:space="preserve"> и др. - М. : Большая Рос. </w:t>
      </w:r>
      <w:proofErr w:type="spellStart"/>
      <w:r w:rsidRPr="00B83AA1">
        <w:rPr>
          <w:sz w:val="24"/>
          <w:szCs w:val="24"/>
          <w:lang w:bidi="ar-SA"/>
        </w:rPr>
        <w:t>энцикл</w:t>
      </w:r>
      <w:proofErr w:type="spellEnd"/>
      <w:r w:rsidRPr="00B83AA1">
        <w:rPr>
          <w:sz w:val="24"/>
          <w:szCs w:val="24"/>
          <w:lang w:bidi="ar-SA"/>
        </w:rPr>
        <w:t>., 2001.</w:t>
      </w:r>
    </w:p>
    <w:p w:rsidR="00B83AA1" w:rsidRPr="00B83AA1" w:rsidRDefault="00B83AA1" w:rsidP="00B83AA1">
      <w:pPr>
        <w:widowControl/>
        <w:autoSpaceDE/>
        <w:autoSpaceDN/>
        <w:rPr>
          <w:sz w:val="24"/>
          <w:szCs w:val="24"/>
          <w:lang w:bidi="ar-SA"/>
        </w:rPr>
      </w:pPr>
      <w:r w:rsidRPr="00B83AA1">
        <w:rPr>
          <w:b/>
          <w:bCs/>
          <w:sz w:val="24"/>
          <w:szCs w:val="24"/>
          <w:lang w:bidi="ar-SA"/>
        </w:rPr>
        <w:t xml:space="preserve">Хрестоматия по истории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[учеб. пособие] / С.-</w:t>
      </w:r>
      <w:proofErr w:type="spellStart"/>
      <w:r w:rsidRPr="00B83AA1">
        <w:rPr>
          <w:sz w:val="24"/>
          <w:szCs w:val="24"/>
          <w:lang w:bidi="ar-SA"/>
        </w:rPr>
        <w:t>Петерб</w:t>
      </w:r>
      <w:proofErr w:type="spellEnd"/>
      <w:r w:rsidRPr="00B83AA1">
        <w:rPr>
          <w:sz w:val="24"/>
          <w:szCs w:val="24"/>
          <w:lang w:bidi="ar-SA"/>
        </w:rPr>
        <w:t xml:space="preserve">. гос. акад. театр. искусства; под ред. Л.И. </w:t>
      </w:r>
      <w:proofErr w:type="spellStart"/>
      <w:r w:rsidRPr="00B83AA1">
        <w:rPr>
          <w:sz w:val="24"/>
          <w:szCs w:val="24"/>
          <w:lang w:bidi="ar-SA"/>
        </w:rPr>
        <w:t>Гительмана</w:t>
      </w:r>
      <w:proofErr w:type="spellEnd"/>
      <w:r w:rsidRPr="00B83AA1">
        <w:rPr>
          <w:sz w:val="24"/>
          <w:szCs w:val="24"/>
          <w:lang w:bidi="ar-SA"/>
        </w:rPr>
        <w:t>. - СПб</w:t>
      </w:r>
      <w:proofErr w:type="gramStart"/>
      <w:r w:rsidRPr="00B83AA1">
        <w:rPr>
          <w:sz w:val="24"/>
          <w:szCs w:val="24"/>
          <w:lang w:bidi="ar-SA"/>
        </w:rPr>
        <w:t>. :</w:t>
      </w:r>
      <w:proofErr w:type="gramEnd"/>
      <w:r w:rsidRPr="00B83AA1">
        <w:rPr>
          <w:sz w:val="24"/>
          <w:szCs w:val="24"/>
          <w:lang w:bidi="ar-SA"/>
        </w:rPr>
        <w:t xml:space="preserve"> Изд-во СПГАТИ, 2007. </w:t>
      </w:r>
    </w:p>
    <w:p w:rsidR="00B83AA1" w:rsidRPr="00B83AA1" w:rsidRDefault="00B83AA1" w:rsidP="00B83AA1">
      <w:pPr>
        <w:widowControl/>
        <w:autoSpaceDE/>
        <w:autoSpaceDN/>
        <w:rPr>
          <w:b/>
          <w:sz w:val="24"/>
          <w:szCs w:val="24"/>
          <w:lang w:bidi="ar-SA"/>
        </w:rPr>
      </w:pPr>
      <w:r w:rsidRPr="00B83AA1">
        <w:rPr>
          <w:b/>
          <w:sz w:val="24"/>
          <w:szCs w:val="24"/>
          <w:lang w:bidi="ar-SA"/>
        </w:rPr>
        <w:t>Литература по темам курса.</w:t>
      </w:r>
    </w:p>
    <w:p w:rsidR="00B83AA1" w:rsidRPr="00B83AA1" w:rsidRDefault="00B83AA1" w:rsidP="00B83AA1">
      <w:pPr>
        <w:widowControl/>
        <w:autoSpaceDE/>
        <w:autoSpaceDN/>
        <w:rPr>
          <w:b/>
          <w:sz w:val="24"/>
          <w:szCs w:val="24"/>
          <w:lang w:bidi="ar-SA"/>
        </w:rPr>
      </w:pPr>
      <w:r w:rsidRPr="00B83AA1">
        <w:rPr>
          <w:b/>
          <w:bCs/>
          <w:sz w:val="24"/>
          <w:szCs w:val="24"/>
          <w:lang w:bidi="ar-SA"/>
        </w:rPr>
        <w:t>Театральная культура эпохи Возрождения</w:t>
      </w:r>
    </w:p>
    <w:p w:rsidR="00B83AA1" w:rsidRPr="00B83AA1" w:rsidRDefault="00B83AA1" w:rsidP="00B83AA1">
      <w:pPr>
        <w:widowControl/>
        <w:autoSpaceDE/>
        <w:autoSpaceDN/>
        <w:rPr>
          <w:sz w:val="24"/>
          <w:szCs w:val="24"/>
          <w:lang w:bidi="ar-SA"/>
        </w:rPr>
      </w:pPr>
      <w:proofErr w:type="spellStart"/>
      <w:r w:rsidRPr="00B83AA1">
        <w:rPr>
          <w:b/>
          <w:bCs/>
          <w:sz w:val="24"/>
          <w:szCs w:val="24"/>
          <w:lang w:bidi="ar-SA"/>
        </w:rPr>
        <w:t>Силюнас</w:t>
      </w:r>
      <w:proofErr w:type="spellEnd"/>
      <w:r w:rsidRPr="00B83AA1">
        <w:rPr>
          <w:b/>
          <w:bCs/>
          <w:sz w:val="24"/>
          <w:szCs w:val="24"/>
          <w:lang w:bidi="ar-SA"/>
        </w:rPr>
        <w:t xml:space="preserve"> В.</w:t>
      </w:r>
      <w:r w:rsidRPr="00B83AA1">
        <w:rPr>
          <w:sz w:val="24"/>
          <w:szCs w:val="24"/>
          <w:lang w:bidi="ar-SA"/>
        </w:rPr>
        <w:br/>
        <w:t xml:space="preserve">Стиль жизни и стили искусства. (Испанский театр маньеризма и барокко) / В. </w:t>
      </w:r>
      <w:proofErr w:type="spellStart"/>
      <w:r w:rsidRPr="00B83AA1">
        <w:rPr>
          <w:sz w:val="24"/>
          <w:szCs w:val="24"/>
          <w:lang w:bidi="ar-SA"/>
        </w:rPr>
        <w:t>Силюнас</w:t>
      </w:r>
      <w:proofErr w:type="spellEnd"/>
      <w:r w:rsidRPr="00B83AA1">
        <w:rPr>
          <w:sz w:val="24"/>
          <w:szCs w:val="24"/>
          <w:lang w:bidi="ar-SA"/>
        </w:rPr>
        <w:t>. - СПб</w:t>
      </w:r>
      <w:proofErr w:type="gramStart"/>
      <w:r w:rsidRPr="00B83AA1">
        <w:rPr>
          <w:sz w:val="24"/>
          <w:szCs w:val="24"/>
          <w:lang w:bidi="ar-SA"/>
        </w:rPr>
        <w:t>. :</w:t>
      </w:r>
      <w:proofErr w:type="gramEnd"/>
      <w:r w:rsidRPr="00B83AA1">
        <w:rPr>
          <w:sz w:val="24"/>
          <w:szCs w:val="24"/>
          <w:lang w:bidi="ar-SA"/>
        </w:rPr>
        <w:t xml:space="preserve"> Дмитрий </w:t>
      </w:r>
      <w:proofErr w:type="spellStart"/>
      <w:r w:rsidRPr="00B83AA1">
        <w:rPr>
          <w:sz w:val="24"/>
          <w:szCs w:val="24"/>
          <w:lang w:bidi="ar-SA"/>
        </w:rPr>
        <w:t>Буланин</w:t>
      </w:r>
      <w:proofErr w:type="spellEnd"/>
      <w:r w:rsidRPr="00B83AA1">
        <w:rPr>
          <w:sz w:val="24"/>
          <w:szCs w:val="24"/>
          <w:lang w:bidi="ar-SA"/>
        </w:rPr>
        <w:t xml:space="preserve">, 2000. </w:t>
      </w:r>
    </w:p>
    <w:p w:rsidR="00B83AA1" w:rsidRPr="00B83AA1" w:rsidRDefault="00B83AA1" w:rsidP="00B83AA1">
      <w:pPr>
        <w:widowControl/>
        <w:autoSpaceDE/>
        <w:autoSpaceDN/>
        <w:rPr>
          <w:b/>
          <w:bCs/>
          <w:sz w:val="24"/>
          <w:szCs w:val="24"/>
          <w:lang w:bidi="ar-SA"/>
        </w:rPr>
      </w:pPr>
      <w:r w:rsidRPr="00B83AA1">
        <w:rPr>
          <w:b/>
          <w:bCs/>
          <w:sz w:val="24"/>
          <w:szCs w:val="24"/>
          <w:lang w:bidi="ar-SA"/>
        </w:rPr>
        <w:t xml:space="preserve">Этапы становления русского театра. Театральное искусство России в </w:t>
      </w:r>
      <w:r w:rsidRPr="00B83AA1">
        <w:rPr>
          <w:b/>
          <w:bCs/>
          <w:sz w:val="24"/>
          <w:szCs w:val="24"/>
          <w:lang w:val="en-US" w:bidi="ar-SA"/>
        </w:rPr>
        <w:t>XVIII</w:t>
      </w:r>
      <w:r w:rsidRPr="00B83AA1">
        <w:rPr>
          <w:b/>
          <w:bCs/>
          <w:sz w:val="24"/>
          <w:szCs w:val="24"/>
          <w:lang w:bidi="ar-SA"/>
        </w:rPr>
        <w:t xml:space="preserve"> веке</w:t>
      </w:r>
    </w:p>
    <w:p w:rsidR="00B83AA1" w:rsidRPr="00B83AA1" w:rsidRDefault="00B83AA1" w:rsidP="00B83AA1">
      <w:pPr>
        <w:widowControl/>
        <w:autoSpaceDE/>
        <w:autoSpaceDN/>
        <w:rPr>
          <w:sz w:val="24"/>
          <w:szCs w:val="24"/>
          <w:lang w:bidi="ar-SA"/>
        </w:rPr>
      </w:pPr>
      <w:r w:rsidRPr="00B83AA1">
        <w:rPr>
          <w:b/>
          <w:bCs/>
          <w:sz w:val="24"/>
          <w:szCs w:val="24"/>
          <w:lang w:bidi="ar-SA"/>
        </w:rPr>
        <w:t>Асеев, Б.Н.</w:t>
      </w:r>
      <w:r w:rsidRPr="00B83AA1">
        <w:rPr>
          <w:sz w:val="24"/>
          <w:szCs w:val="24"/>
          <w:lang w:bidi="ar-SA"/>
        </w:rPr>
        <w:t xml:space="preserve">  Русский драматический театр от его истоков до конца XVIII </w:t>
      </w:r>
      <w:proofErr w:type="gramStart"/>
      <w:r w:rsidRPr="00B83AA1">
        <w:rPr>
          <w:sz w:val="24"/>
          <w:szCs w:val="24"/>
          <w:lang w:bidi="ar-SA"/>
        </w:rPr>
        <w:t>века :</w:t>
      </w:r>
      <w:proofErr w:type="gramEnd"/>
      <w:r w:rsidRPr="00B83AA1">
        <w:rPr>
          <w:sz w:val="24"/>
          <w:szCs w:val="24"/>
          <w:lang w:bidi="ar-SA"/>
        </w:rPr>
        <w:t xml:space="preserve"> учебник / Б. Н. Асеев.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и доп. - М. : Искусство, 1977.</w:t>
      </w:r>
    </w:p>
    <w:p w:rsidR="00B83AA1" w:rsidRPr="00B83AA1" w:rsidRDefault="00B83AA1" w:rsidP="00B83AA1">
      <w:pPr>
        <w:widowControl/>
        <w:autoSpaceDE/>
        <w:autoSpaceDN/>
        <w:rPr>
          <w:b/>
          <w:bCs/>
          <w:sz w:val="24"/>
          <w:szCs w:val="24"/>
          <w:lang w:bidi="ar-SA"/>
        </w:rPr>
      </w:pPr>
      <w:r w:rsidRPr="00B83AA1">
        <w:rPr>
          <w:b/>
          <w:bCs/>
          <w:sz w:val="24"/>
          <w:szCs w:val="24"/>
          <w:lang w:bidi="ar-SA"/>
        </w:rPr>
        <w:t>Театр Западной Европы, России и США в ХХ века. Современное состояние театрального искусства</w:t>
      </w:r>
    </w:p>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Поюровский</w:t>
      </w:r>
      <w:proofErr w:type="spellEnd"/>
      <w:r w:rsidRPr="00B83AA1">
        <w:rPr>
          <w:b/>
          <w:bCs/>
          <w:sz w:val="24"/>
          <w:szCs w:val="24"/>
          <w:lang w:bidi="ar-SA"/>
        </w:rPr>
        <w:t>, Б.М.</w:t>
      </w:r>
      <w:r w:rsidRPr="00B83AA1">
        <w:rPr>
          <w:sz w:val="24"/>
          <w:szCs w:val="24"/>
          <w:lang w:bidi="ar-SA"/>
        </w:rPr>
        <w:t xml:space="preserve">  Что осталось на трубе...или Хроники театральной жизни второй половины ХХ века / Б. М. </w:t>
      </w:r>
      <w:proofErr w:type="spellStart"/>
      <w:r w:rsidRPr="00B83AA1">
        <w:rPr>
          <w:sz w:val="24"/>
          <w:szCs w:val="24"/>
          <w:lang w:bidi="ar-SA"/>
        </w:rPr>
        <w:t>Поюровский</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w:t>
      </w:r>
      <w:proofErr w:type="spellStart"/>
      <w:r w:rsidRPr="00B83AA1">
        <w:rPr>
          <w:sz w:val="24"/>
          <w:szCs w:val="24"/>
          <w:lang w:bidi="ar-SA"/>
        </w:rPr>
        <w:t>Центрполиграф</w:t>
      </w:r>
      <w:proofErr w:type="spellEnd"/>
      <w:r w:rsidRPr="00B83AA1">
        <w:rPr>
          <w:sz w:val="24"/>
          <w:szCs w:val="24"/>
          <w:lang w:bidi="ar-SA"/>
        </w:rPr>
        <w:t>, 2000.</w:t>
      </w:r>
    </w:p>
    <w:p w:rsidR="00B83AA1" w:rsidRPr="00B83AA1" w:rsidRDefault="00B83AA1" w:rsidP="00B83AA1">
      <w:pPr>
        <w:widowControl/>
        <w:autoSpaceDE/>
        <w:autoSpaceDN/>
        <w:rPr>
          <w:sz w:val="24"/>
          <w:szCs w:val="24"/>
          <w:lang w:bidi="ar-SA"/>
        </w:rPr>
      </w:pPr>
      <w:r w:rsidRPr="00B83AA1">
        <w:rPr>
          <w:b/>
          <w:bCs/>
          <w:sz w:val="24"/>
          <w:szCs w:val="24"/>
          <w:lang w:bidi="ar-SA"/>
        </w:rPr>
        <w:t>Проскурникова, Т.Б.</w:t>
      </w:r>
      <w:r w:rsidRPr="00B83AA1">
        <w:rPr>
          <w:sz w:val="24"/>
          <w:szCs w:val="24"/>
          <w:lang w:bidi="ar-SA"/>
        </w:rPr>
        <w:t xml:space="preserve">   Театр Франции. Судьбы и </w:t>
      </w:r>
      <w:proofErr w:type="gramStart"/>
      <w:r w:rsidRPr="00B83AA1">
        <w:rPr>
          <w:sz w:val="24"/>
          <w:szCs w:val="24"/>
          <w:lang w:bidi="ar-SA"/>
        </w:rPr>
        <w:t>образы :</w:t>
      </w:r>
      <w:proofErr w:type="gramEnd"/>
      <w:r w:rsidRPr="00B83AA1">
        <w:rPr>
          <w:sz w:val="24"/>
          <w:szCs w:val="24"/>
          <w:lang w:bidi="ar-SA"/>
        </w:rPr>
        <w:t xml:space="preserve"> очерки истории французского театра второй половины ХХ века / Т. Б. Проскурникова ; М-во культуры РФ; Рос. Акад. наук. - СПб</w:t>
      </w:r>
      <w:proofErr w:type="gramStart"/>
      <w:r w:rsidRPr="00B83AA1">
        <w:rPr>
          <w:sz w:val="24"/>
          <w:szCs w:val="24"/>
          <w:lang w:bidi="ar-SA"/>
        </w:rPr>
        <w:t>. :</w:t>
      </w:r>
      <w:proofErr w:type="gramEnd"/>
      <w:r w:rsidRPr="00B83AA1">
        <w:rPr>
          <w:sz w:val="24"/>
          <w:szCs w:val="24"/>
          <w:lang w:bidi="ar-SA"/>
        </w:rPr>
        <w:t xml:space="preserve"> </w:t>
      </w:r>
      <w:proofErr w:type="spellStart"/>
      <w:r w:rsidRPr="00B83AA1">
        <w:rPr>
          <w:sz w:val="24"/>
          <w:szCs w:val="24"/>
          <w:lang w:bidi="ar-SA"/>
        </w:rPr>
        <w:t>Алетейя</w:t>
      </w:r>
      <w:proofErr w:type="spellEnd"/>
      <w:r w:rsidRPr="00B83AA1">
        <w:rPr>
          <w:sz w:val="24"/>
          <w:szCs w:val="24"/>
          <w:lang w:bidi="ar-SA"/>
        </w:rPr>
        <w:t xml:space="preserve">, 2002. </w:t>
      </w:r>
    </w:p>
    <w:p w:rsidR="00B83AA1" w:rsidRPr="00B83AA1" w:rsidRDefault="00B83AA1" w:rsidP="00B83AA1">
      <w:pPr>
        <w:widowControl/>
        <w:autoSpaceDE/>
        <w:autoSpaceDN/>
        <w:rPr>
          <w:sz w:val="24"/>
          <w:szCs w:val="24"/>
          <w:lang w:bidi="ar-SA"/>
        </w:rPr>
      </w:pPr>
      <w:r w:rsidRPr="00B83AA1">
        <w:rPr>
          <w:b/>
          <w:bCs/>
          <w:sz w:val="24"/>
          <w:szCs w:val="24"/>
          <w:lang w:bidi="ar-SA"/>
        </w:rPr>
        <w:t xml:space="preserve">Швыдкой М.Е. </w:t>
      </w:r>
      <w:r w:rsidRPr="00B83AA1">
        <w:rPr>
          <w:sz w:val="24"/>
          <w:szCs w:val="24"/>
          <w:lang w:bidi="ar-SA"/>
        </w:rPr>
        <w:t xml:space="preserve">   Секреты одиноких </w:t>
      </w:r>
      <w:proofErr w:type="gramStart"/>
      <w:r w:rsidRPr="00B83AA1">
        <w:rPr>
          <w:sz w:val="24"/>
          <w:szCs w:val="24"/>
          <w:lang w:bidi="ar-SA"/>
        </w:rPr>
        <w:t>комедиантов :</w:t>
      </w:r>
      <w:proofErr w:type="gramEnd"/>
      <w:r w:rsidRPr="00B83AA1">
        <w:rPr>
          <w:sz w:val="24"/>
          <w:szCs w:val="24"/>
          <w:lang w:bidi="ar-SA"/>
        </w:rPr>
        <w:t xml:space="preserve"> Заметки о зарубежном театре второй половины ХХ века / М. Е. Швыдкой. - </w:t>
      </w:r>
      <w:proofErr w:type="gramStart"/>
      <w:r w:rsidRPr="00B83AA1">
        <w:rPr>
          <w:sz w:val="24"/>
          <w:szCs w:val="24"/>
          <w:lang w:bidi="ar-SA"/>
        </w:rPr>
        <w:t>М. :</w:t>
      </w:r>
      <w:proofErr w:type="gramEnd"/>
      <w:r w:rsidRPr="00B83AA1">
        <w:rPr>
          <w:sz w:val="24"/>
          <w:szCs w:val="24"/>
          <w:lang w:bidi="ar-SA"/>
        </w:rPr>
        <w:t xml:space="preserve"> Текст, 1992.</w:t>
      </w:r>
    </w:p>
    <w:p w:rsidR="00B83AA1" w:rsidRPr="00B83AA1" w:rsidRDefault="00B83AA1" w:rsidP="00B83AA1">
      <w:pPr>
        <w:widowControl/>
        <w:autoSpaceDE/>
        <w:autoSpaceDN/>
        <w:rPr>
          <w:b/>
          <w:sz w:val="24"/>
          <w:szCs w:val="24"/>
          <w:lang w:bidi="ar-SA"/>
        </w:rPr>
      </w:pPr>
      <w:r w:rsidRPr="00B83AA1">
        <w:rPr>
          <w:b/>
          <w:sz w:val="24"/>
          <w:szCs w:val="24"/>
          <w:lang w:bidi="ar-SA"/>
        </w:rPr>
        <w:t>Б) Дополнительная литература:</w:t>
      </w:r>
    </w:p>
    <w:p w:rsidR="00B83AA1" w:rsidRPr="00B83AA1" w:rsidRDefault="00B83AA1" w:rsidP="00B83AA1">
      <w:pPr>
        <w:widowControl/>
        <w:autoSpaceDE/>
        <w:autoSpaceDN/>
        <w:rPr>
          <w:b/>
          <w:sz w:val="24"/>
          <w:szCs w:val="24"/>
          <w:lang w:bidi="ar-SA"/>
        </w:rPr>
      </w:pPr>
      <w:r w:rsidRPr="00B83AA1">
        <w:rPr>
          <w:b/>
          <w:sz w:val="24"/>
          <w:szCs w:val="24"/>
          <w:lang w:bidi="ar-SA"/>
        </w:rPr>
        <w:t>Учебные пособия по всему курсу</w:t>
      </w:r>
    </w:p>
    <w:p w:rsidR="00B83AA1" w:rsidRPr="00B83AA1" w:rsidRDefault="00B83AA1" w:rsidP="00B83AA1">
      <w:pPr>
        <w:widowControl/>
        <w:shd w:val="clear" w:color="auto" w:fill="FFFFFF"/>
        <w:autoSpaceDE/>
        <w:autoSpaceDN/>
        <w:jc w:val="both"/>
        <w:rPr>
          <w:color w:val="000000"/>
          <w:sz w:val="24"/>
          <w:szCs w:val="24"/>
          <w:lang w:bidi="ar-SA"/>
        </w:rPr>
      </w:pPr>
      <w:r w:rsidRPr="00B83AA1">
        <w:rPr>
          <w:color w:val="000000"/>
          <w:sz w:val="24"/>
          <w:szCs w:val="24"/>
          <w:lang w:bidi="ar-SA"/>
        </w:rPr>
        <w:t>Бояджиев Г.  Н.  От  Софокла  до  Брехта   за  сорок  театральных  вечеров.  М., 2009.</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История  западноевропейского  театра.   В   8  тт. — М.,   1956—1988.</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 xml:space="preserve">Гвоздев А. А. Западноевропейский театр на рубеже </w:t>
      </w:r>
      <w:r w:rsidRPr="00B83AA1">
        <w:rPr>
          <w:color w:val="000000"/>
          <w:sz w:val="24"/>
          <w:szCs w:val="24"/>
          <w:lang w:val="en-US" w:bidi="ar-SA"/>
        </w:rPr>
        <w:t>XIX</w:t>
      </w:r>
      <w:r w:rsidRPr="00B83AA1">
        <w:rPr>
          <w:color w:val="000000"/>
          <w:sz w:val="24"/>
          <w:szCs w:val="24"/>
          <w:lang w:bidi="ar-SA"/>
        </w:rPr>
        <w:t xml:space="preserve"> и </w:t>
      </w:r>
      <w:r w:rsidRPr="00B83AA1">
        <w:rPr>
          <w:color w:val="000000"/>
          <w:sz w:val="24"/>
          <w:szCs w:val="24"/>
          <w:lang w:val="en-US" w:bidi="ar-SA"/>
        </w:rPr>
        <w:t>XX</w:t>
      </w:r>
      <w:r w:rsidRPr="00B83AA1">
        <w:rPr>
          <w:color w:val="000000"/>
          <w:sz w:val="24"/>
          <w:szCs w:val="24"/>
          <w:lang w:bidi="ar-SA"/>
        </w:rPr>
        <w:t xml:space="preserve"> столетий. Очерки.  М., 1939.</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 xml:space="preserve">Хрестоматия  по истории западноевропейского театра.  В  2-х т. Т.  </w:t>
      </w:r>
      <w:r w:rsidRPr="00B83AA1">
        <w:rPr>
          <w:color w:val="000000"/>
          <w:sz w:val="24"/>
          <w:szCs w:val="24"/>
          <w:lang w:val="en-US" w:bidi="ar-SA"/>
        </w:rPr>
        <w:t>I</w:t>
      </w:r>
      <w:r w:rsidRPr="00B83AA1">
        <w:rPr>
          <w:color w:val="000000"/>
          <w:sz w:val="24"/>
          <w:szCs w:val="24"/>
          <w:lang w:bidi="ar-SA"/>
        </w:rPr>
        <w:t xml:space="preserve"> — М., 1953, Т. </w:t>
      </w:r>
      <w:r w:rsidRPr="00B83AA1">
        <w:rPr>
          <w:color w:val="000000"/>
          <w:sz w:val="24"/>
          <w:szCs w:val="24"/>
          <w:lang w:val="en-US" w:bidi="ar-SA"/>
        </w:rPr>
        <w:t>II</w:t>
      </w:r>
      <w:r w:rsidRPr="00B83AA1">
        <w:rPr>
          <w:color w:val="000000"/>
          <w:sz w:val="24"/>
          <w:szCs w:val="24"/>
          <w:lang w:bidi="ar-SA"/>
        </w:rPr>
        <w:t>. — М., 1955.</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 xml:space="preserve">Театральная энциклопедия. В 5-ти </w:t>
      </w:r>
      <w:proofErr w:type="spellStart"/>
      <w:r w:rsidRPr="00B83AA1">
        <w:rPr>
          <w:color w:val="000000"/>
          <w:sz w:val="24"/>
          <w:szCs w:val="24"/>
          <w:lang w:bidi="ar-SA"/>
        </w:rPr>
        <w:t>т.т</w:t>
      </w:r>
      <w:proofErr w:type="spellEnd"/>
      <w:r w:rsidRPr="00B83AA1">
        <w:rPr>
          <w:color w:val="000000"/>
          <w:sz w:val="24"/>
          <w:szCs w:val="24"/>
          <w:lang w:bidi="ar-SA"/>
        </w:rPr>
        <w:t>. Т. 1—5. М., 1961 —1967.</w:t>
      </w:r>
    </w:p>
    <w:p w:rsidR="00B83AA1" w:rsidRPr="00B83AA1" w:rsidRDefault="00B83AA1" w:rsidP="00B83AA1">
      <w:pPr>
        <w:widowControl/>
        <w:autoSpaceDE/>
        <w:autoSpaceDN/>
        <w:jc w:val="both"/>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ind w:left="851"/>
        <w:rPr>
          <w:sz w:val="24"/>
          <w:szCs w:val="24"/>
          <w:lang w:bidi="ar-SA"/>
        </w:rPr>
      </w:pPr>
      <w:r w:rsidRPr="00B83AA1">
        <w:rPr>
          <w:sz w:val="24"/>
          <w:szCs w:val="24"/>
          <w:lang w:bidi="ar-SA"/>
        </w:rPr>
        <w:tab/>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Программа составлена в соответствии с требованиями ФГОС ВО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 xml:space="preserve">по направлению </w:t>
      </w:r>
      <w:r w:rsidRPr="00B83AA1">
        <w:rPr>
          <w:bCs/>
          <w:sz w:val="24"/>
          <w:szCs w:val="24"/>
          <w:lang w:bidi="ar-SA"/>
        </w:rPr>
        <w:t>52.05.01 «Актерское искусство»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профиль подготовки «Артист драматического театра и кино»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 xml:space="preserve">Автор (ы): </w:t>
      </w:r>
      <w:proofErr w:type="spellStart"/>
      <w:r w:rsidRPr="00B83AA1">
        <w:rPr>
          <w:sz w:val="24"/>
          <w:szCs w:val="24"/>
          <w:lang w:eastAsia="zh-CN" w:bidi="ar-SA"/>
        </w:rPr>
        <w:t>О.Г.</w:t>
      </w:r>
      <w:r w:rsidRPr="00B83AA1">
        <w:rPr>
          <w:sz w:val="24"/>
          <w:szCs w:val="28"/>
          <w:lang w:bidi="ar-SA"/>
        </w:rPr>
        <w:t>Петрова</w:t>
      </w:r>
      <w:proofErr w:type="spellEnd"/>
      <w:r w:rsidRPr="00B83AA1">
        <w:rPr>
          <w:sz w:val="24"/>
          <w:szCs w:val="28"/>
          <w:lang w:bidi="ar-SA"/>
        </w:rPr>
        <w:t xml:space="preserve">, канд.  искусствоведения,   </w:t>
      </w:r>
      <w:r w:rsidRPr="00B83AA1">
        <w:rPr>
          <w:sz w:val="24"/>
          <w:szCs w:val="24"/>
          <w:lang w:eastAsia="zh-CN" w:bidi="ar-SA"/>
        </w:rPr>
        <w:t xml:space="preserve">доцент </w:t>
      </w:r>
    </w:p>
    <w:p w:rsidR="00B83AA1" w:rsidRPr="00B83AA1" w:rsidRDefault="00B83AA1" w:rsidP="00B83AA1">
      <w:pPr>
        <w:widowControl/>
        <w:autoSpaceDE/>
        <w:autoSpaceDN/>
        <w:jc w:val="both"/>
        <w:rPr>
          <w:sz w:val="24"/>
          <w:szCs w:val="24"/>
          <w:lang w:bidi="ar-SA"/>
        </w:rPr>
      </w:pPr>
      <w:bookmarkStart w:id="0" w:name="_GoBack"/>
      <w:bookmarkEnd w:id="0"/>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Default="00B83AA1">
      <w:pPr>
        <w:tabs>
          <w:tab w:val="left" w:pos="1245"/>
        </w:tabs>
        <w:ind w:left="251"/>
        <w:jc w:val="center"/>
        <w:rPr>
          <w:b/>
          <w:sz w:val="24"/>
        </w:rPr>
      </w:pPr>
    </w:p>
    <w:sectPr w:rsidR="00B83AA1">
      <w:type w:val="continuous"/>
      <w:pgSz w:w="11910" w:h="16840"/>
      <w:pgMar w:top="1040" w:right="10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6"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9"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6"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0"/>
  </w:num>
  <w:num w:numId="2">
    <w:abstractNumId w:val="5"/>
  </w:num>
  <w:num w:numId="3">
    <w:abstractNumId w:val="8"/>
  </w:num>
  <w:num w:numId="4">
    <w:abstractNumId w:val="9"/>
  </w:num>
  <w:num w:numId="5">
    <w:abstractNumId w:val="15"/>
  </w:num>
  <w:num w:numId="6">
    <w:abstractNumId w:val="6"/>
  </w:num>
  <w:num w:numId="7">
    <w:abstractNumId w:val="3"/>
  </w:num>
  <w:num w:numId="8">
    <w:abstractNumId w:val="10"/>
  </w:num>
  <w:num w:numId="9">
    <w:abstractNumId w:val="7"/>
  </w:num>
  <w:num w:numId="10">
    <w:abstractNumId w:val="12"/>
  </w:num>
  <w:num w:numId="11">
    <w:abstractNumId w:val="14"/>
  </w:num>
  <w:num w:numId="12">
    <w:abstractNumId w:val="1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4"/>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765"/>
    <w:rsid w:val="001055B6"/>
    <w:rsid w:val="003F1570"/>
    <w:rsid w:val="00655537"/>
    <w:rsid w:val="007553DF"/>
    <w:rsid w:val="008514C2"/>
    <w:rsid w:val="0089312E"/>
    <w:rsid w:val="00B83AA1"/>
    <w:rsid w:val="00C53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05012E5-503D-4D58-8A5E-1CAEE514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spacing w:line="368" w:lineRule="exact"/>
      <w:ind w:left="241"/>
      <w:jc w:val="center"/>
      <w:outlineLvl w:val="0"/>
    </w:pPr>
    <w:rPr>
      <w:b/>
      <w:bCs/>
      <w:sz w:val="32"/>
      <w:szCs w:val="32"/>
    </w:rPr>
  </w:style>
  <w:style w:type="paragraph" w:styleId="2">
    <w:name w:val="heading 2"/>
    <w:basedOn w:val="a0"/>
    <w:next w:val="a0"/>
    <w:link w:val="20"/>
    <w:unhideWhenUsed/>
    <w:qFormat/>
    <w:rsid w:val="00B83A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B83AA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B83AA1"/>
    <w:pPr>
      <w:keepNext/>
      <w:keepLines/>
      <w:widowControl/>
      <w:autoSpaceDE/>
      <w:autoSpaceDN/>
      <w:spacing w:before="40"/>
      <w:outlineLvl w:val="3"/>
    </w:pPr>
    <w:rPr>
      <w:rFonts w:ascii="Calibri Light" w:hAnsi="Calibri Light"/>
      <w:i/>
      <w:iCs/>
      <w:color w:val="2E74B5"/>
      <w:sz w:val="24"/>
      <w:szCs w:val="24"/>
      <w:lang w:bidi="ar-SA"/>
    </w:rPr>
  </w:style>
  <w:style w:type="paragraph" w:styleId="5">
    <w:name w:val="heading 5"/>
    <w:basedOn w:val="a0"/>
    <w:next w:val="a0"/>
    <w:link w:val="50"/>
    <w:qFormat/>
    <w:rsid w:val="00B83AA1"/>
    <w:pPr>
      <w:keepNext/>
      <w:keepLines/>
      <w:widowControl/>
      <w:autoSpaceDE/>
      <w:autoSpaceDN/>
      <w:spacing w:before="40"/>
      <w:outlineLvl w:val="4"/>
    </w:pPr>
    <w:rPr>
      <w:rFonts w:ascii="Calibri Light" w:hAnsi="Calibri Light"/>
      <w:color w:val="2E74B5"/>
      <w:sz w:val="24"/>
      <w:szCs w:val="24"/>
      <w:lang w:bidi="ar-SA"/>
    </w:rPr>
  </w:style>
  <w:style w:type="paragraph" w:styleId="6">
    <w:name w:val="heading 6"/>
    <w:basedOn w:val="a0"/>
    <w:next w:val="a0"/>
    <w:link w:val="60"/>
    <w:qFormat/>
    <w:rsid w:val="00B83AA1"/>
    <w:pPr>
      <w:keepNext/>
      <w:keepLines/>
      <w:widowControl/>
      <w:autoSpaceDE/>
      <w:autoSpaceDN/>
      <w:spacing w:before="40"/>
      <w:outlineLvl w:val="5"/>
    </w:pPr>
    <w:rPr>
      <w:rFonts w:ascii="Calibri Light" w:hAnsi="Calibri Light"/>
      <w:color w:val="1F4D78"/>
      <w:sz w:val="24"/>
      <w:szCs w:val="24"/>
      <w:lang w:bidi="ar-SA"/>
    </w:rPr>
  </w:style>
  <w:style w:type="paragraph" w:styleId="7">
    <w:name w:val="heading 7"/>
    <w:basedOn w:val="a0"/>
    <w:next w:val="a0"/>
    <w:link w:val="70"/>
    <w:qFormat/>
    <w:rsid w:val="00B83AA1"/>
    <w:pPr>
      <w:keepNext/>
      <w:keepLines/>
      <w:widowControl/>
      <w:autoSpaceDE/>
      <w:autoSpaceDN/>
      <w:spacing w:before="40"/>
      <w:outlineLvl w:val="6"/>
    </w:pPr>
    <w:rPr>
      <w:rFonts w:ascii="Calibri Light" w:hAnsi="Calibri Light"/>
      <w:i/>
      <w:iCs/>
      <w:color w:val="1F4D78"/>
      <w:sz w:val="24"/>
      <w:szCs w:val="24"/>
      <w:lang w:bidi="ar-SA"/>
    </w:rPr>
  </w:style>
  <w:style w:type="paragraph" w:styleId="9">
    <w:name w:val="heading 9"/>
    <w:basedOn w:val="a0"/>
    <w:next w:val="a0"/>
    <w:link w:val="90"/>
    <w:qFormat/>
    <w:rsid w:val="00B83AA1"/>
    <w:pPr>
      <w:widowControl/>
      <w:autoSpaceDE/>
      <w:autoSpaceDN/>
      <w:spacing w:before="240" w:after="60"/>
      <w:outlineLvl w:val="8"/>
    </w:pPr>
    <w:rPr>
      <w:rFonts w:ascii="Arial" w:hAnsi="Arial"/>
      <w:lang w:val="en-US"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sz w:val="24"/>
      <w:szCs w:val="24"/>
    </w:rPr>
  </w:style>
  <w:style w:type="paragraph" w:styleId="a6">
    <w:name w:val="List Paragraph"/>
    <w:basedOn w:val="a0"/>
    <w:qFormat/>
  </w:style>
  <w:style w:type="paragraph" w:customStyle="1" w:styleId="TableParagraph">
    <w:name w:val="Table Paragraph"/>
    <w:basedOn w:val="a0"/>
    <w:uiPriority w:val="1"/>
    <w:qFormat/>
  </w:style>
  <w:style w:type="character" w:customStyle="1" w:styleId="20">
    <w:name w:val="Заголовок 2 Знак"/>
    <w:basedOn w:val="a1"/>
    <w:link w:val="2"/>
    <w:rsid w:val="00B83AA1"/>
    <w:rPr>
      <w:rFonts w:asciiTheme="majorHAnsi" w:eastAsiaTheme="majorEastAsia" w:hAnsiTheme="majorHAnsi" w:cstheme="majorBidi"/>
      <w:b/>
      <w:bCs/>
      <w:color w:val="4F81BD" w:themeColor="accent1"/>
      <w:sz w:val="26"/>
      <w:szCs w:val="26"/>
      <w:lang w:val="ru-RU" w:eastAsia="ru-RU" w:bidi="ru-RU"/>
    </w:rPr>
  </w:style>
  <w:style w:type="character" w:customStyle="1" w:styleId="30">
    <w:name w:val="Заголовок 3 Знак"/>
    <w:basedOn w:val="a1"/>
    <w:link w:val="3"/>
    <w:qFormat/>
    <w:rsid w:val="00B83AA1"/>
    <w:rPr>
      <w:rFonts w:asciiTheme="majorHAnsi" w:eastAsiaTheme="majorEastAsia" w:hAnsiTheme="majorHAnsi" w:cstheme="majorBidi"/>
      <w:b/>
      <w:bCs/>
      <w:color w:val="4F81BD" w:themeColor="accent1"/>
      <w:lang w:val="ru-RU" w:eastAsia="ru-RU" w:bidi="ru-RU"/>
    </w:rPr>
  </w:style>
  <w:style w:type="character" w:customStyle="1" w:styleId="40">
    <w:name w:val="Заголовок 4 Знак"/>
    <w:basedOn w:val="a1"/>
    <w:link w:val="4"/>
    <w:qFormat/>
    <w:rsid w:val="00B83AA1"/>
    <w:rPr>
      <w:rFonts w:ascii="Calibri Light" w:eastAsia="Times New Roman" w:hAnsi="Calibri Light" w:cs="Times New Roman"/>
      <w:i/>
      <w:iCs/>
      <w:color w:val="2E74B5"/>
      <w:sz w:val="24"/>
      <w:szCs w:val="24"/>
      <w:lang w:val="ru-RU" w:eastAsia="ru-RU"/>
    </w:rPr>
  </w:style>
  <w:style w:type="character" w:customStyle="1" w:styleId="50">
    <w:name w:val="Заголовок 5 Знак"/>
    <w:basedOn w:val="a1"/>
    <w:link w:val="5"/>
    <w:qFormat/>
    <w:rsid w:val="00B83AA1"/>
    <w:rPr>
      <w:rFonts w:ascii="Calibri Light" w:eastAsia="Times New Roman" w:hAnsi="Calibri Light" w:cs="Times New Roman"/>
      <w:color w:val="2E74B5"/>
      <w:sz w:val="24"/>
      <w:szCs w:val="24"/>
      <w:lang w:val="ru-RU" w:eastAsia="ru-RU"/>
    </w:rPr>
  </w:style>
  <w:style w:type="character" w:customStyle="1" w:styleId="60">
    <w:name w:val="Заголовок 6 Знак"/>
    <w:basedOn w:val="a1"/>
    <w:link w:val="6"/>
    <w:qFormat/>
    <w:rsid w:val="00B83AA1"/>
    <w:rPr>
      <w:rFonts w:ascii="Calibri Light" w:eastAsia="Times New Roman" w:hAnsi="Calibri Light" w:cs="Times New Roman"/>
      <w:color w:val="1F4D78"/>
      <w:sz w:val="24"/>
      <w:szCs w:val="24"/>
      <w:lang w:val="ru-RU" w:eastAsia="ru-RU"/>
    </w:rPr>
  </w:style>
  <w:style w:type="character" w:customStyle="1" w:styleId="70">
    <w:name w:val="Заголовок 7 Знак"/>
    <w:basedOn w:val="a1"/>
    <w:link w:val="7"/>
    <w:qFormat/>
    <w:rsid w:val="00B83AA1"/>
    <w:rPr>
      <w:rFonts w:ascii="Calibri Light" w:eastAsia="Times New Roman" w:hAnsi="Calibri Light" w:cs="Times New Roman"/>
      <w:i/>
      <w:iCs/>
      <w:color w:val="1F4D78"/>
      <w:sz w:val="24"/>
      <w:szCs w:val="24"/>
      <w:lang w:val="ru-RU" w:eastAsia="ru-RU"/>
    </w:rPr>
  </w:style>
  <w:style w:type="character" w:customStyle="1" w:styleId="90">
    <w:name w:val="Заголовок 9 Знак"/>
    <w:basedOn w:val="a1"/>
    <w:link w:val="9"/>
    <w:qFormat/>
    <w:rsid w:val="00B83AA1"/>
    <w:rPr>
      <w:rFonts w:ascii="Arial" w:eastAsia="Times New Roman" w:hAnsi="Arial" w:cs="Times New Roman"/>
      <w:lang w:eastAsia="zh-CN"/>
    </w:rPr>
  </w:style>
  <w:style w:type="numbering" w:customStyle="1" w:styleId="11">
    <w:name w:val="Нет списка1"/>
    <w:next w:val="a3"/>
    <w:uiPriority w:val="99"/>
    <w:semiHidden/>
    <w:unhideWhenUsed/>
    <w:rsid w:val="00B83AA1"/>
  </w:style>
  <w:style w:type="character" w:customStyle="1" w:styleId="10">
    <w:name w:val="Заголовок 1 Знак"/>
    <w:link w:val="1"/>
    <w:qFormat/>
    <w:locked/>
    <w:rsid w:val="00B83AA1"/>
    <w:rPr>
      <w:rFonts w:ascii="Times New Roman" w:eastAsia="Times New Roman" w:hAnsi="Times New Roman" w:cs="Times New Roman"/>
      <w:b/>
      <w:bCs/>
      <w:sz w:val="32"/>
      <w:szCs w:val="32"/>
      <w:lang w:val="ru-RU" w:eastAsia="ru-RU" w:bidi="ru-RU"/>
    </w:rPr>
  </w:style>
  <w:style w:type="paragraph" w:styleId="a7">
    <w:name w:val="Block Text"/>
    <w:basedOn w:val="a0"/>
    <w:rsid w:val="00B83AA1"/>
    <w:pPr>
      <w:widowControl/>
      <w:autoSpaceDE/>
      <w:autoSpaceDN/>
      <w:ind w:left="142" w:right="4819"/>
      <w:jc w:val="center"/>
    </w:pPr>
    <w:rPr>
      <w:sz w:val="24"/>
      <w:szCs w:val="24"/>
      <w:lang w:bidi="ar-SA"/>
    </w:rPr>
  </w:style>
  <w:style w:type="character" w:customStyle="1" w:styleId="a5">
    <w:name w:val="Основной текст Знак"/>
    <w:link w:val="a4"/>
    <w:locked/>
    <w:rsid w:val="00B83AA1"/>
    <w:rPr>
      <w:rFonts w:ascii="Times New Roman" w:eastAsia="Times New Roman" w:hAnsi="Times New Roman" w:cs="Times New Roman"/>
      <w:sz w:val="24"/>
      <w:szCs w:val="24"/>
      <w:lang w:val="ru-RU" w:eastAsia="ru-RU" w:bidi="ru-RU"/>
    </w:rPr>
  </w:style>
  <w:style w:type="paragraph" w:styleId="21">
    <w:name w:val="Body Text Indent 2"/>
    <w:basedOn w:val="a0"/>
    <w:link w:val="22"/>
    <w:qFormat/>
    <w:rsid w:val="00B83AA1"/>
    <w:pPr>
      <w:widowControl/>
      <w:autoSpaceDE/>
      <w:autoSpaceDN/>
      <w:ind w:left="993"/>
    </w:pPr>
    <w:rPr>
      <w:sz w:val="24"/>
      <w:szCs w:val="24"/>
      <w:lang w:bidi="ar-SA"/>
    </w:rPr>
  </w:style>
  <w:style w:type="character" w:customStyle="1" w:styleId="22">
    <w:name w:val="Основной текст с отступом 2 Знак"/>
    <w:basedOn w:val="a1"/>
    <w:link w:val="21"/>
    <w:qFormat/>
    <w:rsid w:val="00B83AA1"/>
    <w:rPr>
      <w:rFonts w:ascii="Times New Roman" w:eastAsia="Times New Roman" w:hAnsi="Times New Roman" w:cs="Times New Roman"/>
      <w:sz w:val="24"/>
      <w:szCs w:val="24"/>
      <w:lang w:val="ru-RU" w:eastAsia="ru-RU"/>
    </w:rPr>
  </w:style>
  <w:style w:type="character" w:customStyle="1" w:styleId="51">
    <w:name w:val="Основной текст (5)"/>
    <w:uiPriority w:val="99"/>
    <w:rsid w:val="00B83AA1"/>
    <w:rPr>
      <w:rFonts w:ascii="Calibri" w:hAnsi="Calibri" w:cs="Calibri"/>
      <w:i/>
      <w:iCs/>
      <w:color w:val="000000"/>
      <w:spacing w:val="0"/>
      <w:w w:val="100"/>
      <w:position w:val="0"/>
      <w:sz w:val="24"/>
      <w:szCs w:val="24"/>
      <w:u w:val="none"/>
      <w:lang w:val="ru-RU" w:eastAsia="ru-RU"/>
    </w:rPr>
  </w:style>
  <w:style w:type="table" w:styleId="a8">
    <w:name w:val="Table Grid"/>
    <w:basedOn w:val="a2"/>
    <w:uiPriority w:val="59"/>
    <w:rsid w:val="00B83AA1"/>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0"/>
    <w:next w:val="a0"/>
    <w:link w:val="aa"/>
    <w:qFormat/>
    <w:rsid w:val="00B83AA1"/>
    <w:pPr>
      <w:widowControl/>
      <w:numPr>
        <w:ilvl w:val="1"/>
      </w:numPr>
      <w:autoSpaceDE/>
      <w:autoSpaceDN/>
      <w:spacing w:after="160"/>
    </w:pPr>
    <w:rPr>
      <w:rFonts w:ascii="Calibri" w:hAnsi="Calibri"/>
      <w:color w:val="5A5A5A"/>
      <w:spacing w:val="15"/>
      <w:lang w:bidi="ar-SA"/>
    </w:rPr>
  </w:style>
  <w:style w:type="character" w:customStyle="1" w:styleId="aa">
    <w:name w:val="Подзаголовок Знак"/>
    <w:basedOn w:val="a1"/>
    <w:link w:val="a9"/>
    <w:qFormat/>
    <w:rsid w:val="00B83AA1"/>
    <w:rPr>
      <w:rFonts w:ascii="Calibri" w:eastAsia="Times New Roman" w:hAnsi="Calibri" w:cs="Times New Roman"/>
      <w:color w:val="5A5A5A"/>
      <w:spacing w:val="15"/>
      <w:lang w:val="ru-RU" w:eastAsia="ru-RU"/>
    </w:rPr>
  </w:style>
  <w:style w:type="paragraph" w:styleId="ab">
    <w:name w:val="TOC Heading"/>
    <w:basedOn w:val="1"/>
    <w:next w:val="a0"/>
    <w:qFormat/>
    <w:rsid w:val="00B83AA1"/>
    <w:pPr>
      <w:keepNext/>
      <w:keepLines/>
      <w:widowControl/>
      <w:autoSpaceDE/>
      <w:autoSpaceDN/>
      <w:spacing w:before="240" w:line="259" w:lineRule="auto"/>
      <w:ind w:left="0"/>
      <w:jc w:val="left"/>
      <w:outlineLvl w:val="9"/>
    </w:pPr>
    <w:rPr>
      <w:rFonts w:ascii="Calibri Light" w:hAnsi="Calibri Light"/>
      <w:b w:val="0"/>
      <w:bCs w:val="0"/>
      <w:color w:val="2E74B5"/>
      <w:lang w:bidi="ar-SA"/>
    </w:rPr>
  </w:style>
  <w:style w:type="paragraph" w:styleId="23">
    <w:name w:val="toc 2"/>
    <w:basedOn w:val="a0"/>
    <w:next w:val="a0"/>
    <w:autoRedefine/>
    <w:rsid w:val="00B83AA1"/>
    <w:pPr>
      <w:widowControl/>
      <w:autoSpaceDE/>
      <w:autoSpaceDN/>
      <w:spacing w:after="100"/>
      <w:ind w:left="240"/>
    </w:pPr>
    <w:rPr>
      <w:sz w:val="24"/>
      <w:szCs w:val="24"/>
      <w:lang w:bidi="ar-SA"/>
    </w:rPr>
  </w:style>
  <w:style w:type="character" w:styleId="ac">
    <w:name w:val="Hyperlink"/>
    <w:rsid w:val="00B83AA1"/>
    <w:rPr>
      <w:rFonts w:cs="Times New Roman"/>
      <w:color w:val="0563C1"/>
      <w:u w:val="single"/>
    </w:rPr>
  </w:style>
  <w:style w:type="paragraph" w:styleId="ad">
    <w:name w:val="header"/>
    <w:basedOn w:val="a0"/>
    <w:link w:val="ae"/>
    <w:rsid w:val="00B83AA1"/>
    <w:pPr>
      <w:widowControl/>
      <w:tabs>
        <w:tab w:val="center" w:pos="4677"/>
        <w:tab w:val="right" w:pos="9355"/>
      </w:tabs>
      <w:autoSpaceDE/>
      <w:autoSpaceDN/>
    </w:pPr>
    <w:rPr>
      <w:sz w:val="24"/>
      <w:szCs w:val="24"/>
      <w:lang w:bidi="ar-SA"/>
    </w:rPr>
  </w:style>
  <w:style w:type="character" w:customStyle="1" w:styleId="ae">
    <w:name w:val="Верхний колонтитул Знак"/>
    <w:basedOn w:val="a1"/>
    <w:link w:val="ad"/>
    <w:qFormat/>
    <w:rsid w:val="00B83AA1"/>
    <w:rPr>
      <w:rFonts w:ascii="Times New Roman" w:eastAsia="Times New Roman" w:hAnsi="Times New Roman" w:cs="Times New Roman"/>
      <w:sz w:val="24"/>
      <w:szCs w:val="24"/>
      <w:lang w:val="ru-RU" w:eastAsia="ru-RU"/>
    </w:rPr>
  </w:style>
  <w:style w:type="paragraph" w:styleId="af">
    <w:name w:val="footer"/>
    <w:basedOn w:val="a0"/>
    <w:link w:val="af0"/>
    <w:uiPriority w:val="99"/>
    <w:rsid w:val="00B83AA1"/>
    <w:pPr>
      <w:widowControl/>
      <w:tabs>
        <w:tab w:val="center" w:pos="4677"/>
        <w:tab w:val="right" w:pos="9355"/>
      </w:tabs>
      <w:autoSpaceDE/>
      <w:autoSpaceDN/>
    </w:pPr>
    <w:rPr>
      <w:sz w:val="24"/>
      <w:szCs w:val="24"/>
      <w:lang w:bidi="ar-SA"/>
    </w:rPr>
  </w:style>
  <w:style w:type="character" w:customStyle="1" w:styleId="af0">
    <w:name w:val="Нижний колонтитул Знак"/>
    <w:basedOn w:val="a1"/>
    <w:link w:val="af"/>
    <w:uiPriority w:val="99"/>
    <w:qFormat/>
    <w:rsid w:val="00B83AA1"/>
    <w:rPr>
      <w:rFonts w:ascii="Times New Roman" w:eastAsia="Times New Roman" w:hAnsi="Times New Roman" w:cs="Times New Roman"/>
      <w:sz w:val="24"/>
      <w:szCs w:val="24"/>
      <w:lang w:val="ru-RU" w:eastAsia="ru-RU"/>
    </w:rPr>
  </w:style>
  <w:style w:type="paragraph" w:styleId="12">
    <w:name w:val="toc 1"/>
    <w:basedOn w:val="a0"/>
    <w:next w:val="a0"/>
    <w:autoRedefine/>
    <w:uiPriority w:val="39"/>
    <w:rsid w:val="00B83AA1"/>
    <w:pPr>
      <w:widowControl/>
      <w:autoSpaceDE/>
      <w:autoSpaceDN/>
      <w:spacing w:after="100" w:line="259" w:lineRule="auto"/>
    </w:pPr>
    <w:rPr>
      <w:rFonts w:ascii="Calibri" w:hAnsi="Calibri"/>
      <w:lang w:bidi="ar-SA"/>
    </w:rPr>
  </w:style>
  <w:style w:type="paragraph" w:styleId="31">
    <w:name w:val="toc 3"/>
    <w:basedOn w:val="a0"/>
    <w:next w:val="a0"/>
    <w:autoRedefine/>
    <w:uiPriority w:val="39"/>
    <w:rsid w:val="00B83AA1"/>
    <w:pPr>
      <w:widowControl/>
      <w:autoSpaceDE/>
      <w:autoSpaceDN/>
      <w:spacing w:after="100" w:line="259" w:lineRule="auto"/>
      <w:ind w:left="440"/>
    </w:pPr>
    <w:rPr>
      <w:rFonts w:ascii="Calibri" w:hAnsi="Calibri"/>
      <w:lang w:bidi="ar-SA"/>
    </w:rPr>
  </w:style>
  <w:style w:type="paragraph" w:customStyle="1" w:styleId="a">
    <w:name w:val="Заголовок+центр"/>
    <w:basedOn w:val="a0"/>
    <w:uiPriority w:val="99"/>
    <w:rsid w:val="00B83AA1"/>
    <w:pPr>
      <w:widowControl/>
      <w:numPr>
        <w:numId w:val="1"/>
      </w:numPr>
      <w:autoSpaceDE/>
      <w:autoSpaceDN/>
    </w:pPr>
    <w:rPr>
      <w:sz w:val="24"/>
      <w:szCs w:val="24"/>
      <w:lang w:bidi="ar-SA"/>
    </w:rPr>
  </w:style>
  <w:style w:type="character" w:styleId="af1">
    <w:name w:val="Book Title"/>
    <w:uiPriority w:val="99"/>
    <w:qFormat/>
    <w:rsid w:val="00B83AA1"/>
    <w:rPr>
      <w:rFonts w:cs="Times New Roman"/>
      <w:b/>
      <w:bCs/>
      <w:i/>
      <w:iCs/>
      <w:spacing w:val="5"/>
    </w:rPr>
  </w:style>
  <w:style w:type="paragraph" w:styleId="af2">
    <w:name w:val="Balloon Text"/>
    <w:basedOn w:val="a0"/>
    <w:link w:val="af3"/>
    <w:qFormat/>
    <w:rsid w:val="00B83AA1"/>
    <w:pPr>
      <w:widowControl/>
      <w:autoSpaceDE/>
      <w:autoSpaceDN/>
    </w:pPr>
    <w:rPr>
      <w:rFonts w:ascii="Tahoma" w:hAnsi="Tahoma" w:cs="Tahoma"/>
      <w:sz w:val="16"/>
      <w:szCs w:val="16"/>
      <w:lang w:bidi="ar-SA"/>
    </w:rPr>
  </w:style>
  <w:style w:type="character" w:customStyle="1" w:styleId="af3">
    <w:name w:val="Текст выноски Знак"/>
    <w:basedOn w:val="a1"/>
    <w:link w:val="af2"/>
    <w:qFormat/>
    <w:rsid w:val="00B83AA1"/>
    <w:rPr>
      <w:rFonts w:ascii="Tahoma" w:eastAsia="Times New Roman" w:hAnsi="Tahoma" w:cs="Tahoma"/>
      <w:sz w:val="16"/>
      <w:szCs w:val="16"/>
      <w:lang w:val="ru-RU" w:eastAsia="ru-RU"/>
    </w:rPr>
  </w:style>
  <w:style w:type="character" w:customStyle="1" w:styleId="32">
    <w:name w:val="л–’”‰’”Ћ Њђ– (3)_"/>
    <w:link w:val="310"/>
    <w:uiPriority w:val="99"/>
    <w:locked/>
    <w:rsid w:val="00B83AA1"/>
    <w:rPr>
      <w:rFonts w:ascii="Times New Roman" w:hAnsi="Times New Roman"/>
      <w:b/>
      <w:shd w:val="clear" w:color="auto" w:fill="FFFFFF"/>
    </w:rPr>
  </w:style>
  <w:style w:type="character" w:customStyle="1" w:styleId="33">
    <w:name w:val="л–’”‰’”Ћ Њђ– (3)"/>
    <w:uiPriority w:val="99"/>
    <w:rsid w:val="00B83AA1"/>
  </w:style>
  <w:style w:type="paragraph" w:customStyle="1" w:styleId="310">
    <w:name w:val="л–’”‰’”Ћ Њђ– (3)1"/>
    <w:basedOn w:val="a0"/>
    <w:link w:val="32"/>
    <w:uiPriority w:val="99"/>
    <w:rsid w:val="00B83AA1"/>
    <w:pPr>
      <w:shd w:val="clear" w:color="auto" w:fill="FFFFFF"/>
      <w:autoSpaceDE/>
      <w:autoSpaceDN/>
      <w:spacing w:after="240" w:line="240" w:lineRule="atLeast"/>
      <w:jc w:val="right"/>
    </w:pPr>
    <w:rPr>
      <w:rFonts w:eastAsiaTheme="minorHAnsi" w:cstheme="minorBidi"/>
      <w:b/>
      <w:lang w:val="en-US" w:eastAsia="en-US" w:bidi="ar-SA"/>
    </w:rPr>
  </w:style>
  <w:style w:type="character" w:customStyle="1" w:styleId="61">
    <w:name w:val="л–’”‰’”Ћ Њђ– (6)_"/>
    <w:link w:val="610"/>
    <w:uiPriority w:val="99"/>
    <w:locked/>
    <w:rsid w:val="00B83AA1"/>
    <w:rPr>
      <w:rFonts w:ascii="Times New Roman" w:hAnsi="Times New Roman"/>
      <w:i/>
      <w:shd w:val="clear" w:color="auto" w:fill="FFFFFF"/>
    </w:rPr>
  </w:style>
  <w:style w:type="paragraph" w:customStyle="1" w:styleId="610">
    <w:name w:val="л–’”‰’”Ћ Њђ– (6)1"/>
    <w:basedOn w:val="a0"/>
    <w:link w:val="61"/>
    <w:uiPriority w:val="99"/>
    <w:rsid w:val="00B83AA1"/>
    <w:pPr>
      <w:shd w:val="clear" w:color="auto" w:fill="FFFFFF"/>
      <w:autoSpaceDE/>
      <w:autoSpaceDN/>
      <w:spacing w:before="420" w:line="269" w:lineRule="exact"/>
    </w:pPr>
    <w:rPr>
      <w:rFonts w:eastAsiaTheme="minorHAnsi" w:cstheme="minorBidi"/>
      <w:i/>
      <w:lang w:val="en-US" w:eastAsia="en-US" w:bidi="ar-SA"/>
    </w:rPr>
  </w:style>
  <w:style w:type="character" w:customStyle="1" w:styleId="52">
    <w:name w:val="л–’”‰’”Ћ Њђ– (5)_"/>
    <w:link w:val="510"/>
    <w:uiPriority w:val="99"/>
    <w:locked/>
    <w:rsid w:val="00B83AA1"/>
    <w:rPr>
      <w:i/>
      <w:sz w:val="26"/>
      <w:shd w:val="clear" w:color="auto" w:fill="FFFFFF"/>
    </w:rPr>
  </w:style>
  <w:style w:type="character" w:customStyle="1" w:styleId="5CordiaUPC">
    <w:name w:val="л–’”‰’”Ћ Њђ– (5) + CordiaUPC"/>
    <w:aliases w:val="17,5 pt3,м”‘—ѕЏ_’ћЋ2,кЊ ђ—_–Џ‰,й’Њ_‰€‘ 0 pt9"/>
    <w:uiPriority w:val="99"/>
    <w:rsid w:val="00B83AA1"/>
    <w:rPr>
      <w:rFonts w:ascii="CordiaUPC" w:hAnsi="CordiaUPC"/>
      <w:b/>
      <w:spacing w:val="11"/>
      <w:sz w:val="35"/>
      <w:u w:val="none"/>
    </w:rPr>
  </w:style>
  <w:style w:type="paragraph" w:customStyle="1" w:styleId="510">
    <w:name w:val="л–’”‰’”Ћ Њђ– (5)1"/>
    <w:basedOn w:val="a0"/>
    <w:link w:val="52"/>
    <w:uiPriority w:val="99"/>
    <w:rsid w:val="00B83AA1"/>
    <w:pPr>
      <w:shd w:val="clear" w:color="auto" w:fill="FFFFFF"/>
      <w:autoSpaceDE/>
      <w:autoSpaceDN/>
      <w:spacing w:before="60" w:after="420" w:line="240" w:lineRule="atLeast"/>
      <w:jc w:val="center"/>
    </w:pPr>
    <w:rPr>
      <w:rFonts w:asciiTheme="minorHAnsi" w:eastAsiaTheme="minorHAnsi" w:hAnsiTheme="minorHAnsi" w:cstheme="minorBidi"/>
      <w:i/>
      <w:sz w:val="26"/>
      <w:lang w:val="en-US" w:eastAsia="en-US" w:bidi="ar-SA"/>
    </w:rPr>
  </w:style>
  <w:style w:type="character" w:customStyle="1" w:styleId="62">
    <w:name w:val="л–’”‰’”Ћ Њђ– (6) + м”‘—ѕЏ_’ћЋ"/>
    <w:aliases w:val="кЊ ђ—_–Џ‰2"/>
    <w:uiPriority w:val="99"/>
    <w:rsid w:val="00B83AA1"/>
    <w:rPr>
      <w:rFonts w:ascii="Times New Roman" w:hAnsi="Times New Roman"/>
      <w:b/>
      <w:sz w:val="22"/>
      <w:u w:val="none"/>
    </w:rPr>
  </w:style>
  <w:style w:type="character" w:customStyle="1" w:styleId="af4">
    <w:name w:val="л–’”‰’”Ћ Њђ–"/>
    <w:uiPriority w:val="99"/>
    <w:rsid w:val="00B83AA1"/>
  </w:style>
  <w:style w:type="paragraph" w:styleId="af5">
    <w:name w:val="footnote text"/>
    <w:basedOn w:val="a0"/>
    <w:link w:val="af6"/>
    <w:uiPriority w:val="99"/>
    <w:rsid w:val="00B83AA1"/>
    <w:pPr>
      <w:widowControl/>
      <w:autoSpaceDE/>
      <w:autoSpaceDN/>
    </w:pPr>
    <w:rPr>
      <w:sz w:val="20"/>
      <w:szCs w:val="20"/>
      <w:lang w:bidi="ar-SA"/>
    </w:rPr>
  </w:style>
  <w:style w:type="character" w:customStyle="1" w:styleId="af6">
    <w:name w:val="Текст сноски Знак"/>
    <w:basedOn w:val="a1"/>
    <w:link w:val="af5"/>
    <w:uiPriority w:val="99"/>
    <w:qFormat/>
    <w:rsid w:val="00B83AA1"/>
    <w:rPr>
      <w:rFonts w:ascii="Times New Roman" w:eastAsia="Times New Roman" w:hAnsi="Times New Roman" w:cs="Times New Roman"/>
      <w:sz w:val="20"/>
      <w:szCs w:val="20"/>
      <w:lang w:val="ru-RU" w:eastAsia="ru-RU"/>
    </w:rPr>
  </w:style>
  <w:style w:type="paragraph" w:customStyle="1" w:styleId="Normal1">
    <w:name w:val="Normal1"/>
    <w:qFormat/>
    <w:rsid w:val="00B83AA1"/>
    <w:pPr>
      <w:widowControl/>
      <w:suppressAutoHyphens/>
      <w:autoSpaceDE/>
      <w:autoSpaceDN/>
    </w:pPr>
    <w:rPr>
      <w:rFonts w:ascii="Times New Roman" w:eastAsia="Calibri" w:hAnsi="Times New Roman" w:cs="Times New Roman"/>
      <w:sz w:val="28"/>
      <w:szCs w:val="20"/>
      <w:lang w:val="ru-RU" w:eastAsia="ar-SA"/>
    </w:rPr>
  </w:style>
  <w:style w:type="paragraph" w:customStyle="1" w:styleId="13">
    <w:name w:val="Обычный1"/>
    <w:qFormat/>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41">
    <w:name w:val="Заголовок 41"/>
    <w:basedOn w:val="13"/>
    <w:next w:val="13"/>
    <w:uiPriority w:val="99"/>
    <w:rsid w:val="00B83AA1"/>
    <w:pPr>
      <w:keepNext/>
      <w:widowControl/>
      <w:spacing w:line="240" w:lineRule="auto"/>
      <w:ind w:firstLine="0"/>
      <w:outlineLvl w:val="3"/>
    </w:pPr>
    <w:rPr>
      <w:b/>
      <w:sz w:val="24"/>
    </w:rPr>
  </w:style>
  <w:style w:type="paragraph" w:styleId="af7">
    <w:name w:val="Title"/>
    <w:basedOn w:val="a0"/>
    <w:link w:val="af8"/>
    <w:uiPriority w:val="99"/>
    <w:qFormat/>
    <w:rsid w:val="00B83AA1"/>
    <w:pPr>
      <w:widowControl/>
      <w:autoSpaceDE/>
      <w:autoSpaceDN/>
      <w:jc w:val="center"/>
    </w:pPr>
    <w:rPr>
      <w:b/>
      <w:szCs w:val="24"/>
      <w:lang w:bidi="ar-SA"/>
    </w:rPr>
  </w:style>
  <w:style w:type="character" w:customStyle="1" w:styleId="af9">
    <w:name w:val="Название Знак"/>
    <w:basedOn w:val="a1"/>
    <w:qFormat/>
    <w:rsid w:val="00B83AA1"/>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8">
    <w:name w:val="Заголовок Знак"/>
    <w:link w:val="af7"/>
    <w:uiPriority w:val="99"/>
    <w:locked/>
    <w:rsid w:val="00B83AA1"/>
    <w:rPr>
      <w:rFonts w:ascii="Times New Roman" w:eastAsia="Times New Roman" w:hAnsi="Times New Roman" w:cs="Times New Roman"/>
      <w:b/>
      <w:szCs w:val="24"/>
      <w:lang w:val="ru-RU" w:eastAsia="ru-RU"/>
    </w:rPr>
  </w:style>
  <w:style w:type="paragraph" w:styleId="afa">
    <w:name w:val="caption"/>
    <w:basedOn w:val="a0"/>
    <w:next w:val="a0"/>
    <w:qFormat/>
    <w:rsid w:val="00B83AA1"/>
    <w:pPr>
      <w:kinsoku w:val="0"/>
      <w:overflowPunct w:val="0"/>
      <w:jc w:val="center"/>
    </w:pPr>
    <w:rPr>
      <w:rFonts w:eastAsia="Calibri"/>
      <w:b/>
      <w:color w:val="000000"/>
      <w:sz w:val="32"/>
      <w:szCs w:val="20"/>
      <w:lang w:bidi="ar-SA"/>
    </w:rPr>
  </w:style>
  <w:style w:type="paragraph" w:customStyle="1" w:styleId="24">
    <w:name w:val="Обычный2"/>
    <w:uiPriority w:val="99"/>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14">
    <w:name w:val="Основной текст1"/>
    <w:basedOn w:val="24"/>
    <w:qFormat/>
    <w:rsid w:val="00B83AA1"/>
    <w:pPr>
      <w:ind w:firstLine="0"/>
      <w:jc w:val="both"/>
    </w:pPr>
  </w:style>
  <w:style w:type="paragraph" w:styleId="34">
    <w:name w:val="Body Text Indent 3"/>
    <w:basedOn w:val="a0"/>
    <w:link w:val="35"/>
    <w:qFormat/>
    <w:rsid w:val="00B83AA1"/>
    <w:pPr>
      <w:widowControl/>
      <w:autoSpaceDE/>
      <w:autoSpaceDN/>
      <w:ind w:firstLine="567"/>
      <w:jc w:val="both"/>
    </w:pPr>
    <w:rPr>
      <w:sz w:val="24"/>
      <w:szCs w:val="24"/>
      <w:lang w:bidi="ar-SA"/>
    </w:rPr>
  </w:style>
  <w:style w:type="character" w:customStyle="1" w:styleId="35">
    <w:name w:val="Основной текст с отступом 3 Знак"/>
    <w:basedOn w:val="a1"/>
    <w:link w:val="34"/>
    <w:qFormat/>
    <w:rsid w:val="00B83AA1"/>
    <w:rPr>
      <w:rFonts w:ascii="Times New Roman" w:eastAsia="Times New Roman" w:hAnsi="Times New Roman" w:cs="Times New Roman"/>
      <w:sz w:val="24"/>
      <w:szCs w:val="24"/>
      <w:lang w:val="ru-RU" w:eastAsia="ru-RU"/>
    </w:rPr>
  </w:style>
  <w:style w:type="character" w:styleId="afb">
    <w:name w:val="page number"/>
    <w:rsid w:val="00B83AA1"/>
    <w:rPr>
      <w:rFonts w:cs="Times New Roman"/>
    </w:rPr>
  </w:style>
  <w:style w:type="paragraph" w:styleId="afc">
    <w:name w:val="Document Map"/>
    <w:basedOn w:val="a0"/>
    <w:link w:val="afd"/>
    <w:qFormat/>
    <w:rsid w:val="00B83AA1"/>
    <w:pPr>
      <w:widowControl/>
      <w:shd w:val="clear" w:color="auto" w:fill="000080"/>
      <w:autoSpaceDE/>
      <w:autoSpaceDN/>
    </w:pPr>
    <w:rPr>
      <w:rFonts w:ascii="Tahoma" w:hAnsi="Tahoma" w:cs="Tahoma"/>
      <w:sz w:val="20"/>
      <w:szCs w:val="20"/>
      <w:lang w:bidi="ar-SA"/>
    </w:rPr>
  </w:style>
  <w:style w:type="character" w:customStyle="1" w:styleId="afd">
    <w:name w:val="Схема документа Знак"/>
    <w:basedOn w:val="a1"/>
    <w:link w:val="afc"/>
    <w:qFormat/>
    <w:rsid w:val="00B83AA1"/>
    <w:rPr>
      <w:rFonts w:ascii="Tahoma" w:eastAsia="Times New Roman" w:hAnsi="Tahoma" w:cs="Tahoma"/>
      <w:sz w:val="20"/>
      <w:szCs w:val="20"/>
      <w:shd w:val="clear" w:color="auto" w:fill="000080"/>
      <w:lang w:val="ru-RU" w:eastAsia="ru-RU"/>
    </w:rPr>
  </w:style>
  <w:style w:type="paragraph" w:customStyle="1" w:styleId="36">
    <w:name w:val="Обычный3"/>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5">
    <w:name w:val="Основной текст2"/>
    <w:basedOn w:val="36"/>
    <w:rsid w:val="00B83AA1"/>
    <w:pPr>
      <w:ind w:firstLine="0"/>
      <w:jc w:val="both"/>
    </w:pPr>
  </w:style>
  <w:style w:type="character" w:customStyle="1" w:styleId="WW8Num1z0">
    <w:name w:val="WW8Num1z0"/>
    <w:qFormat/>
    <w:rsid w:val="00B83AA1"/>
    <w:rPr>
      <w:rFonts w:ascii="Symbol" w:hAnsi="Symbol" w:cs="Symbol"/>
    </w:rPr>
  </w:style>
  <w:style w:type="character" w:customStyle="1" w:styleId="WW8Num2z0">
    <w:name w:val="WW8Num2z0"/>
    <w:qFormat/>
    <w:rsid w:val="00B83AA1"/>
    <w:rPr>
      <w:rFonts w:ascii="Symbol" w:hAnsi="Symbol" w:cs="Symbol"/>
    </w:rPr>
  </w:style>
  <w:style w:type="character" w:customStyle="1" w:styleId="WW8Num3z0">
    <w:name w:val="WW8Num3z0"/>
    <w:qFormat/>
    <w:rsid w:val="00B83AA1"/>
    <w:rPr>
      <w:rFonts w:ascii="StarSymbol;Times New Roman" w:hAnsi="StarSymbol;Times New Roman" w:cs="StarSymbol;Times New Roman"/>
    </w:rPr>
  </w:style>
  <w:style w:type="character" w:customStyle="1" w:styleId="WW8Num4z0">
    <w:name w:val="WW8Num4z0"/>
    <w:qFormat/>
    <w:rsid w:val="00B83AA1"/>
  </w:style>
  <w:style w:type="character" w:customStyle="1" w:styleId="WW8Num4z1">
    <w:name w:val="WW8Num4z1"/>
    <w:qFormat/>
    <w:rsid w:val="00B83AA1"/>
  </w:style>
  <w:style w:type="character" w:customStyle="1" w:styleId="WW8Num4z2">
    <w:name w:val="WW8Num4z2"/>
    <w:qFormat/>
    <w:rsid w:val="00B83AA1"/>
  </w:style>
  <w:style w:type="character" w:customStyle="1" w:styleId="WW8Num4z3">
    <w:name w:val="WW8Num4z3"/>
    <w:qFormat/>
    <w:rsid w:val="00B83AA1"/>
  </w:style>
  <w:style w:type="character" w:customStyle="1" w:styleId="WW8Num4z4">
    <w:name w:val="WW8Num4z4"/>
    <w:qFormat/>
    <w:rsid w:val="00B83AA1"/>
  </w:style>
  <w:style w:type="character" w:customStyle="1" w:styleId="WW8Num4z5">
    <w:name w:val="WW8Num4z5"/>
    <w:qFormat/>
    <w:rsid w:val="00B83AA1"/>
  </w:style>
  <w:style w:type="character" w:customStyle="1" w:styleId="WW8Num4z6">
    <w:name w:val="WW8Num4z6"/>
    <w:qFormat/>
    <w:rsid w:val="00B83AA1"/>
  </w:style>
  <w:style w:type="character" w:customStyle="1" w:styleId="WW8Num4z7">
    <w:name w:val="WW8Num4z7"/>
    <w:qFormat/>
    <w:rsid w:val="00B83AA1"/>
  </w:style>
  <w:style w:type="character" w:customStyle="1" w:styleId="WW8Num4z8">
    <w:name w:val="WW8Num4z8"/>
    <w:qFormat/>
    <w:rsid w:val="00B83AA1"/>
  </w:style>
  <w:style w:type="character" w:customStyle="1" w:styleId="WW8Num5z0">
    <w:name w:val="WW8Num5z0"/>
    <w:qFormat/>
    <w:rsid w:val="00B83AA1"/>
  </w:style>
  <w:style w:type="character" w:customStyle="1" w:styleId="WW8Num5z1">
    <w:name w:val="WW8Num5z1"/>
    <w:qFormat/>
    <w:rsid w:val="00B83AA1"/>
  </w:style>
  <w:style w:type="character" w:customStyle="1" w:styleId="WW8Num5z2">
    <w:name w:val="WW8Num5z2"/>
    <w:qFormat/>
    <w:rsid w:val="00B83AA1"/>
  </w:style>
  <w:style w:type="character" w:customStyle="1" w:styleId="WW8Num5z3">
    <w:name w:val="WW8Num5z3"/>
    <w:qFormat/>
    <w:rsid w:val="00B83AA1"/>
  </w:style>
  <w:style w:type="character" w:customStyle="1" w:styleId="WW8Num5z4">
    <w:name w:val="WW8Num5z4"/>
    <w:qFormat/>
    <w:rsid w:val="00B83AA1"/>
  </w:style>
  <w:style w:type="character" w:customStyle="1" w:styleId="WW8Num5z5">
    <w:name w:val="WW8Num5z5"/>
    <w:qFormat/>
    <w:rsid w:val="00B83AA1"/>
  </w:style>
  <w:style w:type="character" w:customStyle="1" w:styleId="WW8Num5z6">
    <w:name w:val="WW8Num5z6"/>
    <w:qFormat/>
    <w:rsid w:val="00B83AA1"/>
  </w:style>
  <w:style w:type="character" w:customStyle="1" w:styleId="WW8Num5z7">
    <w:name w:val="WW8Num5z7"/>
    <w:qFormat/>
    <w:rsid w:val="00B83AA1"/>
  </w:style>
  <w:style w:type="character" w:customStyle="1" w:styleId="WW8Num5z8">
    <w:name w:val="WW8Num5z8"/>
    <w:qFormat/>
    <w:rsid w:val="00B83AA1"/>
  </w:style>
  <w:style w:type="character" w:customStyle="1" w:styleId="WW8Num6z0">
    <w:name w:val="WW8Num6z0"/>
    <w:qFormat/>
    <w:rsid w:val="00B83AA1"/>
    <w:rPr>
      <w:rFonts w:ascii="Symbol" w:hAnsi="Symbol" w:cs="Symbol"/>
    </w:rPr>
  </w:style>
  <w:style w:type="character" w:customStyle="1" w:styleId="WW8Num6z1">
    <w:name w:val="WW8Num6z1"/>
    <w:qFormat/>
    <w:rsid w:val="00B83AA1"/>
    <w:rPr>
      <w:rFonts w:ascii="Courier New" w:hAnsi="Courier New" w:cs="Courier New"/>
    </w:rPr>
  </w:style>
  <w:style w:type="character" w:customStyle="1" w:styleId="WW8Num6z2">
    <w:name w:val="WW8Num6z2"/>
    <w:qFormat/>
    <w:rsid w:val="00B83AA1"/>
    <w:rPr>
      <w:rFonts w:ascii="Wingdings" w:hAnsi="Wingdings" w:cs="Wingdings"/>
    </w:rPr>
  </w:style>
  <w:style w:type="character" w:customStyle="1" w:styleId="WW8Num7z0">
    <w:name w:val="WW8Num7z0"/>
    <w:qFormat/>
    <w:rsid w:val="00B83AA1"/>
    <w:rPr>
      <w:rFonts w:ascii="Symbol" w:hAnsi="Symbol" w:cs="Symbol"/>
    </w:rPr>
  </w:style>
  <w:style w:type="character" w:customStyle="1" w:styleId="WW8Num7z1">
    <w:name w:val="WW8Num7z1"/>
    <w:qFormat/>
    <w:rsid w:val="00B83AA1"/>
    <w:rPr>
      <w:rFonts w:ascii="Courier New" w:hAnsi="Courier New" w:cs="Courier New"/>
    </w:rPr>
  </w:style>
  <w:style w:type="character" w:customStyle="1" w:styleId="WW8Num7z2">
    <w:name w:val="WW8Num7z2"/>
    <w:qFormat/>
    <w:rsid w:val="00B83AA1"/>
    <w:rPr>
      <w:rFonts w:ascii="Wingdings" w:hAnsi="Wingdings" w:cs="Wingdings"/>
    </w:rPr>
  </w:style>
  <w:style w:type="character" w:customStyle="1" w:styleId="WW8Num8z0">
    <w:name w:val="WW8Num8z0"/>
    <w:qFormat/>
    <w:rsid w:val="00B83AA1"/>
    <w:rPr>
      <w:rFonts w:ascii="Times New Roman" w:eastAsia="Times New Roman" w:hAnsi="Times New Roman" w:cs="Times New Roman"/>
    </w:rPr>
  </w:style>
  <w:style w:type="character" w:customStyle="1" w:styleId="WW8Num8z1">
    <w:name w:val="WW8Num8z1"/>
    <w:qFormat/>
    <w:rsid w:val="00B83AA1"/>
  </w:style>
  <w:style w:type="character" w:customStyle="1" w:styleId="WW8Num8z2">
    <w:name w:val="WW8Num8z2"/>
    <w:qFormat/>
    <w:rsid w:val="00B83AA1"/>
  </w:style>
  <w:style w:type="character" w:customStyle="1" w:styleId="WW8Num8z3">
    <w:name w:val="WW8Num8z3"/>
    <w:qFormat/>
    <w:rsid w:val="00B83AA1"/>
  </w:style>
  <w:style w:type="character" w:customStyle="1" w:styleId="WW8Num8z4">
    <w:name w:val="WW8Num8z4"/>
    <w:qFormat/>
    <w:rsid w:val="00B83AA1"/>
  </w:style>
  <w:style w:type="character" w:customStyle="1" w:styleId="WW8Num8z5">
    <w:name w:val="WW8Num8z5"/>
    <w:qFormat/>
    <w:rsid w:val="00B83AA1"/>
  </w:style>
  <w:style w:type="character" w:customStyle="1" w:styleId="WW8Num8z6">
    <w:name w:val="WW8Num8z6"/>
    <w:qFormat/>
    <w:rsid w:val="00B83AA1"/>
  </w:style>
  <w:style w:type="character" w:customStyle="1" w:styleId="WW8Num8z7">
    <w:name w:val="WW8Num8z7"/>
    <w:qFormat/>
    <w:rsid w:val="00B83AA1"/>
  </w:style>
  <w:style w:type="character" w:customStyle="1" w:styleId="WW8Num8z8">
    <w:name w:val="WW8Num8z8"/>
    <w:qFormat/>
    <w:rsid w:val="00B83AA1"/>
  </w:style>
  <w:style w:type="character" w:customStyle="1" w:styleId="WW8Num9z0">
    <w:name w:val="WW8Num9z0"/>
    <w:qFormat/>
    <w:rsid w:val="00B83AA1"/>
    <w:rPr>
      <w:rFonts w:ascii="Symbol" w:hAnsi="Symbol" w:cs="Symbol"/>
    </w:rPr>
  </w:style>
  <w:style w:type="character" w:customStyle="1" w:styleId="WW8Num9z1">
    <w:name w:val="WW8Num9z1"/>
    <w:qFormat/>
    <w:rsid w:val="00B83AA1"/>
    <w:rPr>
      <w:rFonts w:ascii="Courier New" w:hAnsi="Courier New" w:cs="Courier New"/>
    </w:rPr>
  </w:style>
  <w:style w:type="character" w:customStyle="1" w:styleId="WW8Num9z2">
    <w:name w:val="WW8Num9z2"/>
    <w:qFormat/>
    <w:rsid w:val="00B83AA1"/>
    <w:rPr>
      <w:rFonts w:ascii="Wingdings" w:hAnsi="Wingdings" w:cs="Wingdings"/>
    </w:rPr>
  </w:style>
  <w:style w:type="character" w:customStyle="1" w:styleId="WW8Num10z0">
    <w:name w:val="WW8Num10z0"/>
    <w:qFormat/>
    <w:rsid w:val="00B83AA1"/>
    <w:rPr>
      <w:rFonts w:ascii="Symbol" w:hAnsi="Symbol" w:cs="Symbol"/>
    </w:rPr>
  </w:style>
  <w:style w:type="character" w:customStyle="1" w:styleId="WW8Num10z1">
    <w:name w:val="WW8Num10z1"/>
    <w:qFormat/>
    <w:rsid w:val="00B83AA1"/>
    <w:rPr>
      <w:rFonts w:ascii="Courier New" w:hAnsi="Courier New" w:cs="Courier New"/>
    </w:rPr>
  </w:style>
  <w:style w:type="character" w:customStyle="1" w:styleId="WW8Num10z2">
    <w:name w:val="WW8Num10z2"/>
    <w:qFormat/>
    <w:rsid w:val="00B83AA1"/>
    <w:rPr>
      <w:rFonts w:ascii="Wingdings" w:hAnsi="Wingdings" w:cs="Wingdings"/>
    </w:rPr>
  </w:style>
  <w:style w:type="character" w:customStyle="1" w:styleId="WW8Num11z0">
    <w:name w:val="WW8Num11z0"/>
    <w:qFormat/>
    <w:rsid w:val="00B83AA1"/>
    <w:rPr>
      <w:rFonts w:ascii="Symbol" w:hAnsi="Symbol" w:cs="Symbol"/>
      <w:color w:val="000000"/>
      <w:spacing w:val="-3"/>
    </w:rPr>
  </w:style>
  <w:style w:type="character" w:customStyle="1" w:styleId="WW8Num11z1">
    <w:name w:val="WW8Num11z1"/>
    <w:qFormat/>
    <w:rsid w:val="00B83AA1"/>
    <w:rPr>
      <w:rFonts w:ascii="Courier New" w:hAnsi="Courier New" w:cs="Courier New"/>
    </w:rPr>
  </w:style>
  <w:style w:type="character" w:customStyle="1" w:styleId="WW8Num11z2">
    <w:name w:val="WW8Num11z2"/>
    <w:qFormat/>
    <w:rsid w:val="00B83AA1"/>
    <w:rPr>
      <w:rFonts w:ascii="Wingdings" w:hAnsi="Wingdings" w:cs="Wingdings"/>
    </w:rPr>
  </w:style>
  <w:style w:type="character" w:customStyle="1" w:styleId="WW8Num11z3">
    <w:name w:val="WW8Num11z3"/>
    <w:qFormat/>
    <w:rsid w:val="00B83AA1"/>
    <w:rPr>
      <w:rFonts w:ascii="Symbol" w:hAnsi="Symbol" w:cs="Symbol"/>
    </w:rPr>
  </w:style>
  <w:style w:type="character" w:customStyle="1" w:styleId="WW8Num12z0">
    <w:name w:val="WW8Num12z0"/>
    <w:qFormat/>
    <w:rsid w:val="00B83AA1"/>
    <w:rPr>
      <w:rFonts w:ascii="Symbol" w:hAnsi="Symbol" w:cs="Symbol"/>
    </w:rPr>
  </w:style>
  <w:style w:type="character" w:customStyle="1" w:styleId="WW8Num12z1">
    <w:name w:val="WW8Num12z1"/>
    <w:qFormat/>
    <w:rsid w:val="00B83AA1"/>
    <w:rPr>
      <w:rFonts w:ascii="Courier New" w:hAnsi="Courier New" w:cs="Courier New"/>
    </w:rPr>
  </w:style>
  <w:style w:type="character" w:customStyle="1" w:styleId="WW8Num12z2">
    <w:name w:val="WW8Num12z2"/>
    <w:qFormat/>
    <w:rsid w:val="00B83AA1"/>
    <w:rPr>
      <w:rFonts w:ascii="Wingdings" w:hAnsi="Wingdings" w:cs="Wingdings"/>
    </w:rPr>
  </w:style>
  <w:style w:type="character" w:customStyle="1" w:styleId="WW8Num13z0">
    <w:name w:val="WW8Num13z0"/>
    <w:qFormat/>
    <w:rsid w:val="00B83AA1"/>
    <w:rPr>
      <w:rFonts w:ascii="Symbol" w:hAnsi="Symbol" w:cs="Symbol"/>
      <w:color w:val="000000"/>
    </w:rPr>
  </w:style>
  <w:style w:type="character" w:customStyle="1" w:styleId="WW8Num13z1">
    <w:name w:val="WW8Num13z1"/>
    <w:qFormat/>
    <w:rsid w:val="00B83AA1"/>
    <w:rPr>
      <w:rFonts w:ascii="Courier New" w:hAnsi="Courier New" w:cs="Courier New"/>
    </w:rPr>
  </w:style>
  <w:style w:type="character" w:customStyle="1" w:styleId="WW8Num13z2">
    <w:name w:val="WW8Num13z2"/>
    <w:qFormat/>
    <w:rsid w:val="00B83AA1"/>
    <w:rPr>
      <w:rFonts w:ascii="Wingdings" w:hAnsi="Wingdings" w:cs="Wingdings"/>
    </w:rPr>
  </w:style>
  <w:style w:type="character" w:customStyle="1" w:styleId="WW8Num14z0">
    <w:name w:val="WW8Num14z0"/>
    <w:qFormat/>
    <w:rsid w:val="00B83AA1"/>
    <w:rPr>
      <w:rFonts w:ascii="Symbol" w:hAnsi="Symbol" w:cs="Symbol"/>
    </w:rPr>
  </w:style>
  <w:style w:type="character" w:customStyle="1" w:styleId="WW8Num14z1">
    <w:name w:val="WW8Num14z1"/>
    <w:qFormat/>
    <w:rsid w:val="00B83AA1"/>
    <w:rPr>
      <w:rFonts w:ascii="Courier New" w:hAnsi="Courier New" w:cs="Courier New"/>
    </w:rPr>
  </w:style>
  <w:style w:type="character" w:customStyle="1" w:styleId="WW8Num14z2">
    <w:name w:val="WW8Num14z2"/>
    <w:qFormat/>
    <w:rsid w:val="00B83AA1"/>
    <w:rPr>
      <w:rFonts w:ascii="Wingdings" w:hAnsi="Wingdings" w:cs="Wingdings"/>
    </w:rPr>
  </w:style>
  <w:style w:type="character" w:customStyle="1" w:styleId="WW8Num15z0">
    <w:name w:val="WW8Num15z0"/>
    <w:qFormat/>
    <w:rsid w:val="00B83AA1"/>
    <w:rPr>
      <w:rFonts w:ascii="Symbol" w:hAnsi="Symbol" w:cs="Symbol"/>
    </w:rPr>
  </w:style>
  <w:style w:type="character" w:customStyle="1" w:styleId="WW8Num15z1">
    <w:name w:val="WW8Num15z1"/>
    <w:qFormat/>
    <w:rsid w:val="00B83AA1"/>
    <w:rPr>
      <w:rFonts w:ascii="Courier New" w:hAnsi="Courier New" w:cs="Courier New"/>
    </w:rPr>
  </w:style>
  <w:style w:type="character" w:customStyle="1" w:styleId="WW8Num15z2">
    <w:name w:val="WW8Num15z2"/>
    <w:qFormat/>
    <w:rsid w:val="00B83AA1"/>
    <w:rPr>
      <w:rFonts w:ascii="Wingdings" w:hAnsi="Wingdings" w:cs="Wingdings"/>
    </w:rPr>
  </w:style>
  <w:style w:type="character" w:customStyle="1" w:styleId="WW8Num16z0">
    <w:name w:val="WW8Num16z0"/>
    <w:qFormat/>
    <w:rsid w:val="00B83AA1"/>
    <w:rPr>
      <w:rFonts w:ascii="Symbol" w:hAnsi="Symbol" w:cs="Symbol"/>
      <w:spacing w:val="-4"/>
      <w:sz w:val="22"/>
      <w:szCs w:val="26"/>
    </w:rPr>
  </w:style>
  <w:style w:type="character" w:customStyle="1" w:styleId="WW8Num16z1">
    <w:name w:val="WW8Num16z1"/>
    <w:qFormat/>
    <w:rsid w:val="00B83AA1"/>
    <w:rPr>
      <w:rFonts w:ascii="Courier New" w:hAnsi="Courier New" w:cs="Courier New"/>
    </w:rPr>
  </w:style>
  <w:style w:type="character" w:customStyle="1" w:styleId="WW8Num16z2">
    <w:name w:val="WW8Num16z2"/>
    <w:qFormat/>
    <w:rsid w:val="00B83AA1"/>
    <w:rPr>
      <w:rFonts w:ascii="Wingdings" w:hAnsi="Wingdings" w:cs="Wingdings"/>
    </w:rPr>
  </w:style>
  <w:style w:type="character" w:customStyle="1" w:styleId="WW8Num16z3">
    <w:name w:val="WW8Num16z3"/>
    <w:qFormat/>
    <w:rsid w:val="00B83AA1"/>
    <w:rPr>
      <w:rFonts w:ascii="Symbol" w:hAnsi="Symbol" w:cs="Symbol"/>
    </w:rPr>
  </w:style>
  <w:style w:type="character" w:customStyle="1" w:styleId="WW8Num17z0">
    <w:name w:val="WW8Num17z0"/>
    <w:qFormat/>
    <w:rsid w:val="00B83AA1"/>
  </w:style>
  <w:style w:type="character" w:customStyle="1" w:styleId="WW8Num17z1">
    <w:name w:val="WW8Num17z1"/>
    <w:qFormat/>
    <w:rsid w:val="00B83AA1"/>
  </w:style>
  <w:style w:type="character" w:customStyle="1" w:styleId="WW8Num17z2">
    <w:name w:val="WW8Num17z2"/>
    <w:qFormat/>
    <w:rsid w:val="00B83AA1"/>
  </w:style>
  <w:style w:type="character" w:customStyle="1" w:styleId="WW8Num17z3">
    <w:name w:val="WW8Num17z3"/>
    <w:qFormat/>
    <w:rsid w:val="00B83AA1"/>
  </w:style>
  <w:style w:type="character" w:customStyle="1" w:styleId="WW8Num17z4">
    <w:name w:val="WW8Num17z4"/>
    <w:qFormat/>
    <w:rsid w:val="00B83AA1"/>
  </w:style>
  <w:style w:type="character" w:customStyle="1" w:styleId="WW8Num17z5">
    <w:name w:val="WW8Num17z5"/>
    <w:qFormat/>
    <w:rsid w:val="00B83AA1"/>
  </w:style>
  <w:style w:type="character" w:customStyle="1" w:styleId="WW8Num17z6">
    <w:name w:val="WW8Num17z6"/>
    <w:qFormat/>
    <w:rsid w:val="00B83AA1"/>
  </w:style>
  <w:style w:type="character" w:customStyle="1" w:styleId="WW8Num17z7">
    <w:name w:val="WW8Num17z7"/>
    <w:qFormat/>
    <w:rsid w:val="00B83AA1"/>
  </w:style>
  <w:style w:type="character" w:customStyle="1" w:styleId="WW8Num17z8">
    <w:name w:val="WW8Num17z8"/>
    <w:qFormat/>
    <w:rsid w:val="00B83AA1"/>
  </w:style>
  <w:style w:type="character" w:customStyle="1" w:styleId="WW8Num18z0">
    <w:name w:val="WW8Num18z0"/>
    <w:qFormat/>
    <w:rsid w:val="00B83AA1"/>
    <w:rPr>
      <w:rFonts w:ascii="Symbol" w:hAnsi="Symbol" w:cs="Symbol"/>
    </w:rPr>
  </w:style>
  <w:style w:type="character" w:customStyle="1" w:styleId="WW8Num18z1">
    <w:name w:val="WW8Num18z1"/>
    <w:qFormat/>
    <w:rsid w:val="00B83AA1"/>
    <w:rPr>
      <w:rFonts w:ascii="Courier New" w:hAnsi="Courier New" w:cs="Courier New"/>
    </w:rPr>
  </w:style>
  <w:style w:type="character" w:customStyle="1" w:styleId="WW8Num18z2">
    <w:name w:val="WW8Num18z2"/>
    <w:qFormat/>
    <w:rsid w:val="00B83AA1"/>
    <w:rPr>
      <w:rFonts w:ascii="Wingdings" w:hAnsi="Wingdings" w:cs="Wingdings"/>
    </w:rPr>
  </w:style>
  <w:style w:type="character" w:customStyle="1" w:styleId="WW8Num19z0">
    <w:name w:val="WW8Num19z0"/>
    <w:qFormat/>
    <w:rsid w:val="00B83AA1"/>
    <w:rPr>
      <w:rFonts w:ascii="Symbol" w:hAnsi="Symbol" w:cs="Symbol"/>
    </w:rPr>
  </w:style>
  <w:style w:type="character" w:customStyle="1" w:styleId="WW8Num19z1">
    <w:name w:val="WW8Num19z1"/>
    <w:qFormat/>
    <w:rsid w:val="00B83AA1"/>
    <w:rPr>
      <w:rFonts w:ascii="Courier New" w:hAnsi="Courier New" w:cs="Courier New"/>
    </w:rPr>
  </w:style>
  <w:style w:type="character" w:customStyle="1" w:styleId="WW8Num19z2">
    <w:name w:val="WW8Num19z2"/>
    <w:qFormat/>
    <w:rsid w:val="00B83AA1"/>
    <w:rPr>
      <w:rFonts w:ascii="Wingdings" w:hAnsi="Wingdings" w:cs="Wingdings"/>
    </w:rPr>
  </w:style>
  <w:style w:type="character" w:customStyle="1" w:styleId="WW8Num20z0">
    <w:name w:val="WW8Num20z0"/>
    <w:qFormat/>
    <w:rsid w:val="00B83AA1"/>
    <w:rPr>
      <w:rFonts w:ascii="Symbol" w:hAnsi="Symbol" w:cs="Symbol"/>
    </w:rPr>
  </w:style>
  <w:style w:type="character" w:customStyle="1" w:styleId="WW8Num20z1">
    <w:name w:val="WW8Num20z1"/>
    <w:qFormat/>
    <w:rsid w:val="00B83AA1"/>
    <w:rPr>
      <w:rFonts w:ascii="Courier New" w:hAnsi="Courier New" w:cs="Courier New"/>
    </w:rPr>
  </w:style>
  <w:style w:type="character" w:customStyle="1" w:styleId="WW8Num20z2">
    <w:name w:val="WW8Num20z2"/>
    <w:qFormat/>
    <w:rsid w:val="00B83AA1"/>
    <w:rPr>
      <w:rFonts w:ascii="Wingdings" w:hAnsi="Wingdings" w:cs="Wingdings"/>
    </w:rPr>
  </w:style>
  <w:style w:type="character" w:customStyle="1" w:styleId="WW8Num21z0">
    <w:name w:val="WW8Num21z0"/>
    <w:qFormat/>
    <w:rsid w:val="00B83AA1"/>
    <w:rPr>
      <w:rFonts w:ascii="Times New Roman" w:hAnsi="Times New Roman" w:cs="Times New Roman"/>
      <w:i w:val="0"/>
      <w:sz w:val="24"/>
      <w:szCs w:val="24"/>
    </w:rPr>
  </w:style>
  <w:style w:type="character" w:customStyle="1" w:styleId="WW8Num22z0">
    <w:name w:val="WW8Num22z0"/>
    <w:qFormat/>
    <w:rsid w:val="00B83AA1"/>
  </w:style>
  <w:style w:type="character" w:customStyle="1" w:styleId="WW8Num23z0">
    <w:name w:val="WW8Num23z0"/>
    <w:qFormat/>
    <w:rsid w:val="00B83AA1"/>
    <w:rPr>
      <w:rFonts w:ascii="Symbol" w:hAnsi="Symbol" w:cs="Symbol"/>
    </w:rPr>
  </w:style>
  <w:style w:type="character" w:customStyle="1" w:styleId="WW8Num23z1">
    <w:name w:val="WW8Num23z1"/>
    <w:qFormat/>
    <w:rsid w:val="00B83AA1"/>
    <w:rPr>
      <w:rFonts w:ascii="Courier New" w:hAnsi="Courier New" w:cs="Courier New"/>
    </w:rPr>
  </w:style>
  <w:style w:type="character" w:customStyle="1" w:styleId="WW8Num23z2">
    <w:name w:val="WW8Num23z2"/>
    <w:qFormat/>
    <w:rsid w:val="00B83AA1"/>
    <w:rPr>
      <w:rFonts w:ascii="Wingdings" w:hAnsi="Wingdings" w:cs="Wingdings"/>
    </w:rPr>
  </w:style>
  <w:style w:type="character" w:customStyle="1" w:styleId="WW8Num24z0">
    <w:name w:val="WW8Num24z0"/>
    <w:qFormat/>
    <w:rsid w:val="00B83AA1"/>
    <w:rPr>
      <w:rFonts w:ascii="Symbol" w:hAnsi="Symbol" w:cs="Symbol"/>
    </w:rPr>
  </w:style>
  <w:style w:type="character" w:customStyle="1" w:styleId="WW8Num24z1">
    <w:name w:val="WW8Num24z1"/>
    <w:qFormat/>
    <w:rsid w:val="00B83AA1"/>
    <w:rPr>
      <w:rFonts w:ascii="Courier New" w:hAnsi="Courier New" w:cs="Courier New"/>
    </w:rPr>
  </w:style>
  <w:style w:type="character" w:customStyle="1" w:styleId="WW8Num24z2">
    <w:name w:val="WW8Num24z2"/>
    <w:qFormat/>
    <w:rsid w:val="00B83AA1"/>
    <w:rPr>
      <w:rFonts w:ascii="Wingdings" w:hAnsi="Wingdings" w:cs="Wingdings"/>
    </w:rPr>
  </w:style>
  <w:style w:type="character" w:customStyle="1" w:styleId="WW8Num25z0">
    <w:name w:val="WW8Num25z0"/>
    <w:qFormat/>
    <w:rsid w:val="00B83AA1"/>
    <w:rPr>
      <w:rFonts w:ascii="Symbol" w:hAnsi="Symbol" w:cs="Symbol"/>
      <w:sz w:val="24"/>
      <w:szCs w:val="24"/>
    </w:rPr>
  </w:style>
  <w:style w:type="character" w:customStyle="1" w:styleId="WW8Num25z1">
    <w:name w:val="WW8Num25z1"/>
    <w:qFormat/>
    <w:rsid w:val="00B83AA1"/>
    <w:rPr>
      <w:rFonts w:ascii="Courier New" w:hAnsi="Courier New" w:cs="Courier New"/>
    </w:rPr>
  </w:style>
  <w:style w:type="character" w:customStyle="1" w:styleId="WW8Num25z2">
    <w:name w:val="WW8Num25z2"/>
    <w:qFormat/>
    <w:rsid w:val="00B83AA1"/>
    <w:rPr>
      <w:rFonts w:ascii="Wingdings" w:hAnsi="Wingdings" w:cs="Wingdings"/>
    </w:rPr>
  </w:style>
  <w:style w:type="character" w:customStyle="1" w:styleId="WW8Num26z0">
    <w:name w:val="WW8Num26z0"/>
    <w:qFormat/>
    <w:rsid w:val="00B83AA1"/>
    <w:rPr>
      <w:rFonts w:ascii="Symbol" w:hAnsi="Symbol" w:cs="Symbol"/>
    </w:rPr>
  </w:style>
  <w:style w:type="character" w:customStyle="1" w:styleId="WW8Num26z1">
    <w:name w:val="WW8Num26z1"/>
    <w:qFormat/>
    <w:rsid w:val="00B83AA1"/>
    <w:rPr>
      <w:rFonts w:ascii="Courier New" w:hAnsi="Courier New" w:cs="Courier New"/>
    </w:rPr>
  </w:style>
  <w:style w:type="character" w:customStyle="1" w:styleId="WW8Num26z2">
    <w:name w:val="WW8Num26z2"/>
    <w:qFormat/>
    <w:rsid w:val="00B83AA1"/>
    <w:rPr>
      <w:rFonts w:ascii="Wingdings" w:hAnsi="Wingdings" w:cs="Wingdings"/>
    </w:rPr>
  </w:style>
  <w:style w:type="character" w:customStyle="1" w:styleId="WW8Num27z0">
    <w:name w:val="WW8Num27z0"/>
    <w:qFormat/>
    <w:rsid w:val="00B83AA1"/>
    <w:rPr>
      <w:rFonts w:ascii="Symbol" w:hAnsi="Symbol" w:cs="Symbol"/>
      <w:sz w:val="24"/>
      <w:szCs w:val="24"/>
    </w:rPr>
  </w:style>
  <w:style w:type="character" w:customStyle="1" w:styleId="WW8Num27z1">
    <w:name w:val="WW8Num27z1"/>
    <w:qFormat/>
    <w:rsid w:val="00B83AA1"/>
    <w:rPr>
      <w:rFonts w:ascii="Courier New" w:hAnsi="Courier New" w:cs="Courier New"/>
    </w:rPr>
  </w:style>
  <w:style w:type="character" w:customStyle="1" w:styleId="WW8Num27z2">
    <w:name w:val="WW8Num27z2"/>
    <w:qFormat/>
    <w:rsid w:val="00B83AA1"/>
    <w:rPr>
      <w:rFonts w:ascii="Wingdings" w:hAnsi="Wingdings" w:cs="Wingdings"/>
    </w:rPr>
  </w:style>
  <w:style w:type="character" w:customStyle="1" w:styleId="WW8Num28z0">
    <w:name w:val="WW8Num28z0"/>
    <w:qFormat/>
    <w:rsid w:val="00B83AA1"/>
    <w:rPr>
      <w:rFonts w:ascii="Symbol" w:hAnsi="Symbol" w:cs="Symbol"/>
    </w:rPr>
  </w:style>
  <w:style w:type="character" w:customStyle="1" w:styleId="WW8Num28z1">
    <w:name w:val="WW8Num28z1"/>
    <w:qFormat/>
    <w:rsid w:val="00B83AA1"/>
    <w:rPr>
      <w:rFonts w:ascii="Courier New" w:hAnsi="Courier New" w:cs="Courier New"/>
    </w:rPr>
  </w:style>
  <w:style w:type="character" w:customStyle="1" w:styleId="WW8Num28z2">
    <w:name w:val="WW8Num28z2"/>
    <w:qFormat/>
    <w:rsid w:val="00B83AA1"/>
    <w:rPr>
      <w:rFonts w:ascii="Wingdings" w:hAnsi="Wingdings" w:cs="Wingdings"/>
    </w:rPr>
  </w:style>
  <w:style w:type="character" w:customStyle="1" w:styleId="WW8Num29z0">
    <w:name w:val="WW8Num29z0"/>
    <w:qFormat/>
    <w:rsid w:val="00B83AA1"/>
    <w:rPr>
      <w:rFonts w:ascii="Times New Roman" w:eastAsia="Times New Roman" w:hAnsi="Times New Roman" w:cs="Times New Roman"/>
    </w:rPr>
  </w:style>
  <w:style w:type="character" w:customStyle="1" w:styleId="WW8Num29z1">
    <w:name w:val="WW8Num29z1"/>
    <w:qFormat/>
    <w:rsid w:val="00B83AA1"/>
    <w:rPr>
      <w:rFonts w:cs="Times New Roman"/>
    </w:rPr>
  </w:style>
  <w:style w:type="character" w:customStyle="1" w:styleId="WW8Num30z0">
    <w:name w:val="WW8Num30z0"/>
    <w:qFormat/>
    <w:rsid w:val="00B83AA1"/>
    <w:rPr>
      <w:rFonts w:ascii="Symbol" w:hAnsi="Symbol" w:cs="Symbol"/>
      <w:color w:val="000000"/>
    </w:rPr>
  </w:style>
  <w:style w:type="character" w:customStyle="1" w:styleId="WW8Num30z1">
    <w:name w:val="WW8Num30z1"/>
    <w:qFormat/>
    <w:rsid w:val="00B83AA1"/>
    <w:rPr>
      <w:rFonts w:ascii="Courier New" w:hAnsi="Courier New" w:cs="Courier New"/>
    </w:rPr>
  </w:style>
  <w:style w:type="character" w:customStyle="1" w:styleId="WW8Num30z2">
    <w:name w:val="WW8Num30z2"/>
    <w:qFormat/>
    <w:rsid w:val="00B83AA1"/>
    <w:rPr>
      <w:rFonts w:ascii="Wingdings" w:hAnsi="Wingdings" w:cs="Wingdings"/>
    </w:rPr>
  </w:style>
  <w:style w:type="character" w:customStyle="1" w:styleId="WW8Num31z0">
    <w:name w:val="WW8Num31z0"/>
    <w:qFormat/>
    <w:rsid w:val="00B83AA1"/>
    <w:rPr>
      <w:rFonts w:ascii="Symbol" w:hAnsi="Symbol" w:cs="Symbol"/>
    </w:rPr>
  </w:style>
  <w:style w:type="character" w:customStyle="1" w:styleId="WW8Num31z1">
    <w:name w:val="WW8Num31z1"/>
    <w:qFormat/>
    <w:rsid w:val="00B83AA1"/>
    <w:rPr>
      <w:rFonts w:ascii="Courier New" w:hAnsi="Courier New" w:cs="Courier New"/>
    </w:rPr>
  </w:style>
  <w:style w:type="character" w:customStyle="1" w:styleId="WW8Num31z2">
    <w:name w:val="WW8Num31z2"/>
    <w:qFormat/>
    <w:rsid w:val="00B83AA1"/>
    <w:rPr>
      <w:rFonts w:ascii="Wingdings" w:hAnsi="Wingdings" w:cs="Wingdings"/>
    </w:rPr>
  </w:style>
  <w:style w:type="character" w:customStyle="1" w:styleId="WW8Num32z0">
    <w:name w:val="WW8Num32z0"/>
    <w:qFormat/>
    <w:rsid w:val="00B83AA1"/>
    <w:rPr>
      <w:rFonts w:ascii="Symbol" w:hAnsi="Symbol" w:cs="Symbol"/>
    </w:rPr>
  </w:style>
  <w:style w:type="character" w:customStyle="1" w:styleId="WW8Num32z1">
    <w:name w:val="WW8Num32z1"/>
    <w:qFormat/>
    <w:rsid w:val="00B83AA1"/>
    <w:rPr>
      <w:rFonts w:ascii="Courier New" w:hAnsi="Courier New" w:cs="Courier New"/>
    </w:rPr>
  </w:style>
  <w:style w:type="character" w:customStyle="1" w:styleId="WW8Num32z2">
    <w:name w:val="WW8Num32z2"/>
    <w:qFormat/>
    <w:rsid w:val="00B83AA1"/>
    <w:rPr>
      <w:rFonts w:ascii="Wingdings" w:hAnsi="Wingdings" w:cs="Wingdings"/>
    </w:rPr>
  </w:style>
  <w:style w:type="character" w:customStyle="1" w:styleId="WW8Num33z0">
    <w:name w:val="WW8Num33z0"/>
    <w:qFormat/>
    <w:rsid w:val="00B83AA1"/>
    <w:rPr>
      <w:rFonts w:ascii="Symbol" w:hAnsi="Symbol" w:cs="Symbol"/>
    </w:rPr>
  </w:style>
  <w:style w:type="character" w:customStyle="1" w:styleId="WW8Num33z1">
    <w:name w:val="WW8Num33z1"/>
    <w:qFormat/>
    <w:rsid w:val="00B83AA1"/>
    <w:rPr>
      <w:rFonts w:ascii="Courier New" w:hAnsi="Courier New" w:cs="Courier New"/>
    </w:rPr>
  </w:style>
  <w:style w:type="character" w:customStyle="1" w:styleId="WW8Num33z2">
    <w:name w:val="WW8Num33z2"/>
    <w:qFormat/>
    <w:rsid w:val="00B83AA1"/>
    <w:rPr>
      <w:rFonts w:ascii="Wingdings" w:hAnsi="Wingdings" w:cs="Wingdings"/>
    </w:rPr>
  </w:style>
  <w:style w:type="character" w:customStyle="1" w:styleId="WW8Num34z0">
    <w:name w:val="WW8Num34z0"/>
    <w:qFormat/>
    <w:rsid w:val="00B83AA1"/>
    <w:rPr>
      <w:rFonts w:ascii="Symbol" w:hAnsi="Symbol" w:cs="Symbol"/>
    </w:rPr>
  </w:style>
  <w:style w:type="character" w:customStyle="1" w:styleId="WW8Num34z1">
    <w:name w:val="WW8Num34z1"/>
    <w:qFormat/>
    <w:rsid w:val="00B83AA1"/>
    <w:rPr>
      <w:rFonts w:ascii="Courier New" w:hAnsi="Courier New" w:cs="Courier New"/>
    </w:rPr>
  </w:style>
  <w:style w:type="character" w:customStyle="1" w:styleId="WW8Num34z2">
    <w:name w:val="WW8Num34z2"/>
    <w:qFormat/>
    <w:rsid w:val="00B83AA1"/>
    <w:rPr>
      <w:rFonts w:ascii="Wingdings" w:hAnsi="Wingdings" w:cs="Wingdings"/>
    </w:rPr>
  </w:style>
  <w:style w:type="character" w:customStyle="1" w:styleId="WW8Num35z0">
    <w:name w:val="WW8Num35z0"/>
    <w:qFormat/>
    <w:rsid w:val="00B83AA1"/>
    <w:rPr>
      <w:rFonts w:ascii="Symbol" w:hAnsi="Symbol" w:cs="Symbol"/>
    </w:rPr>
  </w:style>
  <w:style w:type="character" w:customStyle="1" w:styleId="WW8Num35z1">
    <w:name w:val="WW8Num35z1"/>
    <w:qFormat/>
    <w:rsid w:val="00B83AA1"/>
    <w:rPr>
      <w:rFonts w:ascii="Courier New" w:hAnsi="Courier New" w:cs="Courier New"/>
    </w:rPr>
  </w:style>
  <w:style w:type="character" w:customStyle="1" w:styleId="WW8Num35z2">
    <w:name w:val="WW8Num35z2"/>
    <w:qFormat/>
    <w:rsid w:val="00B83AA1"/>
    <w:rPr>
      <w:rFonts w:ascii="Wingdings" w:hAnsi="Wingdings" w:cs="Wingdings"/>
    </w:rPr>
  </w:style>
  <w:style w:type="character" w:customStyle="1" w:styleId="WW8Num36z0">
    <w:name w:val="WW8Num36z0"/>
    <w:qFormat/>
    <w:rsid w:val="00B83AA1"/>
    <w:rPr>
      <w:rFonts w:ascii="Symbol" w:hAnsi="Symbol" w:cs="Symbol"/>
      <w:color w:val="000000"/>
      <w:shd w:val="clear" w:color="auto" w:fill="FFFFFF"/>
    </w:rPr>
  </w:style>
  <w:style w:type="character" w:customStyle="1" w:styleId="WW8Num36z1">
    <w:name w:val="WW8Num36z1"/>
    <w:qFormat/>
    <w:rsid w:val="00B83AA1"/>
  </w:style>
  <w:style w:type="character" w:customStyle="1" w:styleId="WW8Num36z2">
    <w:name w:val="WW8Num36z2"/>
    <w:qFormat/>
    <w:rsid w:val="00B83AA1"/>
  </w:style>
  <w:style w:type="character" w:customStyle="1" w:styleId="WW8Num36z3">
    <w:name w:val="WW8Num36z3"/>
    <w:qFormat/>
    <w:rsid w:val="00B83AA1"/>
  </w:style>
  <w:style w:type="character" w:customStyle="1" w:styleId="WW8Num36z4">
    <w:name w:val="WW8Num36z4"/>
    <w:qFormat/>
    <w:rsid w:val="00B83AA1"/>
  </w:style>
  <w:style w:type="character" w:customStyle="1" w:styleId="WW8Num36z5">
    <w:name w:val="WW8Num36z5"/>
    <w:qFormat/>
    <w:rsid w:val="00B83AA1"/>
  </w:style>
  <w:style w:type="character" w:customStyle="1" w:styleId="WW8Num36z6">
    <w:name w:val="WW8Num36z6"/>
    <w:qFormat/>
    <w:rsid w:val="00B83AA1"/>
  </w:style>
  <w:style w:type="character" w:customStyle="1" w:styleId="WW8Num36z7">
    <w:name w:val="WW8Num36z7"/>
    <w:qFormat/>
    <w:rsid w:val="00B83AA1"/>
  </w:style>
  <w:style w:type="character" w:customStyle="1" w:styleId="WW8Num36z8">
    <w:name w:val="WW8Num36z8"/>
    <w:qFormat/>
    <w:rsid w:val="00B83AA1"/>
  </w:style>
  <w:style w:type="character" w:customStyle="1" w:styleId="WW8Num37z0">
    <w:name w:val="WW8Num37z0"/>
    <w:qFormat/>
    <w:rsid w:val="00B83AA1"/>
    <w:rPr>
      <w:rFonts w:ascii="Symbol" w:hAnsi="Symbol" w:cs="Symbol"/>
    </w:rPr>
  </w:style>
  <w:style w:type="character" w:customStyle="1" w:styleId="WW8Num37z1">
    <w:name w:val="WW8Num37z1"/>
    <w:qFormat/>
    <w:rsid w:val="00B83AA1"/>
    <w:rPr>
      <w:rFonts w:ascii="Courier New" w:hAnsi="Courier New" w:cs="Courier New"/>
    </w:rPr>
  </w:style>
  <w:style w:type="character" w:customStyle="1" w:styleId="WW8Num37z2">
    <w:name w:val="WW8Num37z2"/>
    <w:qFormat/>
    <w:rsid w:val="00B83AA1"/>
    <w:rPr>
      <w:rFonts w:ascii="Wingdings" w:hAnsi="Wingdings" w:cs="Wingdings"/>
    </w:rPr>
  </w:style>
  <w:style w:type="character" w:customStyle="1" w:styleId="WW8Num38z0">
    <w:name w:val="WW8Num38z0"/>
    <w:qFormat/>
    <w:rsid w:val="00B83AA1"/>
  </w:style>
  <w:style w:type="character" w:customStyle="1" w:styleId="WW8Num38z1">
    <w:name w:val="WW8Num38z1"/>
    <w:qFormat/>
    <w:rsid w:val="00B83AA1"/>
  </w:style>
  <w:style w:type="character" w:customStyle="1" w:styleId="WW8Num38z2">
    <w:name w:val="WW8Num38z2"/>
    <w:qFormat/>
    <w:rsid w:val="00B83AA1"/>
  </w:style>
  <w:style w:type="character" w:customStyle="1" w:styleId="WW8Num38z3">
    <w:name w:val="WW8Num38z3"/>
    <w:qFormat/>
    <w:rsid w:val="00B83AA1"/>
  </w:style>
  <w:style w:type="character" w:customStyle="1" w:styleId="WW8Num38z4">
    <w:name w:val="WW8Num38z4"/>
    <w:qFormat/>
    <w:rsid w:val="00B83AA1"/>
  </w:style>
  <w:style w:type="character" w:customStyle="1" w:styleId="WW8Num38z5">
    <w:name w:val="WW8Num38z5"/>
    <w:qFormat/>
    <w:rsid w:val="00B83AA1"/>
  </w:style>
  <w:style w:type="character" w:customStyle="1" w:styleId="WW8Num38z6">
    <w:name w:val="WW8Num38z6"/>
    <w:qFormat/>
    <w:rsid w:val="00B83AA1"/>
  </w:style>
  <w:style w:type="character" w:customStyle="1" w:styleId="WW8Num38z7">
    <w:name w:val="WW8Num38z7"/>
    <w:qFormat/>
    <w:rsid w:val="00B83AA1"/>
  </w:style>
  <w:style w:type="character" w:customStyle="1" w:styleId="WW8Num38z8">
    <w:name w:val="WW8Num38z8"/>
    <w:qFormat/>
    <w:rsid w:val="00B83AA1"/>
  </w:style>
  <w:style w:type="character" w:customStyle="1" w:styleId="WW8Num39z0">
    <w:name w:val="WW8Num39z0"/>
    <w:qFormat/>
    <w:rsid w:val="00B83AA1"/>
    <w:rPr>
      <w:rFonts w:ascii="Symbol" w:hAnsi="Symbol" w:cs="Symbol"/>
    </w:rPr>
  </w:style>
  <w:style w:type="character" w:customStyle="1" w:styleId="WW8Num39z1">
    <w:name w:val="WW8Num39z1"/>
    <w:qFormat/>
    <w:rsid w:val="00B83AA1"/>
    <w:rPr>
      <w:rFonts w:ascii="Courier New" w:hAnsi="Courier New" w:cs="Courier New"/>
    </w:rPr>
  </w:style>
  <w:style w:type="character" w:customStyle="1" w:styleId="WW8Num39z2">
    <w:name w:val="WW8Num39z2"/>
    <w:qFormat/>
    <w:rsid w:val="00B83AA1"/>
    <w:rPr>
      <w:rFonts w:ascii="Wingdings" w:hAnsi="Wingdings" w:cs="Wingdings"/>
    </w:rPr>
  </w:style>
  <w:style w:type="character" w:customStyle="1" w:styleId="WW8Num40z0">
    <w:name w:val="WW8Num40z0"/>
    <w:qFormat/>
    <w:rsid w:val="00B83AA1"/>
    <w:rPr>
      <w:rFonts w:ascii="Symbol" w:hAnsi="Symbol" w:cs="Symbol"/>
    </w:rPr>
  </w:style>
  <w:style w:type="character" w:customStyle="1" w:styleId="WW8Num40z1">
    <w:name w:val="WW8Num40z1"/>
    <w:qFormat/>
    <w:rsid w:val="00B83AA1"/>
    <w:rPr>
      <w:rFonts w:ascii="Courier New" w:hAnsi="Courier New" w:cs="Courier New"/>
    </w:rPr>
  </w:style>
  <w:style w:type="character" w:customStyle="1" w:styleId="WW8Num40z2">
    <w:name w:val="WW8Num40z2"/>
    <w:qFormat/>
    <w:rsid w:val="00B83AA1"/>
    <w:rPr>
      <w:rFonts w:ascii="Wingdings" w:hAnsi="Wingdings" w:cs="Wingdings"/>
    </w:rPr>
  </w:style>
  <w:style w:type="character" w:customStyle="1" w:styleId="WW8Num41z0">
    <w:name w:val="WW8Num41z0"/>
    <w:qFormat/>
    <w:rsid w:val="00B83AA1"/>
    <w:rPr>
      <w:rFonts w:ascii="Symbol" w:hAnsi="Symbol" w:cs="Symbol"/>
    </w:rPr>
  </w:style>
  <w:style w:type="character" w:customStyle="1" w:styleId="WW8Num41z1">
    <w:name w:val="WW8Num41z1"/>
    <w:qFormat/>
    <w:rsid w:val="00B83AA1"/>
    <w:rPr>
      <w:rFonts w:ascii="Courier New" w:hAnsi="Courier New" w:cs="Courier New"/>
    </w:rPr>
  </w:style>
  <w:style w:type="character" w:customStyle="1" w:styleId="WW8Num41z2">
    <w:name w:val="WW8Num41z2"/>
    <w:qFormat/>
    <w:rsid w:val="00B83AA1"/>
    <w:rPr>
      <w:rFonts w:ascii="Wingdings" w:hAnsi="Wingdings" w:cs="Wingdings"/>
    </w:rPr>
  </w:style>
  <w:style w:type="character" w:customStyle="1" w:styleId="WW8Num42z0">
    <w:name w:val="WW8Num42z0"/>
    <w:qFormat/>
    <w:rsid w:val="00B83AA1"/>
    <w:rPr>
      <w:sz w:val="24"/>
      <w:szCs w:val="24"/>
    </w:rPr>
  </w:style>
  <w:style w:type="character" w:customStyle="1" w:styleId="WW8Num43z0">
    <w:name w:val="WW8Num43z0"/>
    <w:qFormat/>
    <w:rsid w:val="00B83AA1"/>
    <w:rPr>
      <w:rFonts w:ascii="Symbol" w:hAnsi="Symbol" w:cs="Symbol"/>
    </w:rPr>
  </w:style>
  <w:style w:type="character" w:customStyle="1" w:styleId="WW8Num43z1">
    <w:name w:val="WW8Num43z1"/>
    <w:qFormat/>
    <w:rsid w:val="00B83AA1"/>
    <w:rPr>
      <w:rFonts w:ascii="Courier New" w:hAnsi="Courier New" w:cs="Courier New"/>
    </w:rPr>
  </w:style>
  <w:style w:type="character" w:customStyle="1" w:styleId="WW8Num43z2">
    <w:name w:val="WW8Num43z2"/>
    <w:qFormat/>
    <w:rsid w:val="00B83AA1"/>
    <w:rPr>
      <w:rFonts w:ascii="Wingdings" w:hAnsi="Wingdings" w:cs="Wingdings"/>
    </w:rPr>
  </w:style>
  <w:style w:type="character" w:customStyle="1" w:styleId="WW8Num44z0">
    <w:name w:val="WW8Num44z0"/>
    <w:qFormat/>
    <w:rsid w:val="00B83AA1"/>
    <w:rPr>
      <w:rFonts w:ascii="Symbol" w:eastAsia="Times New Roman" w:hAnsi="Symbol" w:cs="Symbol"/>
      <w:color w:val="000000"/>
      <w:szCs w:val="24"/>
      <w:shd w:val="clear" w:color="auto" w:fill="FFFFFF"/>
    </w:rPr>
  </w:style>
  <w:style w:type="character" w:customStyle="1" w:styleId="WW8Num44z1">
    <w:name w:val="WW8Num44z1"/>
    <w:qFormat/>
    <w:rsid w:val="00B83AA1"/>
    <w:rPr>
      <w:rFonts w:ascii="Courier New" w:hAnsi="Courier New" w:cs="Courier New"/>
    </w:rPr>
  </w:style>
  <w:style w:type="character" w:customStyle="1" w:styleId="WW8Num44z2">
    <w:name w:val="WW8Num44z2"/>
    <w:qFormat/>
    <w:rsid w:val="00B83AA1"/>
    <w:rPr>
      <w:rFonts w:ascii="Wingdings" w:hAnsi="Wingdings" w:cs="Wingdings"/>
    </w:rPr>
  </w:style>
  <w:style w:type="character" w:customStyle="1" w:styleId="WW8Num45z0">
    <w:name w:val="WW8Num45z0"/>
    <w:qFormat/>
    <w:rsid w:val="00B83AA1"/>
    <w:rPr>
      <w:rFonts w:ascii="Symbol" w:hAnsi="Symbol" w:cs="Symbol"/>
      <w:color w:val="000000"/>
    </w:rPr>
  </w:style>
  <w:style w:type="character" w:customStyle="1" w:styleId="WW8Num45z1">
    <w:name w:val="WW8Num45z1"/>
    <w:qFormat/>
    <w:rsid w:val="00B83AA1"/>
    <w:rPr>
      <w:rFonts w:ascii="Courier New" w:hAnsi="Courier New" w:cs="Courier New"/>
    </w:rPr>
  </w:style>
  <w:style w:type="character" w:customStyle="1" w:styleId="WW8Num45z2">
    <w:name w:val="WW8Num45z2"/>
    <w:qFormat/>
    <w:rsid w:val="00B83AA1"/>
    <w:rPr>
      <w:rFonts w:ascii="Wingdings" w:hAnsi="Wingdings" w:cs="Wingdings"/>
    </w:rPr>
  </w:style>
  <w:style w:type="character" w:customStyle="1" w:styleId="WW8Num46z0">
    <w:name w:val="WW8Num46z0"/>
    <w:qFormat/>
    <w:rsid w:val="00B83AA1"/>
    <w:rPr>
      <w:rFonts w:ascii="Symbol" w:hAnsi="Symbol" w:cs="Symbol"/>
    </w:rPr>
  </w:style>
  <w:style w:type="character" w:customStyle="1" w:styleId="WW8Num46z1">
    <w:name w:val="WW8Num46z1"/>
    <w:qFormat/>
    <w:rsid w:val="00B83AA1"/>
    <w:rPr>
      <w:rFonts w:ascii="Courier New" w:hAnsi="Courier New" w:cs="Courier New"/>
    </w:rPr>
  </w:style>
  <w:style w:type="character" w:customStyle="1" w:styleId="WW8Num46z2">
    <w:name w:val="WW8Num46z2"/>
    <w:qFormat/>
    <w:rsid w:val="00B83AA1"/>
    <w:rPr>
      <w:rFonts w:ascii="Wingdings" w:hAnsi="Wingdings" w:cs="Wingdings"/>
    </w:rPr>
  </w:style>
  <w:style w:type="character" w:customStyle="1" w:styleId="WW8Num47z0">
    <w:name w:val="WW8Num47z0"/>
    <w:qFormat/>
    <w:rsid w:val="00B83AA1"/>
    <w:rPr>
      <w:rFonts w:ascii="Symbol" w:hAnsi="Symbol" w:cs="Symbol"/>
    </w:rPr>
  </w:style>
  <w:style w:type="character" w:customStyle="1" w:styleId="WW8Num47z1">
    <w:name w:val="WW8Num47z1"/>
    <w:qFormat/>
    <w:rsid w:val="00B83AA1"/>
    <w:rPr>
      <w:rFonts w:ascii="Courier New" w:hAnsi="Courier New" w:cs="Courier New"/>
    </w:rPr>
  </w:style>
  <w:style w:type="character" w:customStyle="1" w:styleId="WW8Num47z2">
    <w:name w:val="WW8Num47z2"/>
    <w:qFormat/>
    <w:rsid w:val="00B83AA1"/>
    <w:rPr>
      <w:rFonts w:ascii="Wingdings" w:hAnsi="Wingdings" w:cs="Wingdings"/>
    </w:rPr>
  </w:style>
  <w:style w:type="character" w:customStyle="1" w:styleId="15">
    <w:name w:val="Номер страницы1"/>
    <w:rsid w:val="00B83AA1"/>
  </w:style>
  <w:style w:type="character" w:customStyle="1" w:styleId="afe">
    <w:name w:val="Основной текст с отступом Знак"/>
    <w:qFormat/>
    <w:rsid w:val="00B83AA1"/>
    <w:rPr>
      <w:color w:val="000000"/>
      <w:sz w:val="24"/>
      <w:szCs w:val="24"/>
      <w:lang w:val="ru-RU" w:bidi="ar-SA"/>
    </w:rPr>
  </w:style>
  <w:style w:type="character" w:customStyle="1" w:styleId="16">
    <w:name w:val="Основной текст Знак1"/>
    <w:qFormat/>
    <w:rsid w:val="00B83AA1"/>
    <w:rPr>
      <w:b/>
      <w:sz w:val="28"/>
      <w:szCs w:val="24"/>
      <w:lang w:val="ru-RU" w:bidi="ar-SA"/>
    </w:rPr>
  </w:style>
  <w:style w:type="character" w:customStyle="1" w:styleId="aff">
    <w:name w:val="Таблица Знак"/>
    <w:qFormat/>
    <w:rsid w:val="00B83AA1"/>
    <w:rPr>
      <w:sz w:val="24"/>
      <w:lang w:val="ru-RU" w:bidi="ar-SA"/>
    </w:rPr>
  </w:style>
  <w:style w:type="character" w:customStyle="1" w:styleId="37">
    <w:name w:val="Основной текст 3 Знак"/>
    <w:qFormat/>
    <w:rsid w:val="00B83AA1"/>
    <w:rPr>
      <w:sz w:val="16"/>
      <w:szCs w:val="16"/>
      <w:lang w:val="ru-RU" w:bidi="ar-SA"/>
    </w:rPr>
  </w:style>
  <w:style w:type="character" w:customStyle="1" w:styleId="InternetLink">
    <w:name w:val="Internet Link"/>
    <w:rsid w:val="00B83AA1"/>
    <w:rPr>
      <w:color w:val="0000FF"/>
      <w:u w:val="single"/>
    </w:rPr>
  </w:style>
  <w:style w:type="character" w:customStyle="1" w:styleId="style1">
    <w:name w:val="style1"/>
    <w:qFormat/>
    <w:rsid w:val="00B83AA1"/>
  </w:style>
  <w:style w:type="character" w:customStyle="1" w:styleId="VisitedInternetLink">
    <w:name w:val="Visited Internet Link"/>
    <w:rsid w:val="00B83AA1"/>
    <w:rPr>
      <w:color w:val="800080"/>
      <w:u w:val="single"/>
    </w:rPr>
  </w:style>
  <w:style w:type="character" w:customStyle="1" w:styleId="StrongEmphasis">
    <w:name w:val="Strong Emphasis"/>
    <w:qFormat/>
    <w:rsid w:val="00B83AA1"/>
    <w:rPr>
      <w:b/>
      <w:bCs/>
    </w:rPr>
  </w:style>
  <w:style w:type="character" w:customStyle="1" w:styleId="FontStyle12">
    <w:name w:val="Font Style12"/>
    <w:qFormat/>
    <w:rsid w:val="00B83AA1"/>
    <w:rPr>
      <w:rFonts w:ascii="Times New Roman" w:hAnsi="Times New Roman" w:cs="Times New Roman"/>
      <w:sz w:val="24"/>
      <w:szCs w:val="24"/>
    </w:rPr>
  </w:style>
  <w:style w:type="character" w:customStyle="1" w:styleId="style341">
    <w:name w:val="style341"/>
    <w:qFormat/>
    <w:rsid w:val="00B83AA1"/>
    <w:rPr>
      <w:sz w:val="27"/>
      <w:szCs w:val="27"/>
    </w:rPr>
  </w:style>
  <w:style w:type="character" w:customStyle="1" w:styleId="style331">
    <w:name w:val="style331"/>
    <w:qFormat/>
    <w:rsid w:val="00B83AA1"/>
    <w:rPr>
      <w:sz w:val="21"/>
      <w:szCs w:val="21"/>
    </w:rPr>
  </w:style>
  <w:style w:type="character" w:customStyle="1" w:styleId="style311">
    <w:name w:val="style311"/>
    <w:qFormat/>
    <w:rsid w:val="00B83AA1"/>
    <w:rPr>
      <w:sz w:val="27"/>
      <w:szCs w:val="27"/>
    </w:rPr>
  </w:style>
  <w:style w:type="character" w:styleId="aff0">
    <w:name w:val="Emphasis"/>
    <w:qFormat/>
    <w:rsid w:val="00B83AA1"/>
    <w:rPr>
      <w:i/>
      <w:iCs/>
    </w:rPr>
  </w:style>
  <w:style w:type="character" w:customStyle="1" w:styleId="aff1">
    <w:name w:val="Основной текст_"/>
    <w:qFormat/>
    <w:rsid w:val="00B83AA1"/>
    <w:rPr>
      <w:spacing w:val="4"/>
      <w:sz w:val="25"/>
      <w:szCs w:val="25"/>
      <w:lang w:bidi="ar-SA"/>
    </w:rPr>
  </w:style>
  <w:style w:type="character" w:customStyle="1" w:styleId="FontStyle22">
    <w:name w:val="Font Style22"/>
    <w:qFormat/>
    <w:rsid w:val="00B83AA1"/>
    <w:rPr>
      <w:rFonts w:ascii="Arial Narrow" w:hAnsi="Arial Narrow" w:cs="Arial Narrow"/>
      <w:sz w:val="16"/>
      <w:szCs w:val="16"/>
    </w:rPr>
  </w:style>
  <w:style w:type="character" w:customStyle="1" w:styleId="210">
    <w:name w:val="Заголовок 2 Знак1"/>
    <w:qFormat/>
    <w:rsid w:val="00B83AA1"/>
    <w:rPr>
      <w:rFonts w:ascii="Arial" w:hAnsi="Arial" w:cs="Arial"/>
      <w:b/>
      <w:bCs/>
      <w:i/>
      <w:iCs/>
      <w:sz w:val="28"/>
      <w:szCs w:val="28"/>
    </w:rPr>
  </w:style>
  <w:style w:type="character" w:customStyle="1" w:styleId="FontStyle95">
    <w:name w:val="Font Style95"/>
    <w:qFormat/>
    <w:rsid w:val="00B83AA1"/>
    <w:rPr>
      <w:rFonts w:ascii="Times New Roman" w:hAnsi="Times New Roman" w:cs="Times New Roman"/>
      <w:sz w:val="14"/>
      <w:szCs w:val="14"/>
    </w:rPr>
  </w:style>
  <w:style w:type="character" w:customStyle="1" w:styleId="submenu-table">
    <w:name w:val="submenu-table"/>
    <w:qFormat/>
    <w:rsid w:val="00B83AA1"/>
  </w:style>
  <w:style w:type="character" w:customStyle="1" w:styleId="butback">
    <w:name w:val="butback"/>
    <w:qFormat/>
    <w:rsid w:val="00B83AA1"/>
  </w:style>
  <w:style w:type="character" w:customStyle="1" w:styleId="BodyTextChar">
    <w:name w:val="Body Text Char"/>
    <w:qFormat/>
    <w:rsid w:val="00B83AA1"/>
    <w:rPr>
      <w:rFonts w:ascii="Times New Roman" w:hAnsi="Times New Roman" w:cs="Times New Roman"/>
      <w:b/>
      <w:sz w:val="24"/>
      <w:szCs w:val="24"/>
      <w:lang w:val="en-US"/>
    </w:rPr>
  </w:style>
  <w:style w:type="character" w:customStyle="1" w:styleId="BodyTextIndent2Char">
    <w:name w:val="Body Text Indent 2 Char"/>
    <w:qFormat/>
    <w:rsid w:val="00B83AA1"/>
    <w:rPr>
      <w:rFonts w:ascii="Times New Roman" w:hAnsi="Times New Roman" w:cs="Times New Roman"/>
      <w:b/>
      <w:sz w:val="24"/>
      <w:szCs w:val="24"/>
      <w:lang w:val="en-US"/>
    </w:rPr>
  </w:style>
  <w:style w:type="character" w:customStyle="1" w:styleId="apple-converted-space">
    <w:name w:val="apple-converted-space"/>
    <w:qFormat/>
    <w:rsid w:val="00B83AA1"/>
  </w:style>
  <w:style w:type="character" w:customStyle="1" w:styleId="17">
    <w:name w:val="Основной текст с отступом Знак1"/>
    <w:qFormat/>
    <w:rsid w:val="00B83AA1"/>
    <w:rPr>
      <w:sz w:val="24"/>
      <w:szCs w:val="24"/>
    </w:rPr>
  </w:style>
  <w:style w:type="character" w:customStyle="1" w:styleId="26">
    <w:name w:val="Основной текст 2 Знак"/>
    <w:qFormat/>
    <w:rsid w:val="00B83AA1"/>
    <w:rPr>
      <w:sz w:val="24"/>
      <w:szCs w:val="24"/>
    </w:rPr>
  </w:style>
  <w:style w:type="character" w:customStyle="1" w:styleId="blk">
    <w:name w:val="blk"/>
    <w:qFormat/>
    <w:rsid w:val="00B83AA1"/>
  </w:style>
  <w:style w:type="character" w:customStyle="1" w:styleId="IndexLink">
    <w:name w:val="Index Link"/>
    <w:qFormat/>
    <w:rsid w:val="00B83AA1"/>
  </w:style>
  <w:style w:type="paragraph" w:customStyle="1" w:styleId="Heading">
    <w:name w:val="Heading"/>
    <w:basedOn w:val="a0"/>
    <w:next w:val="a4"/>
    <w:qFormat/>
    <w:rsid w:val="00B83AA1"/>
    <w:pPr>
      <w:widowControl/>
      <w:autoSpaceDE/>
      <w:autoSpaceDN/>
      <w:jc w:val="center"/>
    </w:pPr>
    <w:rPr>
      <w:b/>
      <w:szCs w:val="24"/>
      <w:lang w:val="en-US" w:eastAsia="zh-CN" w:bidi="ar-SA"/>
    </w:rPr>
  </w:style>
  <w:style w:type="paragraph" w:styleId="aff2">
    <w:name w:val="List"/>
    <w:basedOn w:val="a0"/>
    <w:rsid w:val="00B83AA1"/>
    <w:pPr>
      <w:widowControl/>
      <w:autoSpaceDE/>
      <w:autoSpaceDN/>
      <w:ind w:left="283" w:hanging="283"/>
    </w:pPr>
    <w:rPr>
      <w:sz w:val="24"/>
      <w:szCs w:val="24"/>
      <w:lang w:eastAsia="zh-CN" w:bidi="ar-SA"/>
    </w:rPr>
  </w:style>
  <w:style w:type="paragraph" w:customStyle="1" w:styleId="18">
    <w:name w:val="Название объекта1"/>
    <w:basedOn w:val="a0"/>
    <w:qFormat/>
    <w:rsid w:val="00B83AA1"/>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B83AA1"/>
    <w:pPr>
      <w:widowControl/>
      <w:suppressLineNumbers/>
      <w:autoSpaceDE/>
      <w:autoSpaceDN/>
    </w:pPr>
    <w:rPr>
      <w:sz w:val="24"/>
      <w:szCs w:val="24"/>
      <w:lang w:eastAsia="zh-CN" w:bidi="ar-SA"/>
    </w:rPr>
  </w:style>
  <w:style w:type="paragraph" w:customStyle="1" w:styleId="38">
    <w:name w:val="Знак Знак3 Знак Знак Знак Знак"/>
    <w:basedOn w:val="a0"/>
    <w:qFormat/>
    <w:rsid w:val="00B83AA1"/>
    <w:pPr>
      <w:widowControl/>
      <w:autoSpaceDE/>
      <w:autoSpaceDN/>
      <w:jc w:val="center"/>
    </w:pPr>
    <w:rPr>
      <w:rFonts w:ascii="Tahoma" w:hAnsi="Tahoma" w:cs="Tahoma"/>
      <w:sz w:val="20"/>
      <w:szCs w:val="20"/>
      <w:lang w:val="en-US" w:eastAsia="zh-CN" w:bidi="ar-SA"/>
    </w:rPr>
  </w:style>
  <w:style w:type="paragraph" w:styleId="aff3">
    <w:name w:val="Body Text Indent"/>
    <w:basedOn w:val="a0"/>
    <w:link w:val="27"/>
    <w:rsid w:val="00B83AA1"/>
    <w:pPr>
      <w:widowControl/>
      <w:autoSpaceDE/>
      <w:autoSpaceDN/>
      <w:spacing w:line="280" w:lineRule="exact"/>
      <w:ind w:left="567" w:right="686" w:firstLine="425"/>
      <w:jc w:val="both"/>
    </w:pPr>
    <w:rPr>
      <w:color w:val="000000"/>
      <w:sz w:val="24"/>
      <w:szCs w:val="24"/>
      <w:lang w:val="x-none" w:eastAsia="zh-CN" w:bidi="ar-SA"/>
    </w:rPr>
  </w:style>
  <w:style w:type="character" w:customStyle="1" w:styleId="27">
    <w:name w:val="Основной текст с отступом Знак2"/>
    <w:basedOn w:val="a1"/>
    <w:link w:val="aff3"/>
    <w:rsid w:val="00B83AA1"/>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B83AA1"/>
    <w:pPr>
      <w:widowControl/>
      <w:autoSpaceDE/>
      <w:autoSpaceDN/>
      <w:spacing w:line="312" w:lineRule="auto"/>
      <w:jc w:val="both"/>
    </w:pPr>
    <w:rPr>
      <w:sz w:val="24"/>
      <w:szCs w:val="24"/>
      <w:lang w:eastAsia="zh-CN" w:bidi="ar-SA"/>
    </w:rPr>
  </w:style>
  <w:style w:type="paragraph" w:customStyle="1" w:styleId="aff5">
    <w:name w:val="Для таблиц"/>
    <w:basedOn w:val="a0"/>
    <w:qFormat/>
    <w:rsid w:val="00B83AA1"/>
    <w:pPr>
      <w:widowControl/>
      <w:autoSpaceDE/>
      <w:autoSpaceDN/>
    </w:pPr>
    <w:rPr>
      <w:sz w:val="24"/>
      <w:szCs w:val="24"/>
      <w:lang w:eastAsia="zh-CN" w:bidi="ar-SA"/>
    </w:rPr>
  </w:style>
  <w:style w:type="paragraph" w:styleId="aff6">
    <w:name w:val="Normal (Web)"/>
    <w:basedOn w:val="a0"/>
    <w:qFormat/>
    <w:rsid w:val="00B83AA1"/>
    <w:pPr>
      <w:widowControl/>
      <w:suppressAutoHyphens/>
      <w:overflowPunct w:val="0"/>
      <w:autoSpaceDN/>
      <w:spacing w:before="100" w:after="100"/>
      <w:textAlignment w:val="baseline"/>
    </w:pPr>
    <w:rPr>
      <w:sz w:val="24"/>
      <w:szCs w:val="20"/>
      <w:lang w:eastAsia="zh-CN" w:bidi="ar-SA"/>
    </w:rPr>
  </w:style>
  <w:style w:type="character" w:customStyle="1" w:styleId="19">
    <w:name w:val="Подзаголовок Знак1"/>
    <w:rsid w:val="00B83AA1"/>
    <w:rPr>
      <w:b/>
      <w:bCs/>
      <w:smallCaps/>
      <w:sz w:val="24"/>
      <w:szCs w:val="24"/>
      <w:lang w:val="en-US" w:eastAsia="zh-CN"/>
    </w:rPr>
  </w:style>
  <w:style w:type="character" w:customStyle="1" w:styleId="211">
    <w:name w:val="Основной текст с отступом 2 Знак1"/>
    <w:rsid w:val="00B83AA1"/>
    <w:rPr>
      <w:sz w:val="28"/>
      <w:lang w:eastAsia="zh-CN"/>
    </w:rPr>
  </w:style>
  <w:style w:type="paragraph" w:customStyle="1" w:styleId="FR2">
    <w:name w:val="FR2"/>
    <w:qFormat/>
    <w:rsid w:val="00B83AA1"/>
    <w:pPr>
      <w:autoSpaceDE/>
      <w:autoSpaceDN/>
      <w:spacing w:line="300" w:lineRule="auto"/>
      <w:ind w:firstLine="720"/>
      <w:jc w:val="both"/>
    </w:pPr>
    <w:rPr>
      <w:rFonts w:ascii="Times New Roman" w:eastAsia="Times New Roman" w:hAnsi="Times New Roman" w:cs="Times New Roman"/>
      <w:sz w:val="28"/>
      <w:szCs w:val="20"/>
      <w:lang w:val="ru-RU" w:eastAsia="zh-CN"/>
    </w:rPr>
  </w:style>
  <w:style w:type="character" w:customStyle="1" w:styleId="1a">
    <w:name w:val="Верхний колонтитул Знак1"/>
    <w:rsid w:val="00B83AA1"/>
    <w:rPr>
      <w:sz w:val="24"/>
      <w:szCs w:val="24"/>
      <w:lang w:eastAsia="zh-CN"/>
    </w:rPr>
  </w:style>
  <w:style w:type="paragraph" w:customStyle="1" w:styleId="ConsPlusNormal">
    <w:name w:val="ConsPlusNormal"/>
    <w:qFormat/>
    <w:rsid w:val="00B83AA1"/>
    <w:pPr>
      <w:tabs>
        <w:tab w:val="num" w:pos="720"/>
      </w:tabs>
      <w:autoSpaceDN/>
      <w:ind w:firstLine="720"/>
    </w:pPr>
    <w:rPr>
      <w:rFonts w:ascii="Arial" w:eastAsia="Times New Roman" w:hAnsi="Arial" w:cs="Arial"/>
      <w:sz w:val="20"/>
      <w:szCs w:val="20"/>
      <w:lang w:val="ru-RU" w:eastAsia="zh-CN"/>
    </w:rPr>
  </w:style>
  <w:style w:type="paragraph" w:styleId="aff7">
    <w:name w:val="List Bullet"/>
    <w:basedOn w:val="aff2"/>
    <w:qFormat/>
    <w:rsid w:val="00B83AA1"/>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B83AA1"/>
    <w:pPr>
      <w:keepNext/>
      <w:widowControl/>
      <w:autoSpaceDE/>
      <w:autoSpaceDN/>
      <w:outlineLvl w:val="1"/>
    </w:pPr>
    <w:rPr>
      <w:rFonts w:cs="Arial"/>
      <w:sz w:val="24"/>
      <w:szCs w:val="28"/>
      <w:lang w:eastAsia="zh-CN" w:bidi="ar-SA"/>
    </w:rPr>
  </w:style>
  <w:style w:type="paragraph" w:customStyle="1" w:styleId="aff8">
    <w:name w:val="Таблица"/>
    <w:basedOn w:val="a0"/>
    <w:qFormat/>
    <w:rsid w:val="00B83AA1"/>
    <w:pPr>
      <w:widowControl/>
      <w:tabs>
        <w:tab w:val="left" w:pos="926"/>
      </w:tabs>
      <w:autoSpaceDE/>
      <w:autoSpaceDN/>
      <w:ind w:firstLine="284"/>
    </w:pPr>
    <w:rPr>
      <w:sz w:val="24"/>
      <w:szCs w:val="20"/>
      <w:lang w:eastAsia="zh-CN" w:bidi="ar-SA"/>
    </w:rPr>
  </w:style>
  <w:style w:type="paragraph" w:styleId="29">
    <w:name w:val="Body Text 2"/>
    <w:basedOn w:val="a0"/>
    <w:link w:val="212"/>
    <w:qFormat/>
    <w:rsid w:val="00B83AA1"/>
    <w:pPr>
      <w:suppressAutoHyphens/>
      <w:overflowPunct w:val="0"/>
      <w:autoSpaceDN/>
      <w:spacing w:line="360" w:lineRule="auto"/>
      <w:textAlignment w:val="baseline"/>
    </w:pPr>
    <w:rPr>
      <w:rFonts w:ascii="Courier New" w:hAnsi="Courier New"/>
      <w:b/>
      <w:kern w:val="2"/>
      <w:sz w:val="72"/>
      <w:szCs w:val="20"/>
      <w:lang w:val="x-none" w:eastAsia="zh-CN" w:bidi="ar-SA"/>
    </w:rPr>
  </w:style>
  <w:style w:type="character" w:customStyle="1" w:styleId="212">
    <w:name w:val="Основной текст 2 Знак1"/>
    <w:basedOn w:val="a1"/>
    <w:link w:val="29"/>
    <w:rsid w:val="00B83AA1"/>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B83AA1"/>
    <w:pPr>
      <w:widowControl/>
      <w:autoSpaceDE/>
      <w:autoSpaceDN/>
      <w:spacing w:after="120"/>
    </w:pPr>
    <w:rPr>
      <w:sz w:val="16"/>
      <w:szCs w:val="16"/>
      <w:lang w:val="x-none" w:eastAsia="zh-CN" w:bidi="ar-SA"/>
    </w:rPr>
  </w:style>
  <w:style w:type="character" w:customStyle="1" w:styleId="311">
    <w:name w:val="Основной текст 3 Знак1"/>
    <w:basedOn w:val="a1"/>
    <w:link w:val="39"/>
    <w:rsid w:val="00B83AA1"/>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B83AA1"/>
    <w:pPr>
      <w:widowControl/>
      <w:suppressAutoHyphens/>
      <w:overflowPunct w:val="0"/>
      <w:autoSpaceDN/>
      <w:spacing w:after="120"/>
      <w:textAlignment w:val="baseline"/>
    </w:pPr>
    <w:rPr>
      <w:sz w:val="16"/>
      <w:szCs w:val="16"/>
      <w:lang w:eastAsia="zh-CN" w:bidi="ar-SA"/>
    </w:rPr>
  </w:style>
  <w:style w:type="paragraph" w:styleId="3a">
    <w:name w:val="List Bullet 3"/>
    <w:basedOn w:val="a0"/>
    <w:qFormat/>
    <w:rsid w:val="00B83AA1"/>
    <w:pPr>
      <w:widowControl/>
      <w:tabs>
        <w:tab w:val="num" w:pos="926"/>
      </w:tabs>
      <w:autoSpaceDE/>
      <w:autoSpaceDN/>
      <w:ind w:left="926" w:hanging="360"/>
    </w:pPr>
    <w:rPr>
      <w:sz w:val="24"/>
      <w:szCs w:val="24"/>
      <w:lang w:eastAsia="zh-CN" w:bidi="ar-SA"/>
    </w:rPr>
  </w:style>
  <w:style w:type="paragraph" w:styleId="2a">
    <w:name w:val="List Bullet 2"/>
    <w:basedOn w:val="a0"/>
    <w:qFormat/>
    <w:rsid w:val="00B83AA1"/>
    <w:pPr>
      <w:widowControl/>
      <w:tabs>
        <w:tab w:val="left" w:pos="643"/>
      </w:tabs>
      <w:autoSpaceDE/>
      <w:autoSpaceDN/>
      <w:ind w:left="643" w:hanging="360"/>
    </w:pPr>
    <w:rPr>
      <w:sz w:val="24"/>
      <w:szCs w:val="24"/>
      <w:lang w:eastAsia="zh-CN" w:bidi="ar-SA"/>
    </w:rPr>
  </w:style>
  <w:style w:type="paragraph" w:customStyle="1" w:styleId="LO-Normal">
    <w:name w:val="LO-Normal"/>
    <w:qFormat/>
    <w:rsid w:val="00B83AA1"/>
    <w:pPr>
      <w:widowControl/>
      <w:autoSpaceDE/>
      <w:autoSpaceDN/>
    </w:pPr>
    <w:rPr>
      <w:rFonts w:ascii="Times New Roman" w:eastAsia="Times New Roman" w:hAnsi="Times New Roman" w:cs="Times New Roman"/>
      <w:sz w:val="20"/>
      <w:szCs w:val="20"/>
      <w:lang w:val="ru-RU" w:eastAsia="zh-CN"/>
    </w:rPr>
  </w:style>
  <w:style w:type="paragraph" w:customStyle="1" w:styleId="heading10">
    <w:name w:val="heading 10"/>
    <w:basedOn w:val="LO-Normal"/>
    <w:next w:val="LO-Normal"/>
    <w:qFormat/>
    <w:rsid w:val="00B83AA1"/>
    <w:pPr>
      <w:keepNext/>
      <w:outlineLvl w:val="0"/>
    </w:pPr>
    <w:rPr>
      <w:sz w:val="24"/>
    </w:rPr>
  </w:style>
  <w:style w:type="paragraph" w:customStyle="1" w:styleId="heading20">
    <w:name w:val="heading 20"/>
    <w:basedOn w:val="LO-Normal"/>
    <w:next w:val="LO-Normal"/>
    <w:qFormat/>
    <w:rsid w:val="00B83AA1"/>
    <w:pPr>
      <w:keepNext/>
      <w:ind w:firstLine="720"/>
      <w:jc w:val="center"/>
      <w:outlineLvl w:val="1"/>
    </w:pPr>
    <w:rPr>
      <w:sz w:val="24"/>
    </w:rPr>
  </w:style>
  <w:style w:type="paragraph" w:customStyle="1" w:styleId="1b">
    <w:name w:val="Текст сноски1"/>
    <w:basedOn w:val="a0"/>
    <w:rsid w:val="00B83AA1"/>
    <w:pPr>
      <w:widowControl/>
      <w:autoSpaceDE/>
      <w:autoSpaceDN/>
    </w:pPr>
    <w:rPr>
      <w:sz w:val="20"/>
      <w:szCs w:val="20"/>
      <w:lang w:eastAsia="zh-CN" w:bidi="ar-SA"/>
    </w:rPr>
  </w:style>
  <w:style w:type="paragraph" w:customStyle="1" w:styleId="42">
    <w:name w:val="Знак Знак4 Знак Знак Знак"/>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textdoc1">
    <w:name w:val="textdoc1"/>
    <w:basedOn w:val="a0"/>
    <w:qFormat/>
    <w:rsid w:val="00B83AA1"/>
    <w:pPr>
      <w:widowControl/>
      <w:autoSpaceDE/>
      <w:autoSpaceDN/>
      <w:spacing w:before="280" w:after="345" w:line="300" w:lineRule="atLeast"/>
    </w:pPr>
    <w:rPr>
      <w:sz w:val="24"/>
      <w:szCs w:val="24"/>
      <w:lang w:eastAsia="zh-CN" w:bidi="ar-SA"/>
    </w:rPr>
  </w:style>
  <w:style w:type="paragraph" w:customStyle="1" w:styleId="43">
    <w:name w:val="Знак Знак4 Знак Знак Знак Знак Знак Знак"/>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aff9">
    <w:name w:val="Знак Знак Знак Знак Знак Знак Знак Знак Знак Знак"/>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Style4">
    <w:name w:val="Style4"/>
    <w:basedOn w:val="a0"/>
    <w:qFormat/>
    <w:rsid w:val="00B83AA1"/>
    <w:pPr>
      <w:autoSpaceDN/>
      <w:spacing w:line="312" w:lineRule="exact"/>
      <w:ind w:hanging="322"/>
    </w:pPr>
    <w:rPr>
      <w:sz w:val="24"/>
      <w:szCs w:val="24"/>
      <w:lang w:eastAsia="zh-CN" w:bidi="ar-SA"/>
    </w:rPr>
  </w:style>
  <w:style w:type="paragraph" w:customStyle="1" w:styleId="2b">
    <w:name w:val="Знак2 Знак Знак Знак Знак Знак Знак Знак Знак Знак Знак Знак Знак"/>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text">
    <w:name w:val="text"/>
    <w:basedOn w:val="a0"/>
    <w:qFormat/>
    <w:rsid w:val="00B83AA1"/>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ConsTitle">
    <w:name w:val="ConsTitle"/>
    <w:qFormat/>
    <w:rsid w:val="00B83AA1"/>
    <w:pPr>
      <w:autoSpaceDN/>
      <w:ind w:right="19772"/>
    </w:pPr>
    <w:rPr>
      <w:rFonts w:ascii="Arial" w:eastAsia="Times New Roman" w:hAnsi="Arial" w:cs="Arial"/>
      <w:b/>
      <w:bCs/>
      <w:sz w:val="16"/>
      <w:szCs w:val="16"/>
      <w:lang w:val="ru-RU" w:eastAsia="zh-CN"/>
    </w:rPr>
  </w:style>
  <w:style w:type="paragraph" w:customStyle="1" w:styleId="style33">
    <w:name w:val="style33"/>
    <w:basedOn w:val="a0"/>
    <w:qFormat/>
    <w:rsid w:val="00B83AA1"/>
    <w:pPr>
      <w:widowControl/>
      <w:autoSpaceDE/>
      <w:autoSpaceDN/>
      <w:spacing w:before="280" w:after="280"/>
    </w:pPr>
    <w:rPr>
      <w:rFonts w:ascii="Arial" w:hAnsi="Arial" w:cs="Arial"/>
      <w:sz w:val="24"/>
      <w:szCs w:val="24"/>
      <w:lang w:eastAsia="zh-CN" w:bidi="ar-SA"/>
    </w:rPr>
  </w:style>
  <w:style w:type="paragraph" w:customStyle="1" w:styleId="affa">
    <w:name w:val="a"/>
    <w:basedOn w:val="a0"/>
    <w:qFormat/>
    <w:rsid w:val="00B83AA1"/>
    <w:pPr>
      <w:widowControl/>
      <w:autoSpaceDE/>
      <w:autoSpaceDN/>
      <w:spacing w:before="280" w:after="280"/>
    </w:pPr>
    <w:rPr>
      <w:sz w:val="24"/>
      <w:szCs w:val="24"/>
      <w:lang w:eastAsia="zh-CN" w:bidi="ar-SA"/>
    </w:rPr>
  </w:style>
  <w:style w:type="paragraph" w:customStyle="1" w:styleId="style29">
    <w:name w:val="style29"/>
    <w:basedOn w:val="a0"/>
    <w:qFormat/>
    <w:rsid w:val="00B83AA1"/>
    <w:pPr>
      <w:widowControl/>
      <w:autoSpaceDE/>
      <w:autoSpaceDN/>
      <w:spacing w:before="280" w:after="280"/>
    </w:pPr>
    <w:rPr>
      <w:sz w:val="24"/>
      <w:szCs w:val="24"/>
      <w:lang w:eastAsia="zh-CN" w:bidi="ar-SA"/>
    </w:rPr>
  </w:style>
  <w:style w:type="paragraph" w:customStyle="1" w:styleId="style34">
    <w:name w:val="style34"/>
    <w:basedOn w:val="a0"/>
    <w:qFormat/>
    <w:rsid w:val="00B83AA1"/>
    <w:pPr>
      <w:widowControl/>
      <w:autoSpaceDE/>
      <w:autoSpaceDN/>
      <w:spacing w:before="280" w:after="280"/>
    </w:pPr>
    <w:rPr>
      <w:sz w:val="27"/>
      <w:szCs w:val="27"/>
      <w:lang w:eastAsia="zh-CN" w:bidi="ar-SA"/>
    </w:rPr>
  </w:style>
  <w:style w:type="paragraph" w:customStyle="1" w:styleId="style30">
    <w:name w:val="style30"/>
    <w:basedOn w:val="a0"/>
    <w:qFormat/>
    <w:rsid w:val="00B83AA1"/>
    <w:pPr>
      <w:widowControl/>
      <w:autoSpaceDE/>
      <w:autoSpaceDN/>
      <w:spacing w:before="280" w:after="280"/>
    </w:pPr>
    <w:rPr>
      <w:sz w:val="21"/>
      <w:szCs w:val="21"/>
      <w:lang w:eastAsia="zh-CN" w:bidi="ar-SA"/>
    </w:rPr>
  </w:style>
  <w:style w:type="paragraph" w:customStyle="1" w:styleId="style31">
    <w:name w:val="style31"/>
    <w:basedOn w:val="a0"/>
    <w:qFormat/>
    <w:rsid w:val="00B83AA1"/>
    <w:pPr>
      <w:widowControl/>
      <w:autoSpaceDE/>
      <w:autoSpaceDN/>
      <w:spacing w:before="280" w:after="280"/>
    </w:pPr>
    <w:rPr>
      <w:sz w:val="27"/>
      <w:szCs w:val="27"/>
      <w:lang w:eastAsia="zh-CN"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Default">
    <w:name w:val="Default"/>
    <w:qFormat/>
    <w:rsid w:val="00B83AA1"/>
    <w:pPr>
      <w:widowControl/>
      <w:autoSpaceDN/>
    </w:pPr>
    <w:rPr>
      <w:rFonts w:ascii="Times New Roman" w:eastAsia="Times New Roman" w:hAnsi="Times New Roman" w:cs="Times New Roman"/>
      <w:color w:val="000000"/>
      <w:sz w:val="24"/>
      <w:szCs w:val="24"/>
      <w:lang w:val="ru-RU" w:eastAsia="zh-CN"/>
    </w:rPr>
  </w:style>
  <w:style w:type="paragraph" w:customStyle="1" w:styleId="1c">
    <w:name w:val="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bt">
    <w:name w:val="bt"/>
    <w:basedOn w:val="a0"/>
    <w:qFormat/>
    <w:rsid w:val="00B83AA1"/>
    <w:pPr>
      <w:widowControl/>
      <w:autoSpaceDE/>
      <w:autoSpaceDN/>
      <w:spacing w:before="280" w:after="280"/>
    </w:pPr>
    <w:rPr>
      <w:sz w:val="24"/>
      <w:szCs w:val="24"/>
      <w:lang w:eastAsia="zh-CN" w:bidi="ar-SA"/>
    </w:rPr>
  </w:style>
  <w:style w:type="paragraph" w:customStyle="1" w:styleId="u">
    <w:name w:val="u"/>
    <w:basedOn w:val="a0"/>
    <w:qFormat/>
    <w:rsid w:val="00B83AA1"/>
    <w:pPr>
      <w:widowControl/>
      <w:autoSpaceDE/>
      <w:autoSpaceDN/>
      <w:ind w:firstLine="353"/>
      <w:jc w:val="both"/>
    </w:pPr>
    <w:rPr>
      <w:sz w:val="24"/>
      <w:szCs w:val="24"/>
      <w:lang w:eastAsia="zh-CN" w:bidi="ar-SA"/>
    </w:rPr>
  </w:style>
  <w:style w:type="paragraph" w:customStyle="1" w:styleId="uni">
    <w:name w:val="uni"/>
    <w:basedOn w:val="a0"/>
    <w:qFormat/>
    <w:rsid w:val="00B83AA1"/>
    <w:pPr>
      <w:widowControl/>
      <w:autoSpaceDE/>
      <w:autoSpaceDN/>
      <w:ind w:firstLine="353"/>
      <w:jc w:val="both"/>
    </w:pPr>
    <w:rPr>
      <w:sz w:val="24"/>
      <w:szCs w:val="24"/>
      <w:lang w:eastAsia="zh-CN" w:bidi="ar-SA"/>
    </w:rPr>
  </w:style>
  <w:style w:type="paragraph" w:customStyle="1" w:styleId="f">
    <w:name w:val="f"/>
    <w:basedOn w:val="a0"/>
    <w:qFormat/>
    <w:rsid w:val="00B83AA1"/>
    <w:pPr>
      <w:widowControl/>
      <w:autoSpaceDE/>
      <w:autoSpaceDN/>
      <w:ind w:left="435"/>
      <w:jc w:val="both"/>
    </w:pPr>
    <w:rPr>
      <w:sz w:val="24"/>
      <w:szCs w:val="24"/>
      <w:lang w:eastAsia="zh-CN" w:bidi="ar-SA"/>
    </w:rPr>
  </w:style>
  <w:style w:type="paragraph" w:customStyle="1" w:styleId="ConsPlusNonformat">
    <w:name w:val="ConsPlusNonformat"/>
    <w:qFormat/>
    <w:rsid w:val="00B83AA1"/>
    <w:pPr>
      <w:autoSpaceDN/>
    </w:pPr>
    <w:rPr>
      <w:rFonts w:ascii="Courier New" w:eastAsia="Times New Roman" w:hAnsi="Courier New" w:cs="Courier New"/>
      <w:sz w:val="20"/>
      <w:szCs w:val="20"/>
      <w:lang w:val="ru-RU" w:eastAsia="zh-CN"/>
    </w:rPr>
  </w:style>
  <w:style w:type="paragraph" w:customStyle="1" w:styleId="heading30">
    <w:name w:val="heading 30"/>
    <w:basedOn w:val="a0"/>
    <w:next w:val="a0"/>
    <w:qFormat/>
    <w:rsid w:val="00B83AA1"/>
    <w:pPr>
      <w:keepNext/>
      <w:autoSpaceDE/>
      <w:autoSpaceDN/>
      <w:spacing w:before="280"/>
      <w:ind w:left="80" w:firstLine="720"/>
      <w:jc w:val="both"/>
      <w:outlineLvl w:val="2"/>
    </w:pPr>
    <w:rPr>
      <w:b/>
      <w:sz w:val="32"/>
      <w:szCs w:val="20"/>
      <w:lang w:eastAsia="zh-CN" w:bidi="ar-SA"/>
    </w:rPr>
  </w:style>
  <w:style w:type="paragraph" w:customStyle="1" w:styleId="BodyText0">
    <w:name w:val="Body Text0"/>
    <w:basedOn w:val="LO-Normal"/>
    <w:qFormat/>
    <w:rsid w:val="00B83AA1"/>
    <w:pPr>
      <w:widowControl w:val="0"/>
      <w:spacing w:line="259" w:lineRule="auto"/>
      <w:jc w:val="both"/>
    </w:pPr>
    <w:rPr>
      <w:sz w:val="28"/>
    </w:rPr>
  </w:style>
  <w:style w:type="paragraph" w:customStyle="1" w:styleId="FR1">
    <w:name w:val="FR1"/>
    <w:qFormat/>
    <w:rsid w:val="00B83AA1"/>
    <w:pPr>
      <w:autoSpaceDE/>
      <w:autoSpaceDN/>
      <w:spacing w:before="20"/>
      <w:ind w:firstLine="560"/>
    </w:pPr>
    <w:rPr>
      <w:rFonts w:ascii="Arial" w:eastAsia="Times New Roman" w:hAnsi="Arial" w:cs="Arial"/>
      <w:i/>
      <w:sz w:val="20"/>
      <w:szCs w:val="20"/>
      <w:lang w:val="ru-RU" w:eastAsia="zh-CN"/>
    </w:rPr>
  </w:style>
  <w:style w:type="paragraph" w:customStyle="1" w:styleId="affb">
    <w:name w:val="Стиль_текст"/>
    <w:basedOn w:val="a4"/>
    <w:qFormat/>
    <w:rsid w:val="00B83AA1"/>
    <w:pPr>
      <w:suppressAutoHyphens/>
      <w:autoSpaceDE/>
      <w:autoSpaceDN/>
      <w:ind w:firstLine="709"/>
      <w:jc w:val="both"/>
      <w:outlineLvl w:val="2"/>
    </w:pPr>
    <w:rPr>
      <w:rFonts w:eastAsia="Arial Unicode MS"/>
      <w:kern w:val="2"/>
      <w:sz w:val="32"/>
      <w:szCs w:val="32"/>
      <w:lang w:eastAsia="zh-CN" w:bidi="ar-SA"/>
    </w:rPr>
  </w:style>
  <w:style w:type="paragraph" w:customStyle="1" w:styleId="313">
    <w:name w:val="Оглавление 31"/>
    <w:basedOn w:val="a0"/>
    <w:next w:val="a0"/>
    <w:rsid w:val="00B83AA1"/>
    <w:pPr>
      <w:widowControl/>
      <w:tabs>
        <w:tab w:val="left" w:pos="1200"/>
        <w:tab w:val="right" w:leader="dot" w:pos="9628"/>
      </w:tabs>
      <w:autoSpaceDE/>
      <w:autoSpaceDN/>
      <w:ind w:left="480"/>
    </w:pPr>
    <w:rPr>
      <w:sz w:val="24"/>
      <w:szCs w:val="24"/>
      <w:lang w:val="en-US" w:eastAsia="en-US" w:bidi="ar-SA"/>
    </w:rPr>
  </w:style>
  <w:style w:type="paragraph" w:customStyle="1" w:styleId="213">
    <w:name w:val="Оглавление 21"/>
    <w:basedOn w:val="a0"/>
    <w:next w:val="a0"/>
    <w:rsid w:val="00B83AA1"/>
    <w:pPr>
      <w:widowControl/>
      <w:tabs>
        <w:tab w:val="right" w:leader="dot" w:pos="9628"/>
      </w:tabs>
      <w:autoSpaceDE/>
      <w:autoSpaceDN/>
      <w:ind w:left="240"/>
    </w:pPr>
    <w:rPr>
      <w:sz w:val="28"/>
      <w:szCs w:val="28"/>
      <w:lang w:val="en-US" w:eastAsia="en-US" w:bidi="ar-SA"/>
    </w:rPr>
  </w:style>
  <w:style w:type="paragraph" w:customStyle="1" w:styleId="110">
    <w:name w:val="Оглавление 11"/>
    <w:basedOn w:val="a0"/>
    <w:next w:val="a0"/>
    <w:rsid w:val="00B83AA1"/>
    <w:pPr>
      <w:widowControl/>
      <w:autoSpaceDE/>
      <w:autoSpaceDN/>
    </w:pPr>
    <w:rPr>
      <w:sz w:val="24"/>
      <w:szCs w:val="24"/>
      <w:lang w:eastAsia="zh-CN" w:bidi="ar-SA"/>
    </w:rPr>
  </w:style>
  <w:style w:type="paragraph" w:customStyle="1" w:styleId="Style19">
    <w:name w:val="Style19"/>
    <w:basedOn w:val="a0"/>
    <w:qFormat/>
    <w:rsid w:val="00B83AA1"/>
    <w:pPr>
      <w:autoSpaceDN/>
      <w:spacing w:line="202" w:lineRule="exact"/>
      <w:ind w:firstLine="511"/>
      <w:jc w:val="both"/>
    </w:pPr>
    <w:rPr>
      <w:sz w:val="24"/>
      <w:szCs w:val="24"/>
      <w:lang w:eastAsia="zh-CN" w:bidi="ar-SA"/>
    </w:rPr>
  </w:style>
  <w:style w:type="paragraph" w:customStyle="1" w:styleId="Standard">
    <w:name w:val="Standard"/>
    <w:qFormat/>
    <w:rsid w:val="00B83AA1"/>
    <w:pPr>
      <w:widowControl/>
      <w:suppressAutoHyphens/>
      <w:autoSpaceDE/>
      <w:autoSpaceDN/>
      <w:textAlignment w:val="baseline"/>
    </w:pPr>
    <w:rPr>
      <w:rFonts w:ascii="Times New Roman" w:eastAsia="Times New Roman" w:hAnsi="Times New Roman" w:cs="Times New Roman"/>
      <w:kern w:val="2"/>
      <w:sz w:val="20"/>
      <w:szCs w:val="20"/>
      <w:lang w:val="ru-RU" w:eastAsia="zh-CN"/>
    </w:rPr>
  </w:style>
  <w:style w:type="paragraph" w:customStyle="1" w:styleId="Textbody">
    <w:name w:val="Text body"/>
    <w:basedOn w:val="Standard"/>
    <w:qFormat/>
    <w:rsid w:val="00B83AA1"/>
    <w:pPr>
      <w:spacing w:after="120"/>
    </w:pPr>
    <w:rPr>
      <w:szCs w:val="24"/>
    </w:rPr>
  </w:style>
  <w:style w:type="paragraph" w:customStyle="1" w:styleId="314">
    <w:name w:val="Знак Знак3 Знак Знак Знак Знак1"/>
    <w:basedOn w:val="a0"/>
    <w:qFormat/>
    <w:rsid w:val="00B83AA1"/>
    <w:pPr>
      <w:widowControl/>
      <w:tabs>
        <w:tab w:val="left" w:pos="480"/>
      </w:tabs>
      <w:autoSpaceDE/>
      <w:autoSpaceDN/>
      <w:jc w:val="center"/>
    </w:pPr>
    <w:rPr>
      <w:rFonts w:ascii="Tahoma" w:hAnsi="Tahoma" w:cs="Tahoma"/>
      <w:sz w:val="20"/>
      <w:szCs w:val="20"/>
      <w:lang w:val="en-US" w:eastAsia="zh-CN" w:bidi="ar-SA"/>
    </w:rPr>
  </w:style>
  <w:style w:type="paragraph" w:customStyle="1" w:styleId="410">
    <w:name w:val="Знак Знак4 Знак Знак Знак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411">
    <w:name w:val="Знак Знак4 Знак Знак Знак Знак Знак Знак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1d">
    <w:name w:val="Знак Знак Знак Знак Знак Знак Знак Знак Знак 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214">
    <w:name w:val="Знак2 Знак Знак Знак Знак Знак Знак Знак Знак Знак Знак Знак 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111">
    <w:name w:val="Знак1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TableContents">
    <w:name w:val="Table Contents"/>
    <w:basedOn w:val="a0"/>
    <w:qFormat/>
    <w:rsid w:val="00B83AA1"/>
    <w:pPr>
      <w:widowControl/>
      <w:suppressLineNumbers/>
      <w:autoSpaceDE/>
      <w:autoSpaceDN/>
    </w:pPr>
    <w:rPr>
      <w:sz w:val="24"/>
      <w:szCs w:val="24"/>
      <w:lang w:eastAsia="zh-CN" w:bidi="ar-SA"/>
    </w:rPr>
  </w:style>
  <w:style w:type="paragraph" w:customStyle="1" w:styleId="TableHeading">
    <w:name w:val="Table Heading"/>
    <w:basedOn w:val="TableContents"/>
    <w:qFormat/>
    <w:rsid w:val="00B83AA1"/>
    <w:pPr>
      <w:jc w:val="center"/>
    </w:pPr>
    <w:rPr>
      <w:b/>
      <w:bCs/>
    </w:rPr>
  </w:style>
  <w:style w:type="numbering" w:customStyle="1" w:styleId="WW8Num1">
    <w:name w:val="WW8Num1"/>
    <w:qFormat/>
    <w:rsid w:val="00B83AA1"/>
  </w:style>
  <w:style w:type="numbering" w:customStyle="1" w:styleId="WW8Num2">
    <w:name w:val="WW8Num2"/>
    <w:qFormat/>
    <w:rsid w:val="00B83AA1"/>
  </w:style>
  <w:style w:type="numbering" w:customStyle="1" w:styleId="WW8Num3">
    <w:name w:val="WW8Num3"/>
    <w:qFormat/>
    <w:rsid w:val="00B83AA1"/>
  </w:style>
  <w:style w:type="numbering" w:customStyle="1" w:styleId="WW8Num4">
    <w:name w:val="WW8Num4"/>
    <w:qFormat/>
    <w:rsid w:val="00B83AA1"/>
  </w:style>
  <w:style w:type="numbering" w:customStyle="1" w:styleId="WW8Num5">
    <w:name w:val="WW8Num5"/>
    <w:qFormat/>
    <w:rsid w:val="00B83AA1"/>
  </w:style>
  <w:style w:type="numbering" w:customStyle="1" w:styleId="WW8Num6">
    <w:name w:val="WW8Num6"/>
    <w:qFormat/>
    <w:rsid w:val="00B83AA1"/>
  </w:style>
  <w:style w:type="numbering" w:customStyle="1" w:styleId="WW8Num7">
    <w:name w:val="WW8Num7"/>
    <w:qFormat/>
    <w:rsid w:val="00B83AA1"/>
  </w:style>
  <w:style w:type="numbering" w:customStyle="1" w:styleId="WW8Num8">
    <w:name w:val="WW8Num8"/>
    <w:qFormat/>
    <w:rsid w:val="00B83AA1"/>
  </w:style>
  <w:style w:type="numbering" w:customStyle="1" w:styleId="WW8Num9">
    <w:name w:val="WW8Num9"/>
    <w:qFormat/>
    <w:rsid w:val="00B83AA1"/>
  </w:style>
  <w:style w:type="numbering" w:customStyle="1" w:styleId="WW8Num10">
    <w:name w:val="WW8Num10"/>
    <w:qFormat/>
    <w:rsid w:val="00B83AA1"/>
  </w:style>
  <w:style w:type="numbering" w:customStyle="1" w:styleId="WW8Num11">
    <w:name w:val="WW8Num11"/>
    <w:qFormat/>
    <w:rsid w:val="00B83AA1"/>
  </w:style>
  <w:style w:type="numbering" w:customStyle="1" w:styleId="WW8Num12">
    <w:name w:val="WW8Num12"/>
    <w:qFormat/>
    <w:rsid w:val="00B83AA1"/>
  </w:style>
  <w:style w:type="numbering" w:customStyle="1" w:styleId="WW8Num13">
    <w:name w:val="WW8Num13"/>
    <w:qFormat/>
    <w:rsid w:val="00B83AA1"/>
  </w:style>
  <w:style w:type="numbering" w:customStyle="1" w:styleId="WW8Num14">
    <w:name w:val="WW8Num14"/>
    <w:qFormat/>
    <w:rsid w:val="00B83AA1"/>
  </w:style>
  <w:style w:type="numbering" w:customStyle="1" w:styleId="WW8Num15">
    <w:name w:val="WW8Num15"/>
    <w:qFormat/>
    <w:rsid w:val="00B83AA1"/>
  </w:style>
  <w:style w:type="numbering" w:customStyle="1" w:styleId="WW8Num16">
    <w:name w:val="WW8Num16"/>
    <w:qFormat/>
    <w:rsid w:val="00B83AA1"/>
  </w:style>
  <w:style w:type="numbering" w:customStyle="1" w:styleId="WW8Num17">
    <w:name w:val="WW8Num17"/>
    <w:qFormat/>
    <w:rsid w:val="00B83AA1"/>
  </w:style>
  <w:style w:type="numbering" w:customStyle="1" w:styleId="WW8Num18">
    <w:name w:val="WW8Num18"/>
    <w:qFormat/>
    <w:rsid w:val="00B83AA1"/>
  </w:style>
  <w:style w:type="numbering" w:customStyle="1" w:styleId="WW8Num19">
    <w:name w:val="WW8Num19"/>
    <w:qFormat/>
    <w:rsid w:val="00B83AA1"/>
  </w:style>
  <w:style w:type="numbering" w:customStyle="1" w:styleId="WW8Num20">
    <w:name w:val="WW8Num20"/>
    <w:qFormat/>
    <w:rsid w:val="00B83AA1"/>
  </w:style>
  <w:style w:type="numbering" w:customStyle="1" w:styleId="WW8Num21">
    <w:name w:val="WW8Num21"/>
    <w:qFormat/>
    <w:rsid w:val="00B83AA1"/>
  </w:style>
  <w:style w:type="numbering" w:customStyle="1" w:styleId="WW8Num22">
    <w:name w:val="WW8Num22"/>
    <w:qFormat/>
    <w:rsid w:val="00B83AA1"/>
  </w:style>
  <w:style w:type="numbering" w:customStyle="1" w:styleId="WW8Num23">
    <w:name w:val="WW8Num23"/>
    <w:qFormat/>
    <w:rsid w:val="00B83AA1"/>
  </w:style>
  <w:style w:type="numbering" w:customStyle="1" w:styleId="WW8Num24">
    <w:name w:val="WW8Num24"/>
    <w:qFormat/>
    <w:rsid w:val="00B83AA1"/>
  </w:style>
  <w:style w:type="numbering" w:customStyle="1" w:styleId="WW8Num25">
    <w:name w:val="WW8Num25"/>
    <w:qFormat/>
    <w:rsid w:val="00B83AA1"/>
  </w:style>
  <w:style w:type="numbering" w:customStyle="1" w:styleId="WW8Num26">
    <w:name w:val="WW8Num26"/>
    <w:qFormat/>
    <w:rsid w:val="00B83AA1"/>
  </w:style>
  <w:style w:type="numbering" w:customStyle="1" w:styleId="WW8Num27">
    <w:name w:val="WW8Num27"/>
    <w:qFormat/>
    <w:rsid w:val="00B83AA1"/>
  </w:style>
  <w:style w:type="numbering" w:customStyle="1" w:styleId="WW8Num28">
    <w:name w:val="WW8Num28"/>
    <w:qFormat/>
    <w:rsid w:val="00B83AA1"/>
  </w:style>
  <w:style w:type="numbering" w:customStyle="1" w:styleId="WW8Num29">
    <w:name w:val="WW8Num29"/>
    <w:qFormat/>
    <w:rsid w:val="00B83AA1"/>
  </w:style>
  <w:style w:type="numbering" w:customStyle="1" w:styleId="WW8Num30">
    <w:name w:val="WW8Num30"/>
    <w:qFormat/>
    <w:rsid w:val="00B83AA1"/>
  </w:style>
  <w:style w:type="numbering" w:customStyle="1" w:styleId="WW8Num31">
    <w:name w:val="WW8Num31"/>
    <w:qFormat/>
    <w:rsid w:val="00B83AA1"/>
  </w:style>
  <w:style w:type="numbering" w:customStyle="1" w:styleId="WW8Num32">
    <w:name w:val="WW8Num32"/>
    <w:qFormat/>
    <w:rsid w:val="00B83AA1"/>
  </w:style>
  <w:style w:type="numbering" w:customStyle="1" w:styleId="WW8Num33">
    <w:name w:val="WW8Num33"/>
    <w:qFormat/>
    <w:rsid w:val="00B83AA1"/>
  </w:style>
  <w:style w:type="numbering" w:customStyle="1" w:styleId="WW8Num34">
    <w:name w:val="WW8Num34"/>
    <w:qFormat/>
    <w:rsid w:val="00B83AA1"/>
  </w:style>
  <w:style w:type="numbering" w:customStyle="1" w:styleId="WW8Num35">
    <w:name w:val="WW8Num35"/>
    <w:qFormat/>
    <w:rsid w:val="00B83AA1"/>
  </w:style>
  <w:style w:type="numbering" w:customStyle="1" w:styleId="WW8Num36">
    <w:name w:val="WW8Num36"/>
    <w:qFormat/>
    <w:rsid w:val="00B83AA1"/>
  </w:style>
  <w:style w:type="numbering" w:customStyle="1" w:styleId="WW8Num37">
    <w:name w:val="WW8Num37"/>
    <w:qFormat/>
    <w:rsid w:val="00B83AA1"/>
  </w:style>
  <w:style w:type="numbering" w:customStyle="1" w:styleId="WW8Num38">
    <w:name w:val="WW8Num38"/>
    <w:qFormat/>
    <w:rsid w:val="00B83AA1"/>
  </w:style>
  <w:style w:type="numbering" w:customStyle="1" w:styleId="WW8Num39">
    <w:name w:val="WW8Num39"/>
    <w:qFormat/>
    <w:rsid w:val="00B83AA1"/>
  </w:style>
  <w:style w:type="numbering" w:customStyle="1" w:styleId="WW8Num40">
    <w:name w:val="WW8Num40"/>
    <w:qFormat/>
    <w:rsid w:val="00B83AA1"/>
  </w:style>
  <w:style w:type="numbering" w:customStyle="1" w:styleId="WW8Num41">
    <w:name w:val="WW8Num41"/>
    <w:qFormat/>
    <w:rsid w:val="00B83AA1"/>
  </w:style>
  <w:style w:type="numbering" w:customStyle="1" w:styleId="WW8Num42">
    <w:name w:val="WW8Num42"/>
    <w:qFormat/>
    <w:rsid w:val="00B83AA1"/>
  </w:style>
  <w:style w:type="numbering" w:customStyle="1" w:styleId="WW8Num43">
    <w:name w:val="WW8Num43"/>
    <w:qFormat/>
    <w:rsid w:val="00B83AA1"/>
  </w:style>
  <w:style w:type="numbering" w:customStyle="1" w:styleId="WW8Num44">
    <w:name w:val="WW8Num44"/>
    <w:qFormat/>
    <w:rsid w:val="00B83AA1"/>
  </w:style>
  <w:style w:type="numbering" w:customStyle="1" w:styleId="WW8Num45">
    <w:name w:val="WW8Num45"/>
    <w:qFormat/>
    <w:rsid w:val="00B83AA1"/>
  </w:style>
  <w:style w:type="numbering" w:customStyle="1" w:styleId="WW8Num46">
    <w:name w:val="WW8Num46"/>
    <w:qFormat/>
    <w:rsid w:val="00B83AA1"/>
  </w:style>
  <w:style w:type="numbering" w:customStyle="1" w:styleId="WW8Num47">
    <w:name w:val="WW8Num47"/>
    <w:qFormat/>
    <w:rsid w:val="00B83AA1"/>
  </w:style>
  <w:style w:type="paragraph" w:customStyle="1" w:styleId="western">
    <w:name w:val="western"/>
    <w:basedOn w:val="a0"/>
    <w:uiPriority w:val="99"/>
    <w:semiHidden/>
    <w:rsid w:val="00B83AA1"/>
    <w:pPr>
      <w:widowControl/>
      <w:autoSpaceDE/>
      <w:autoSpaceDN/>
      <w:spacing w:before="100" w:beforeAutospacing="1" w:after="100" w:afterAutospacing="1"/>
    </w:pPr>
    <w:rPr>
      <w:sz w:val="24"/>
      <w:szCs w:val="24"/>
      <w:lang w:bidi="ar-SA"/>
    </w:rPr>
  </w:style>
  <w:style w:type="paragraph" w:customStyle="1" w:styleId="215">
    <w:name w:val="Основной текст с отступом 21"/>
    <w:basedOn w:val="a0"/>
    <w:uiPriority w:val="99"/>
    <w:rsid w:val="00B83AA1"/>
    <w:pPr>
      <w:widowControl/>
      <w:suppressAutoHyphens/>
      <w:autoSpaceDE/>
      <w:autoSpaceDN/>
      <w:ind w:left="567" w:firstLine="284"/>
      <w:jc w:val="both"/>
    </w:pPr>
    <w:rPr>
      <w:sz w:val="24"/>
      <w:szCs w:val="20"/>
      <w:lang w:eastAsia="ar-SA" w:bidi="ar-SA"/>
    </w:rPr>
  </w:style>
  <w:style w:type="paragraph" w:customStyle="1" w:styleId="220">
    <w:name w:val="Основной текст 22"/>
    <w:basedOn w:val="a0"/>
    <w:uiPriority w:val="99"/>
    <w:rsid w:val="00B83AA1"/>
    <w:pPr>
      <w:widowControl/>
      <w:suppressAutoHyphens/>
      <w:autoSpaceDE/>
      <w:autoSpaceDN/>
      <w:jc w:val="both"/>
    </w:pPr>
    <w:rPr>
      <w:sz w:val="28"/>
      <w:szCs w:val="20"/>
      <w:lang w:eastAsia="ar-SA" w:bidi="ar-SA"/>
    </w:rPr>
  </w:style>
  <w:style w:type="character" w:customStyle="1" w:styleId="FontStyle30">
    <w:name w:val="Font Style30"/>
    <w:rsid w:val="00B83AA1"/>
    <w:rPr>
      <w:rFonts w:ascii="Times New Roman" w:hAnsi="Times New Roman" w:cs="Times New Roman"/>
      <w:sz w:val="26"/>
      <w:szCs w:val="26"/>
    </w:rPr>
  </w:style>
  <w:style w:type="character" w:customStyle="1" w:styleId="1e">
    <w:name w:val="Текст сноски Знак1"/>
    <w:uiPriority w:val="99"/>
    <w:rsid w:val="00B83AA1"/>
    <w:rPr>
      <w:lang w:eastAsia="zh-CN"/>
    </w:rPr>
  </w:style>
  <w:style w:type="character" w:styleId="affc">
    <w:name w:val="footnote reference"/>
    <w:uiPriority w:val="99"/>
    <w:unhideWhenUsed/>
    <w:rsid w:val="00B83AA1"/>
    <w:rPr>
      <w:vertAlign w:val="superscript"/>
    </w:rPr>
  </w:style>
  <w:style w:type="table" w:customStyle="1" w:styleId="1f">
    <w:name w:val="Сетка таблицы1"/>
    <w:basedOn w:val="a2"/>
    <w:next w:val="a8"/>
    <w:uiPriority w:val="39"/>
    <w:rsid w:val="00B83AA1"/>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92144">
      <w:bodyDiv w:val="1"/>
      <w:marLeft w:val="0"/>
      <w:marRight w:val="0"/>
      <w:marTop w:val="0"/>
      <w:marBottom w:val="0"/>
      <w:divBdr>
        <w:top w:val="none" w:sz="0" w:space="0" w:color="auto"/>
        <w:left w:val="none" w:sz="0" w:space="0" w:color="auto"/>
        <w:bottom w:val="none" w:sz="0" w:space="0" w:color="auto"/>
        <w:right w:val="none" w:sz="0" w:space="0" w:color="auto"/>
      </w:divBdr>
    </w:div>
    <w:div w:id="1681854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76" TargetMode="External"/><Relationship Id="rId3" Type="http://schemas.openxmlformats.org/officeDocument/2006/relationships/settings" Target="settings.xml"/><Relationship Id="rId7" Type="http://schemas.openxmlformats.org/officeDocument/2006/relationships/hyperlink" Target="http://ru.wikipedia.org/wiki/19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1969" TargetMode="External"/><Relationship Id="rId11" Type="http://schemas.openxmlformats.org/officeDocument/2006/relationships/theme" Target="theme/theme1.xml"/><Relationship Id="rId5" Type="http://schemas.openxmlformats.org/officeDocument/2006/relationships/hyperlink" Target="http://ru.wikipedia.org/wiki/%D0%9E%D0%BF%D0%BE%D0%BB%D0%B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19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15794</Words>
  <Characters>90032</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РиМА</dc:creator>
  <cp:lastModifiedBy>Людмила Станиславовна Клюева</cp:lastModifiedBy>
  <cp:revision>5</cp:revision>
  <dcterms:created xsi:type="dcterms:W3CDTF">2022-02-16T07:29:00Z</dcterms:created>
  <dcterms:modified xsi:type="dcterms:W3CDTF">2022-11-15T07:10:00Z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